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34130" w14:textId="77777777" w:rsidR="003E781D" w:rsidRPr="008E3912" w:rsidRDefault="00E937CE" w:rsidP="008E3912">
      <w:pPr>
        <w:spacing w:after="0" w:line="360" w:lineRule="auto"/>
        <w:jc w:val="both"/>
        <w:rPr>
          <w:rFonts w:ascii="Times New Roman" w:hAnsi="Times New Roman" w:cs="Times New Roman"/>
          <w:sz w:val="24"/>
          <w:szCs w:val="24"/>
        </w:rPr>
      </w:pPr>
      <w:r w:rsidRPr="008E3912">
        <w:rPr>
          <w:rFonts w:ascii="Times New Roman" w:hAnsi="Times New Roman" w:cs="Times New Roman"/>
          <w:noProof/>
          <w:sz w:val="24"/>
          <w:szCs w:val="24"/>
        </w:rPr>
        <w:drawing>
          <wp:inline distT="0" distB="0" distL="0" distR="0" wp14:anchorId="6584CEE3" wp14:editId="3301BB33">
            <wp:extent cx="6118860" cy="883920"/>
            <wp:effectExtent l="0" t="0" r="0" b="0"/>
            <wp:docPr id="1" name="Immagine 1" descr="C:\Users\sonda\Dropbox\FTC\2017\Sentinel\LOGHI\SETINEL_small-surface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sonda\Dropbox\FTC\2017\Sentinel\LOGHI\SETINEL_small-surface_horizonta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8860" cy="883920"/>
                    </a:xfrm>
                    <a:prstGeom prst="rect">
                      <a:avLst/>
                    </a:prstGeom>
                    <a:noFill/>
                    <a:ln>
                      <a:noFill/>
                    </a:ln>
                  </pic:spPr>
                </pic:pic>
              </a:graphicData>
            </a:graphic>
          </wp:inline>
        </w:drawing>
      </w:r>
    </w:p>
    <w:p w14:paraId="402898EB" w14:textId="77777777" w:rsidR="0031590D" w:rsidRPr="008E3912" w:rsidRDefault="0031590D" w:rsidP="008E3912">
      <w:pPr>
        <w:spacing w:after="0" w:line="360" w:lineRule="auto"/>
        <w:rPr>
          <w:rFonts w:ascii="Times New Roman" w:hAnsi="Times New Roman" w:cs="Times New Roman"/>
          <w:sz w:val="24"/>
          <w:szCs w:val="24"/>
        </w:rPr>
      </w:pPr>
    </w:p>
    <w:p w14:paraId="707F37F9" w14:textId="77777777" w:rsidR="0031590D" w:rsidRPr="008E3912" w:rsidRDefault="0031590D" w:rsidP="008E3912">
      <w:pPr>
        <w:spacing w:after="0" w:line="360" w:lineRule="auto"/>
        <w:rPr>
          <w:rFonts w:ascii="Times New Roman" w:hAnsi="Times New Roman" w:cs="Times New Roman"/>
          <w:sz w:val="24"/>
          <w:szCs w:val="24"/>
        </w:rPr>
      </w:pPr>
    </w:p>
    <w:p w14:paraId="5B934C08" w14:textId="77777777" w:rsidR="0031590D" w:rsidRPr="008E3912" w:rsidRDefault="0031590D" w:rsidP="008E3912">
      <w:pPr>
        <w:spacing w:after="0" w:line="360" w:lineRule="auto"/>
        <w:rPr>
          <w:rFonts w:ascii="Times New Roman" w:hAnsi="Times New Roman" w:cs="Times New Roman"/>
          <w:sz w:val="24"/>
          <w:szCs w:val="24"/>
        </w:rPr>
      </w:pPr>
    </w:p>
    <w:p w14:paraId="3CD8C36C" w14:textId="77777777" w:rsidR="0031590D" w:rsidRPr="008E3912" w:rsidRDefault="0031590D" w:rsidP="008E3912">
      <w:pPr>
        <w:spacing w:after="0" w:line="360" w:lineRule="auto"/>
        <w:rPr>
          <w:rFonts w:ascii="Times New Roman" w:hAnsi="Times New Roman" w:cs="Times New Roman"/>
          <w:sz w:val="24"/>
          <w:szCs w:val="24"/>
        </w:rPr>
      </w:pPr>
    </w:p>
    <w:p w14:paraId="62CDCB04" w14:textId="77777777" w:rsidR="0031590D" w:rsidRPr="008E3912" w:rsidRDefault="0031590D" w:rsidP="008E3912">
      <w:pPr>
        <w:spacing w:after="0" w:line="360" w:lineRule="auto"/>
        <w:rPr>
          <w:rFonts w:ascii="Times New Roman" w:hAnsi="Times New Roman" w:cs="Times New Roman"/>
          <w:sz w:val="24"/>
          <w:szCs w:val="24"/>
        </w:rPr>
      </w:pPr>
    </w:p>
    <w:p w14:paraId="0BF24EEB" w14:textId="77777777" w:rsidR="0031590D" w:rsidRPr="008E3912" w:rsidRDefault="0031590D" w:rsidP="008E3912">
      <w:pPr>
        <w:spacing w:after="0" w:line="360" w:lineRule="auto"/>
        <w:rPr>
          <w:rFonts w:ascii="Times New Roman" w:hAnsi="Times New Roman" w:cs="Times New Roman"/>
          <w:sz w:val="24"/>
          <w:szCs w:val="24"/>
        </w:rPr>
      </w:pPr>
    </w:p>
    <w:p w14:paraId="69CA4783" w14:textId="77777777" w:rsidR="0031590D" w:rsidRPr="008E3912" w:rsidRDefault="0031590D" w:rsidP="008E3912">
      <w:pPr>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WP 1</w:t>
      </w:r>
    </w:p>
    <w:p w14:paraId="10266AFF" w14:textId="77777777" w:rsidR="0031590D" w:rsidRPr="008E3912" w:rsidRDefault="0031590D" w:rsidP="008E3912">
      <w:pPr>
        <w:spacing w:after="0" w:line="360" w:lineRule="auto"/>
        <w:rPr>
          <w:rFonts w:ascii="Times New Roman" w:hAnsi="Times New Roman" w:cs="Times New Roman"/>
          <w:b/>
          <w:sz w:val="24"/>
          <w:szCs w:val="24"/>
          <w:lang w:val="en-GB"/>
        </w:rPr>
      </w:pPr>
      <w:r w:rsidRPr="008E3912">
        <w:rPr>
          <w:rFonts w:ascii="Times New Roman" w:hAnsi="Times New Roman" w:cs="Times New Roman"/>
          <w:b/>
          <w:sz w:val="24"/>
          <w:szCs w:val="24"/>
          <w:lang w:val="en-GB"/>
        </w:rPr>
        <w:t>Elaboration of cooperation and support models of SEs operating in disadvantaged CE regions</w:t>
      </w:r>
    </w:p>
    <w:p w14:paraId="2CE37C86" w14:textId="77777777" w:rsidR="0031590D" w:rsidRPr="008E3912" w:rsidRDefault="0031590D" w:rsidP="008E3912">
      <w:pPr>
        <w:spacing w:after="0" w:line="360" w:lineRule="auto"/>
        <w:rPr>
          <w:rFonts w:ascii="Times New Roman" w:hAnsi="Times New Roman" w:cs="Times New Roman"/>
          <w:sz w:val="24"/>
          <w:szCs w:val="24"/>
          <w:lang w:val="en-GB"/>
        </w:rPr>
      </w:pPr>
    </w:p>
    <w:p w14:paraId="2E2CE9E3" w14:textId="77777777" w:rsidR="0031590D" w:rsidRPr="008E3912" w:rsidRDefault="0031590D" w:rsidP="008E3912">
      <w:pPr>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ACTIVITY 1.1.</w:t>
      </w:r>
    </w:p>
    <w:p w14:paraId="0C156EB4" w14:textId="77777777" w:rsidR="0031590D" w:rsidRPr="008E3912" w:rsidRDefault="0031590D" w:rsidP="008E3912">
      <w:pPr>
        <w:spacing w:after="0" w:line="360" w:lineRule="auto"/>
        <w:rPr>
          <w:rFonts w:ascii="Times New Roman" w:hAnsi="Times New Roman" w:cs="Times New Roman"/>
          <w:b/>
          <w:sz w:val="24"/>
          <w:szCs w:val="24"/>
          <w:lang w:val="en-GB"/>
        </w:rPr>
      </w:pPr>
      <w:r w:rsidRPr="008E3912">
        <w:rPr>
          <w:rFonts w:ascii="Times New Roman" w:hAnsi="Times New Roman" w:cs="Times New Roman"/>
          <w:b/>
          <w:sz w:val="24"/>
          <w:szCs w:val="24"/>
          <w:lang w:val="en-GB"/>
        </w:rPr>
        <w:t>Analysis of existing SE support services and SE networking initiatives in PP countries</w:t>
      </w:r>
    </w:p>
    <w:p w14:paraId="2D449C93" w14:textId="77777777" w:rsidR="00AB225E" w:rsidRPr="008E3912" w:rsidRDefault="00AB225E" w:rsidP="008E3912">
      <w:pPr>
        <w:spacing w:after="0" w:line="360" w:lineRule="auto"/>
        <w:rPr>
          <w:rFonts w:ascii="Times New Roman" w:hAnsi="Times New Roman" w:cs="Times New Roman"/>
          <w:b/>
          <w:sz w:val="24"/>
          <w:szCs w:val="24"/>
          <w:lang w:val="en-GB"/>
        </w:rPr>
      </w:pPr>
    </w:p>
    <w:p w14:paraId="3C377B2F" w14:textId="28B5CCFB" w:rsidR="00AB225E" w:rsidRPr="008E3912" w:rsidRDefault="00C2577C" w:rsidP="008E3912">
      <w:pPr>
        <w:spacing w:after="0" w:line="360" w:lineRule="auto"/>
        <w:rPr>
          <w:rFonts w:ascii="Times New Roman" w:hAnsi="Times New Roman" w:cs="Times New Roman"/>
          <w:b/>
          <w:sz w:val="24"/>
          <w:szCs w:val="24"/>
          <w:lang w:val="en-GB"/>
        </w:rPr>
      </w:pPr>
      <w:r w:rsidRPr="008E3912">
        <w:rPr>
          <w:rFonts w:ascii="Times New Roman" w:hAnsi="Times New Roman" w:cs="Times New Roman"/>
          <w:sz w:val="24"/>
          <w:szCs w:val="24"/>
          <w:lang w:val="en-GB"/>
        </w:rPr>
        <w:t>DELIVERABLE 1.1.</w:t>
      </w:r>
      <w:r w:rsidR="00F568DE">
        <w:rPr>
          <w:rFonts w:ascii="Times New Roman" w:hAnsi="Times New Roman" w:cs="Times New Roman"/>
          <w:sz w:val="24"/>
          <w:szCs w:val="24"/>
          <w:lang w:val="en-GB"/>
        </w:rPr>
        <w:t>2</w:t>
      </w:r>
      <w:r w:rsidR="00AB225E" w:rsidRPr="008E3912">
        <w:rPr>
          <w:rFonts w:ascii="Times New Roman" w:hAnsi="Times New Roman" w:cs="Times New Roman"/>
          <w:sz w:val="24"/>
          <w:szCs w:val="24"/>
          <w:lang w:val="en-GB"/>
        </w:rPr>
        <w:t>.</w:t>
      </w:r>
      <w:r w:rsidR="00AB225E" w:rsidRPr="008E3912">
        <w:rPr>
          <w:rFonts w:ascii="Times New Roman" w:hAnsi="Times New Roman" w:cs="Times New Roman"/>
          <w:b/>
          <w:sz w:val="24"/>
          <w:szCs w:val="24"/>
          <w:lang w:val="en-GB"/>
        </w:rPr>
        <w:t xml:space="preserve"> </w:t>
      </w:r>
    </w:p>
    <w:p w14:paraId="377D945D" w14:textId="510093D8" w:rsidR="00AB225E" w:rsidRPr="008E3912" w:rsidRDefault="00F568DE" w:rsidP="008E3912">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Country report on SE support services</w:t>
      </w:r>
      <w:r w:rsidR="00AB225E" w:rsidRPr="008E3912">
        <w:rPr>
          <w:rFonts w:ascii="Times New Roman" w:hAnsi="Times New Roman" w:cs="Times New Roman"/>
          <w:b/>
          <w:sz w:val="24"/>
          <w:szCs w:val="24"/>
          <w:lang w:val="en-GB"/>
        </w:rPr>
        <w:t xml:space="preserve"> and networking initiatives</w:t>
      </w:r>
      <w:r>
        <w:rPr>
          <w:rFonts w:ascii="Times New Roman" w:hAnsi="Times New Roman" w:cs="Times New Roman"/>
          <w:b/>
          <w:sz w:val="24"/>
          <w:szCs w:val="24"/>
          <w:lang w:val="en-GB"/>
        </w:rPr>
        <w:t xml:space="preserve"> -  ITALY</w:t>
      </w:r>
    </w:p>
    <w:p w14:paraId="67B188E7" w14:textId="77777777" w:rsidR="0031590D" w:rsidRPr="008E3912" w:rsidRDefault="0031590D" w:rsidP="008E3912">
      <w:pPr>
        <w:spacing w:after="0" w:line="360" w:lineRule="auto"/>
        <w:rPr>
          <w:rFonts w:ascii="Times New Roman" w:hAnsi="Times New Roman" w:cs="Times New Roman"/>
          <w:sz w:val="24"/>
          <w:szCs w:val="24"/>
          <w:lang w:val="en-GB"/>
        </w:rPr>
      </w:pPr>
      <w:bookmarkStart w:id="0" w:name="_GoBack"/>
      <w:bookmarkEnd w:id="0"/>
    </w:p>
    <w:p w14:paraId="20DDECF2" w14:textId="77777777" w:rsidR="0031590D" w:rsidRPr="008E3912" w:rsidRDefault="0031590D" w:rsidP="008E3912">
      <w:pPr>
        <w:spacing w:after="0" w:line="360" w:lineRule="auto"/>
        <w:rPr>
          <w:rFonts w:ascii="Times New Roman" w:hAnsi="Times New Roman" w:cs="Times New Roman"/>
          <w:sz w:val="24"/>
          <w:szCs w:val="24"/>
          <w:lang w:val="en-GB"/>
        </w:rPr>
      </w:pPr>
    </w:p>
    <w:p w14:paraId="7CD7D062" w14:textId="77777777" w:rsidR="00C2577C" w:rsidRPr="008E3912" w:rsidRDefault="00C2577C" w:rsidP="008E3912">
      <w:pPr>
        <w:spacing w:after="0" w:line="360" w:lineRule="auto"/>
        <w:rPr>
          <w:rFonts w:ascii="Times New Roman" w:hAnsi="Times New Roman" w:cs="Times New Roman"/>
          <w:sz w:val="24"/>
          <w:szCs w:val="24"/>
          <w:lang w:val="en-GB"/>
        </w:rPr>
      </w:pPr>
    </w:p>
    <w:p w14:paraId="7E6242F3" w14:textId="77777777" w:rsidR="00C2577C" w:rsidRPr="008E3912" w:rsidRDefault="00C2577C" w:rsidP="008E3912">
      <w:pPr>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br w:type="page"/>
      </w:r>
    </w:p>
    <w:sdt>
      <w:sdtPr>
        <w:rPr>
          <w:rFonts w:ascii="Times New Roman" w:eastAsiaTheme="minorEastAsia" w:hAnsi="Times New Roman" w:cs="Times New Roman"/>
          <w:caps w:val="0"/>
          <w:spacing w:val="0"/>
          <w:sz w:val="24"/>
          <w:szCs w:val="24"/>
        </w:rPr>
        <w:id w:val="-755665431"/>
        <w:docPartObj>
          <w:docPartGallery w:val="Table of Contents"/>
          <w:docPartUnique/>
        </w:docPartObj>
      </w:sdtPr>
      <w:sdtEndPr>
        <w:rPr>
          <w:b/>
          <w:bCs/>
        </w:rPr>
      </w:sdtEndPr>
      <w:sdtContent>
        <w:p w14:paraId="1AAF4E27" w14:textId="77777777" w:rsidR="00FD646B" w:rsidRPr="00F568DE" w:rsidRDefault="00FD646B" w:rsidP="008E3912">
          <w:pPr>
            <w:pStyle w:val="Titolosommario"/>
            <w:spacing w:before="0" w:after="0" w:line="360" w:lineRule="auto"/>
            <w:rPr>
              <w:rFonts w:ascii="Times New Roman" w:hAnsi="Times New Roman" w:cs="Times New Roman"/>
              <w:sz w:val="24"/>
              <w:szCs w:val="24"/>
              <w:lang w:val="en-GB"/>
            </w:rPr>
          </w:pPr>
          <w:r w:rsidRPr="00F568DE">
            <w:rPr>
              <w:rFonts w:ascii="Times New Roman" w:hAnsi="Times New Roman" w:cs="Times New Roman"/>
              <w:sz w:val="24"/>
              <w:szCs w:val="24"/>
              <w:lang w:val="en-GB"/>
            </w:rPr>
            <w:t>Sommario</w:t>
          </w:r>
        </w:p>
        <w:p w14:paraId="6CED25F7" w14:textId="22C3E4AD" w:rsidR="00920960" w:rsidRPr="008E3912" w:rsidRDefault="00FD646B" w:rsidP="008E3912">
          <w:pPr>
            <w:pStyle w:val="Sommario1"/>
            <w:tabs>
              <w:tab w:val="right" w:leader="dot" w:pos="9628"/>
            </w:tabs>
            <w:spacing w:after="0" w:line="360" w:lineRule="auto"/>
            <w:rPr>
              <w:rFonts w:ascii="Times New Roman" w:hAnsi="Times New Roman" w:cs="Times New Roman"/>
              <w:noProof/>
              <w:sz w:val="24"/>
              <w:szCs w:val="24"/>
            </w:rPr>
          </w:pPr>
          <w:r w:rsidRPr="008E3912">
            <w:rPr>
              <w:rFonts w:ascii="Times New Roman" w:hAnsi="Times New Roman" w:cs="Times New Roman"/>
              <w:sz w:val="24"/>
              <w:szCs w:val="24"/>
            </w:rPr>
            <w:fldChar w:fldCharType="begin"/>
          </w:r>
          <w:r w:rsidRPr="008E3912">
            <w:rPr>
              <w:rFonts w:ascii="Times New Roman" w:hAnsi="Times New Roman" w:cs="Times New Roman"/>
              <w:sz w:val="24"/>
              <w:szCs w:val="24"/>
            </w:rPr>
            <w:instrText xml:space="preserve"> TOC \o "1-3" \h \z \u </w:instrText>
          </w:r>
          <w:r w:rsidRPr="008E3912">
            <w:rPr>
              <w:rFonts w:ascii="Times New Roman" w:hAnsi="Times New Roman" w:cs="Times New Roman"/>
              <w:sz w:val="24"/>
              <w:szCs w:val="24"/>
            </w:rPr>
            <w:fldChar w:fldCharType="separate"/>
          </w:r>
          <w:hyperlink w:anchor="_Toc506292236" w:history="1">
            <w:r w:rsidR="00920960" w:rsidRPr="008E3912">
              <w:rPr>
                <w:rStyle w:val="Collegamentoipertestuale"/>
                <w:rFonts w:ascii="Times New Roman" w:hAnsi="Times New Roman" w:cs="Times New Roman"/>
                <w:b/>
                <w:noProof/>
                <w:sz w:val="24"/>
                <w:szCs w:val="24"/>
              </w:rPr>
              <w:t>ITALY – Federazione Trentina Della Cooperazione, CEI</w:t>
            </w:r>
            <w:r w:rsidR="00920960" w:rsidRPr="008E3912">
              <w:rPr>
                <w:rFonts w:ascii="Times New Roman" w:hAnsi="Times New Roman" w:cs="Times New Roman"/>
                <w:noProof/>
                <w:webHidden/>
                <w:sz w:val="24"/>
                <w:szCs w:val="24"/>
              </w:rPr>
              <w:tab/>
            </w:r>
            <w:r w:rsidR="00920960" w:rsidRPr="008E3912">
              <w:rPr>
                <w:rFonts w:ascii="Times New Roman" w:hAnsi="Times New Roman" w:cs="Times New Roman"/>
                <w:noProof/>
                <w:webHidden/>
                <w:sz w:val="24"/>
                <w:szCs w:val="24"/>
              </w:rPr>
              <w:fldChar w:fldCharType="begin"/>
            </w:r>
            <w:r w:rsidR="00920960" w:rsidRPr="008E3912">
              <w:rPr>
                <w:rFonts w:ascii="Times New Roman" w:hAnsi="Times New Roman" w:cs="Times New Roman"/>
                <w:noProof/>
                <w:webHidden/>
                <w:sz w:val="24"/>
                <w:szCs w:val="24"/>
              </w:rPr>
              <w:instrText xml:space="preserve"> PAGEREF _Toc506292236 \h </w:instrText>
            </w:r>
            <w:r w:rsidR="00920960" w:rsidRPr="008E3912">
              <w:rPr>
                <w:rFonts w:ascii="Times New Roman" w:hAnsi="Times New Roman" w:cs="Times New Roman"/>
                <w:noProof/>
                <w:webHidden/>
                <w:sz w:val="24"/>
                <w:szCs w:val="24"/>
              </w:rPr>
            </w:r>
            <w:r w:rsidR="00920960" w:rsidRPr="008E3912">
              <w:rPr>
                <w:rFonts w:ascii="Times New Roman" w:hAnsi="Times New Roman" w:cs="Times New Roman"/>
                <w:noProof/>
                <w:webHidden/>
                <w:sz w:val="24"/>
                <w:szCs w:val="24"/>
              </w:rPr>
              <w:fldChar w:fldCharType="separate"/>
            </w:r>
            <w:r w:rsidR="002064D2">
              <w:rPr>
                <w:rFonts w:ascii="Times New Roman" w:hAnsi="Times New Roman" w:cs="Times New Roman"/>
                <w:noProof/>
                <w:webHidden/>
                <w:sz w:val="24"/>
                <w:szCs w:val="24"/>
              </w:rPr>
              <w:t>3</w:t>
            </w:r>
            <w:r w:rsidR="00920960" w:rsidRPr="008E3912">
              <w:rPr>
                <w:rFonts w:ascii="Times New Roman" w:hAnsi="Times New Roman" w:cs="Times New Roman"/>
                <w:noProof/>
                <w:webHidden/>
                <w:sz w:val="24"/>
                <w:szCs w:val="24"/>
              </w:rPr>
              <w:fldChar w:fldCharType="end"/>
            </w:r>
          </w:hyperlink>
        </w:p>
        <w:p w14:paraId="60D6602D" w14:textId="28B857C4" w:rsidR="00920960" w:rsidRPr="008E3912" w:rsidRDefault="000530CE" w:rsidP="008E3912">
          <w:pPr>
            <w:pStyle w:val="Sommario2"/>
            <w:tabs>
              <w:tab w:val="right" w:leader="dot" w:pos="9628"/>
            </w:tabs>
            <w:spacing w:after="0" w:line="360" w:lineRule="auto"/>
            <w:rPr>
              <w:rFonts w:ascii="Times New Roman" w:hAnsi="Times New Roman" w:cs="Times New Roman"/>
              <w:noProof/>
              <w:sz w:val="24"/>
              <w:szCs w:val="24"/>
            </w:rPr>
          </w:pPr>
          <w:hyperlink w:anchor="_Toc506292237" w:history="1">
            <w:r w:rsidR="00920960" w:rsidRPr="008E3912">
              <w:rPr>
                <w:rStyle w:val="Collegamentoipertestuale"/>
                <w:rFonts w:ascii="Times New Roman" w:hAnsi="Times New Roman" w:cs="Times New Roman"/>
                <w:b/>
                <w:noProof/>
                <w:sz w:val="24"/>
                <w:szCs w:val="24"/>
                <w:lang w:val="en-GB"/>
              </w:rPr>
              <w:t>EXECUTIVE SUMMARY</w:t>
            </w:r>
            <w:r w:rsidR="00920960" w:rsidRPr="008E3912">
              <w:rPr>
                <w:rFonts w:ascii="Times New Roman" w:hAnsi="Times New Roman" w:cs="Times New Roman"/>
                <w:noProof/>
                <w:webHidden/>
                <w:sz w:val="24"/>
                <w:szCs w:val="24"/>
              </w:rPr>
              <w:tab/>
            </w:r>
            <w:r w:rsidR="00920960" w:rsidRPr="008E3912">
              <w:rPr>
                <w:rFonts w:ascii="Times New Roman" w:hAnsi="Times New Roman" w:cs="Times New Roman"/>
                <w:noProof/>
                <w:webHidden/>
                <w:sz w:val="24"/>
                <w:szCs w:val="24"/>
              </w:rPr>
              <w:fldChar w:fldCharType="begin"/>
            </w:r>
            <w:r w:rsidR="00920960" w:rsidRPr="008E3912">
              <w:rPr>
                <w:rFonts w:ascii="Times New Roman" w:hAnsi="Times New Roman" w:cs="Times New Roman"/>
                <w:noProof/>
                <w:webHidden/>
                <w:sz w:val="24"/>
                <w:szCs w:val="24"/>
              </w:rPr>
              <w:instrText xml:space="preserve"> PAGEREF _Toc506292237 \h </w:instrText>
            </w:r>
            <w:r w:rsidR="00920960" w:rsidRPr="008E3912">
              <w:rPr>
                <w:rFonts w:ascii="Times New Roman" w:hAnsi="Times New Roman" w:cs="Times New Roman"/>
                <w:noProof/>
                <w:webHidden/>
                <w:sz w:val="24"/>
                <w:szCs w:val="24"/>
              </w:rPr>
            </w:r>
            <w:r w:rsidR="00920960" w:rsidRPr="008E3912">
              <w:rPr>
                <w:rFonts w:ascii="Times New Roman" w:hAnsi="Times New Roman" w:cs="Times New Roman"/>
                <w:noProof/>
                <w:webHidden/>
                <w:sz w:val="24"/>
                <w:szCs w:val="24"/>
              </w:rPr>
              <w:fldChar w:fldCharType="separate"/>
            </w:r>
            <w:r w:rsidR="002064D2">
              <w:rPr>
                <w:rFonts w:ascii="Times New Roman" w:hAnsi="Times New Roman" w:cs="Times New Roman"/>
                <w:noProof/>
                <w:webHidden/>
                <w:sz w:val="24"/>
                <w:szCs w:val="24"/>
              </w:rPr>
              <w:t>3</w:t>
            </w:r>
            <w:r w:rsidR="00920960" w:rsidRPr="008E3912">
              <w:rPr>
                <w:rFonts w:ascii="Times New Roman" w:hAnsi="Times New Roman" w:cs="Times New Roman"/>
                <w:noProof/>
                <w:webHidden/>
                <w:sz w:val="24"/>
                <w:szCs w:val="24"/>
              </w:rPr>
              <w:fldChar w:fldCharType="end"/>
            </w:r>
          </w:hyperlink>
        </w:p>
        <w:p w14:paraId="1B348A79" w14:textId="3BBB5DCD" w:rsidR="00920960" w:rsidRPr="008E3912" w:rsidRDefault="000530CE" w:rsidP="008E3912">
          <w:pPr>
            <w:pStyle w:val="Sommario2"/>
            <w:tabs>
              <w:tab w:val="left" w:pos="660"/>
              <w:tab w:val="right" w:leader="dot" w:pos="9628"/>
            </w:tabs>
            <w:spacing w:after="0" w:line="360" w:lineRule="auto"/>
            <w:rPr>
              <w:rFonts w:ascii="Times New Roman" w:hAnsi="Times New Roman" w:cs="Times New Roman"/>
              <w:noProof/>
              <w:sz w:val="24"/>
              <w:szCs w:val="24"/>
            </w:rPr>
          </w:pPr>
          <w:hyperlink w:anchor="_Toc506292238" w:history="1">
            <w:r w:rsidR="00920960" w:rsidRPr="008E3912">
              <w:rPr>
                <w:rStyle w:val="Collegamentoipertestuale"/>
                <w:rFonts w:ascii="Times New Roman" w:hAnsi="Times New Roman" w:cs="Times New Roman"/>
                <w:b/>
                <w:noProof/>
                <w:sz w:val="24"/>
                <w:szCs w:val="24"/>
                <w:lang w:val="en-GB"/>
              </w:rPr>
              <w:t>1.</w:t>
            </w:r>
            <w:r w:rsidR="00920960" w:rsidRPr="008E3912">
              <w:rPr>
                <w:rFonts w:ascii="Times New Roman" w:hAnsi="Times New Roman" w:cs="Times New Roman"/>
                <w:noProof/>
                <w:sz w:val="24"/>
                <w:szCs w:val="24"/>
              </w:rPr>
              <w:tab/>
            </w:r>
            <w:r w:rsidR="00920960" w:rsidRPr="008E3912">
              <w:rPr>
                <w:rStyle w:val="Collegamentoipertestuale"/>
                <w:rFonts w:ascii="Times New Roman" w:hAnsi="Times New Roman" w:cs="Times New Roman"/>
                <w:b/>
                <w:noProof/>
                <w:sz w:val="24"/>
                <w:szCs w:val="24"/>
                <w:lang w:val="en-GB"/>
              </w:rPr>
              <w:t>SOCIO-ECONOMIC AND INSTITUTIONAL CONTEXT</w:t>
            </w:r>
            <w:r w:rsidR="00920960" w:rsidRPr="008E3912">
              <w:rPr>
                <w:rFonts w:ascii="Times New Roman" w:hAnsi="Times New Roman" w:cs="Times New Roman"/>
                <w:noProof/>
                <w:webHidden/>
                <w:sz w:val="24"/>
                <w:szCs w:val="24"/>
              </w:rPr>
              <w:tab/>
            </w:r>
            <w:r w:rsidR="00920960" w:rsidRPr="008E3912">
              <w:rPr>
                <w:rFonts w:ascii="Times New Roman" w:hAnsi="Times New Roman" w:cs="Times New Roman"/>
                <w:noProof/>
                <w:webHidden/>
                <w:sz w:val="24"/>
                <w:szCs w:val="24"/>
              </w:rPr>
              <w:fldChar w:fldCharType="begin"/>
            </w:r>
            <w:r w:rsidR="00920960" w:rsidRPr="008E3912">
              <w:rPr>
                <w:rFonts w:ascii="Times New Roman" w:hAnsi="Times New Roman" w:cs="Times New Roman"/>
                <w:noProof/>
                <w:webHidden/>
                <w:sz w:val="24"/>
                <w:szCs w:val="24"/>
              </w:rPr>
              <w:instrText xml:space="preserve"> PAGEREF _Toc506292238 \h </w:instrText>
            </w:r>
            <w:r w:rsidR="00920960" w:rsidRPr="008E3912">
              <w:rPr>
                <w:rFonts w:ascii="Times New Roman" w:hAnsi="Times New Roman" w:cs="Times New Roman"/>
                <w:noProof/>
                <w:webHidden/>
                <w:sz w:val="24"/>
                <w:szCs w:val="24"/>
              </w:rPr>
            </w:r>
            <w:r w:rsidR="00920960" w:rsidRPr="008E3912">
              <w:rPr>
                <w:rFonts w:ascii="Times New Roman" w:hAnsi="Times New Roman" w:cs="Times New Roman"/>
                <w:noProof/>
                <w:webHidden/>
                <w:sz w:val="24"/>
                <w:szCs w:val="24"/>
              </w:rPr>
              <w:fldChar w:fldCharType="separate"/>
            </w:r>
            <w:r w:rsidR="002064D2">
              <w:rPr>
                <w:rFonts w:ascii="Times New Roman" w:hAnsi="Times New Roman" w:cs="Times New Roman"/>
                <w:noProof/>
                <w:webHidden/>
                <w:sz w:val="24"/>
                <w:szCs w:val="24"/>
              </w:rPr>
              <w:t>5</w:t>
            </w:r>
            <w:r w:rsidR="00920960" w:rsidRPr="008E3912">
              <w:rPr>
                <w:rFonts w:ascii="Times New Roman" w:hAnsi="Times New Roman" w:cs="Times New Roman"/>
                <w:noProof/>
                <w:webHidden/>
                <w:sz w:val="24"/>
                <w:szCs w:val="24"/>
              </w:rPr>
              <w:fldChar w:fldCharType="end"/>
            </w:r>
          </w:hyperlink>
        </w:p>
        <w:p w14:paraId="49B0FB8E" w14:textId="34FC3269" w:rsidR="00920960" w:rsidRPr="008E3912" w:rsidRDefault="000530CE" w:rsidP="008E3912">
          <w:pPr>
            <w:pStyle w:val="Sommario3"/>
            <w:tabs>
              <w:tab w:val="right" w:leader="dot" w:pos="9628"/>
            </w:tabs>
            <w:spacing w:after="0" w:line="360" w:lineRule="auto"/>
            <w:rPr>
              <w:rFonts w:ascii="Times New Roman" w:hAnsi="Times New Roman" w:cs="Times New Roman"/>
              <w:noProof/>
              <w:sz w:val="24"/>
              <w:szCs w:val="24"/>
            </w:rPr>
          </w:pPr>
          <w:hyperlink w:anchor="_Toc506292239" w:history="1">
            <w:r w:rsidR="00920960" w:rsidRPr="008E3912">
              <w:rPr>
                <w:rStyle w:val="Collegamentoipertestuale"/>
                <w:rFonts w:ascii="Times New Roman" w:hAnsi="Times New Roman" w:cs="Times New Roman"/>
                <w:noProof/>
                <w:sz w:val="24"/>
                <w:szCs w:val="24"/>
                <w:lang w:val="en-GB"/>
              </w:rPr>
              <w:t>FOCUS ON THE TRENTINO REGION</w:t>
            </w:r>
            <w:r w:rsidR="00920960" w:rsidRPr="008E3912">
              <w:rPr>
                <w:rFonts w:ascii="Times New Roman" w:hAnsi="Times New Roman" w:cs="Times New Roman"/>
                <w:noProof/>
                <w:webHidden/>
                <w:sz w:val="24"/>
                <w:szCs w:val="24"/>
              </w:rPr>
              <w:tab/>
            </w:r>
            <w:r w:rsidR="00920960" w:rsidRPr="008E3912">
              <w:rPr>
                <w:rFonts w:ascii="Times New Roman" w:hAnsi="Times New Roman" w:cs="Times New Roman"/>
                <w:noProof/>
                <w:webHidden/>
                <w:sz w:val="24"/>
                <w:szCs w:val="24"/>
              </w:rPr>
              <w:fldChar w:fldCharType="begin"/>
            </w:r>
            <w:r w:rsidR="00920960" w:rsidRPr="008E3912">
              <w:rPr>
                <w:rFonts w:ascii="Times New Roman" w:hAnsi="Times New Roman" w:cs="Times New Roman"/>
                <w:noProof/>
                <w:webHidden/>
                <w:sz w:val="24"/>
                <w:szCs w:val="24"/>
              </w:rPr>
              <w:instrText xml:space="preserve"> PAGEREF _Toc506292239 \h </w:instrText>
            </w:r>
            <w:r w:rsidR="00920960" w:rsidRPr="008E3912">
              <w:rPr>
                <w:rFonts w:ascii="Times New Roman" w:hAnsi="Times New Roman" w:cs="Times New Roman"/>
                <w:noProof/>
                <w:webHidden/>
                <w:sz w:val="24"/>
                <w:szCs w:val="24"/>
              </w:rPr>
            </w:r>
            <w:r w:rsidR="00920960" w:rsidRPr="008E3912">
              <w:rPr>
                <w:rFonts w:ascii="Times New Roman" w:hAnsi="Times New Roman" w:cs="Times New Roman"/>
                <w:noProof/>
                <w:webHidden/>
                <w:sz w:val="24"/>
                <w:szCs w:val="24"/>
              </w:rPr>
              <w:fldChar w:fldCharType="separate"/>
            </w:r>
            <w:r w:rsidR="002064D2">
              <w:rPr>
                <w:rFonts w:ascii="Times New Roman" w:hAnsi="Times New Roman" w:cs="Times New Roman"/>
                <w:noProof/>
                <w:webHidden/>
                <w:sz w:val="24"/>
                <w:szCs w:val="24"/>
              </w:rPr>
              <w:t>10</w:t>
            </w:r>
            <w:r w:rsidR="00920960" w:rsidRPr="008E3912">
              <w:rPr>
                <w:rFonts w:ascii="Times New Roman" w:hAnsi="Times New Roman" w:cs="Times New Roman"/>
                <w:noProof/>
                <w:webHidden/>
                <w:sz w:val="24"/>
                <w:szCs w:val="24"/>
              </w:rPr>
              <w:fldChar w:fldCharType="end"/>
            </w:r>
          </w:hyperlink>
        </w:p>
        <w:p w14:paraId="25AF47E3" w14:textId="7B24DBE0" w:rsidR="00920960" w:rsidRPr="008E3912" w:rsidRDefault="000530CE" w:rsidP="008E3912">
          <w:pPr>
            <w:pStyle w:val="Sommario3"/>
            <w:tabs>
              <w:tab w:val="right" w:leader="dot" w:pos="9628"/>
            </w:tabs>
            <w:spacing w:after="0" w:line="360" w:lineRule="auto"/>
            <w:rPr>
              <w:rFonts w:ascii="Times New Roman" w:hAnsi="Times New Roman" w:cs="Times New Roman"/>
              <w:noProof/>
              <w:sz w:val="24"/>
              <w:szCs w:val="24"/>
            </w:rPr>
          </w:pPr>
          <w:hyperlink w:anchor="_Toc506292240" w:history="1">
            <w:r w:rsidR="00920960" w:rsidRPr="008E3912">
              <w:rPr>
                <w:rStyle w:val="Collegamentoipertestuale"/>
                <w:rFonts w:ascii="Times New Roman" w:hAnsi="Times New Roman" w:cs="Times New Roman"/>
                <w:noProof/>
                <w:sz w:val="24"/>
                <w:szCs w:val="24"/>
                <w:lang w:val="en-GB"/>
              </w:rPr>
              <w:t>FOCUS ON FRIULI Venezia Giulia</w:t>
            </w:r>
            <w:r w:rsidR="00920960" w:rsidRPr="008E3912">
              <w:rPr>
                <w:rFonts w:ascii="Times New Roman" w:hAnsi="Times New Roman" w:cs="Times New Roman"/>
                <w:noProof/>
                <w:webHidden/>
                <w:sz w:val="24"/>
                <w:szCs w:val="24"/>
              </w:rPr>
              <w:tab/>
            </w:r>
            <w:r w:rsidR="00920960" w:rsidRPr="008E3912">
              <w:rPr>
                <w:rFonts w:ascii="Times New Roman" w:hAnsi="Times New Roman" w:cs="Times New Roman"/>
                <w:noProof/>
                <w:webHidden/>
                <w:sz w:val="24"/>
                <w:szCs w:val="24"/>
              </w:rPr>
              <w:fldChar w:fldCharType="begin"/>
            </w:r>
            <w:r w:rsidR="00920960" w:rsidRPr="008E3912">
              <w:rPr>
                <w:rFonts w:ascii="Times New Roman" w:hAnsi="Times New Roman" w:cs="Times New Roman"/>
                <w:noProof/>
                <w:webHidden/>
                <w:sz w:val="24"/>
                <w:szCs w:val="24"/>
              </w:rPr>
              <w:instrText xml:space="preserve"> PAGEREF _Toc506292240 \h </w:instrText>
            </w:r>
            <w:r w:rsidR="00920960" w:rsidRPr="008E3912">
              <w:rPr>
                <w:rFonts w:ascii="Times New Roman" w:hAnsi="Times New Roman" w:cs="Times New Roman"/>
                <w:noProof/>
                <w:webHidden/>
                <w:sz w:val="24"/>
                <w:szCs w:val="24"/>
              </w:rPr>
            </w:r>
            <w:r w:rsidR="00920960" w:rsidRPr="008E3912">
              <w:rPr>
                <w:rFonts w:ascii="Times New Roman" w:hAnsi="Times New Roman" w:cs="Times New Roman"/>
                <w:noProof/>
                <w:webHidden/>
                <w:sz w:val="24"/>
                <w:szCs w:val="24"/>
              </w:rPr>
              <w:fldChar w:fldCharType="separate"/>
            </w:r>
            <w:r w:rsidR="002064D2">
              <w:rPr>
                <w:rFonts w:ascii="Times New Roman" w:hAnsi="Times New Roman" w:cs="Times New Roman"/>
                <w:noProof/>
                <w:webHidden/>
                <w:sz w:val="24"/>
                <w:szCs w:val="24"/>
              </w:rPr>
              <w:t>18</w:t>
            </w:r>
            <w:r w:rsidR="00920960" w:rsidRPr="008E3912">
              <w:rPr>
                <w:rFonts w:ascii="Times New Roman" w:hAnsi="Times New Roman" w:cs="Times New Roman"/>
                <w:noProof/>
                <w:webHidden/>
                <w:sz w:val="24"/>
                <w:szCs w:val="24"/>
              </w:rPr>
              <w:fldChar w:fldCharType="end"/>
            </w:r>
          </w:hyperlink>
        </w:p>
        <w:p w14:paraId="50658603" w14:textId="659A1042" w:rsidR="00920960" w:rsidRPr="008E3912" w:rsidRDefault="000530CE" w:rsidP="008E3912">
          <w:pPr>
            <w:pStyle w:val="Sommario2"/>
            <w:tabs>
              <w:tab w:val="left" w:pos="660"/>
              <w:tab w:val="right" w:leader="dot" w:pos="9628"/>
            </w:tabs>
            <w:spacing w:after="0" w:line="360" w:lineRule="auto"/>
            <w:rPr>
              <w:rFonts w:ascii="Times New Roman" w:hAnsi="Times New Roman" w:cs="Times New Roman"/>
              <w:noProof/>
              <w:sz w:val="24"/>
              <w:szCs w:val="24"/>
            </w:rPr>
          </w:pPr>
          <w:hyperlink w:anchor="_Toc506292241" w:history="1">
            <w:r w:rsidR="00920960" w:rsidRPr="008E3912">
              <w:rPr>
                <w:rStyle w:val="Collegamentoipertestuale"/>
                <w:rFonts w:ascii="Times New Roman" w:hAnsi="Times New Roman" w:cs="Times New Roman"/>
                <w:b/>
                <w:noProof/>
                <w:sz w:val="24"/>
                <w:szCs w:val="24"/>
                <w:lang w:val="en-GB"/>
              </w:rPr>
              <w:t>2.</w:t>
            </w:r>
            <w:r w:rsidR="00920960" w:rsidRPr="008E3912">
              <w:rPr>
                <w:rFonts w:ascii="Times New Roman" w:hAnsi="Times New Roman" w:cs="Times New Roman"/>
                <w:noProof/>
                <w:sz w:val="24"/>
                <w:szCs w:val="24"/>
              </w:rPr>
              <w:tab/>
            </w:r>
            <w:r w:rsidR="00920960" w:rsidRPr="008E3912">
              <w:rPr>
                <w:rStyle w:val="Collegamentoipertestuale"/>
                <w:rFonts w:ascii="Times New Roman" w:hAnsi="Times New Roman" w:cs="Times New Roman"/>
                <w:b/>
                <w:noProof/>
                <w:sz w:val="24"/>
                <w:szCs w:val="24"/>
                <w:lang w:val="en-GB"/>
              </w:rPr>
              <w:t>SOCIAL ENTERPRISE SUPPORT SERVICES</w:t>
            </w:r>
            <w:r w:rsidR="00920960" w:rsidRPr="008E3912">
              <w:rPr>
                <w:rFonts w:ascii="Times New Roman" w:hAnsi="Times New Roman" w:cs="Times New Roman"/>
                <w:noProof/>
                <w:webHidden/>
                <w:sz w:val="24"/>
                <w:szCs w:val="24"/>
              </w:rPr>
              <w:tab/>
            </w:r>
            <w:r w:rsidR="00920960" w:rsidRPr="008E3912">
              <w:rPr>
                <w:rFonts w:ascii="Times New Roman" w:hAnsi="Times New Roman" w:cs="Times New Roman"/>
                <w:noProof/>
                <w:webHidden/>
                <w:sz w:val="24"/>
                <w:szCs w:val="24"/>
              </w:rPr>
              <w:fldChar w:fldCharType="begin"/>
            </w:r>
            <w:r w:rsidR="00920960" w:rsidRPr="008E3912">
              <w:rPr>
                <w:rFonts w:ascii="Times New Roman" w:hAnsi="Times New Roman" w:cs="Times New Roman"/>
                <w:noProof/>
                <w:webHidden/>
                <w:sz w:val="24"/>
                <w:szCs w:val="24"/>
              </w:rPr>
              <w:instrText xml:space="preserve"> PAGEREF _Toc506292241 \h </w:instrText>
            </w:r>
            <w:r w:rsidR="00920960" w:rsidRPr="008E3912">
              <w:rPr>
                <w:rFonts w:ascii="Times New Roman" w:hAnsi="Times New Roman" w:cs="Times New Roman"/>
                <w:noProof/>
                <w:webHidden/>
                <w:sz w:val="24"/>
                <w:szCs w:val="24"/>
              </w:rPr>
            </w:r>
            <w:r w:rsidR="00920960" w:rsidRPr="008E3912">
              <w:rPr>
                <w:rFonts w:ascii="Times New Roman" w:hAnsi="Times New Roman" w:cs="Times New Roman"/>
                <w:noProof/>
                <w:webHidden/>
                <w:sz w:val="24"/>
                <w:szCs w:val="24"/>
              </w:rPr>
              <w:fldChar w:fldCharType="separate"/>
            </w:r>
            <w:r w:rsidR="002064D2">
              <w:rPr>
                <w:rFonts w:ascii="Times New Roman" w:hAnsi="Times New Roman" w:cs="Times New Roman"/>
                <w:noProof/>
                <w:webHidden/>
                <w:sz w:val="24"/>
                <w:szCs w:val="24"/>
              </w:rPr>
              <w:t>23</w:t>
            </w:r>
            <w:r w:rsidR="00920960" w:rsidRPr="008E3912">
              <w:rPr>
                <w:rFonts w:ascii="Times New Roman" w:hAnsi="Times New Roman" w:cs="Times New Roman"/>
                <w:noProof/>
                <w:webHidden/>
                <w:sz w:val="24"/>
                <w:szCs w:val="24"/>
              </w:rPr>
              <w:fldChar w:fldCharType="end"/>
            </w:r>
          </w:hyperlink>
        </w:p>
        <w:p w14:paraId="61D303EB" w14:textId="0555A0F9" w:rsidR="00920960" w:rsidRPr="008E3912" w:rsidRDefault="000530CE" w:rsidP="008E3912">
          <w:pPr>
            <w:pStyle w:val="Sommario3"/>
            <w:tabs>
              <w:tab w:val="right" w:leader="dot" w:pos="9628"/>
            </w:tabs>
            <w:spacing w:after="0" w:line="360" w:lineRule="auto"/>
            <w:rPr>
              <w:rFonts w:ascii="Times New Roman" w:hAnsi="Times New Roman" w:cs="Times New Roman"/>
              <w:noProof/>
              <w:sz w:val="24"/>
              <w:szCs w:val="24"/>
            </w:rPr>
          </w:pPr>
          <w:hyperlink w:anchor="_Toc506292242" w:history="1">
            <w:r w:rsidR="00920960" w:rsidRPr="008E3912">
              <w:rPr>
                <w:rStyle w:val="Collegamentoipertestuale"/>
                <w:rFonts w:ascii="Times New Roman" w:hAnsi="Times New Roman" w:cs="Times New Roman"/>
                <w:noProof/>
                <w:sz w:val="24"/>
                <w:szCs w:val="24"/>
                <w:lang w:val="en-GB"/>
              </w:rPr>
              <w:t>swot Analysis of se support services</w:t>
            </w:r>
            <w:r w:rsidR="00920960" w:rsidRPr="008E3912">
              <w:rPr>
                <w:rFonts w:ascii="Times New Roman" w:hAnsi="Times New Roman" w:cs="Times New Roman"/>
                <w:noProof/>
                <w:webHidden/>
                <w:sz w:val="24"/>
                <w:szCs w:val="24"/>
              </w:rPr>
              <w:tab/>
            </w:r>
            <w:r w:rsidR="00920960" w:rsidRPr="008E3912">
              <w:rPr>
                <w:rFonts w:ascii="Times New Roman" w:hAnsi="Times New Roman" w:cs="Times New Roman"/>
                <w:noProof/>
                <w:webHidden/>
                <w:sz w:val="24"/>
                <w:szCs w:val="24"/>
              </w:rPr>
              <w:fldChar w:fldCharType="begin"/>
            </w:r>
            <w:r w:rsidR="00920960" w:rsidRPr="008E3912">
              <w:rPr>
                <w:rFonts w:ascii="Times New Roman" w:hAnsi="Times New Roman" w:cs="Times New Roman"/>
                <w:noProof/>
                <w:webHidden/>
                <w:sz w:val="24"/>
                <w:szCs w:val="24"/>
              </w:rPr>
              <w:instrText xml:space="preserve"> PAGEREF _Toc506292242 \h </w:instrText>
            </w:r>
            <w:r w:rsidR="00920960" w:rsidRPr="008E3912">
              <w:rPr>
                <w:rFonts w:ascii="Times New Roman" w:hAnsi="Times New Roman" w:cs="Times New Roman"/>
                <w:noProof/>
                <w:webHidden/>
                <w:sz w:val="24"/>
                <w:szCs w:val="24"/>
              </w:rPr>
            </w:r>
            <w:r w:rsidR="00920960" w:rsidRPr="008E3912">
              <w:rPr>
                <w:rFonts w:ascii="Times New Roman" w:hAnsi="Times New Roman" w:cs="Times New Roman"/>
                <w:noProof/>
                <w:webHidden/>
                <w:sz w:val="24"/>
                <w:szCs w:val="24"/>
              </w:rPr>
              <w:fldChar w:fldCharType="separate"/>
            </w:r>
            <w:r w:rsidR="002064D2">
              <w:rPr>
                <w:rFonts w:ascii="Times New Roman" w:hAnsi="Times New Roman" w:cs="Times New Roman"/>
                <w:noProof/>
                <w:webHidden/>
                <w:sz w:val="24"/>
                <w:szCs w:val="24"/>
              </w:rPr>
              <w:t>28</w:t>
            </w:r>
            <w:r w:rsidR="00920960" w:rsidRPr="008E3912">
              <w:rPr>
                <w:rFonts w:ascii="Times New Roman" w:hAnsi="Times New Roman" w:cs="Times New Roman"/>
                <w:noProof/>
                <w:webHidden/>
                <w:sz w:val="24"/>
                <w:szCs w:val="24"/>
              </w:rPr>
              <w:fldChar w:fldCharType="end"/>
            </w:r>
          </w:hyperlink>
        </w:p>
        <w:p w14:paraId="774A3E9C" w14:textId="1359B565" w:rsidR="00920960" w:rsidRPr="008E3912" w:rsidRDefault="000530CE" w:rsidP="008E3912">
          <w:pPr>
            <w:pStyle w:val="Sommario2"/>
            <w:tabs>
              <w:tab w:val="left" w:pos="660"/>
              <w:tab w:val="right" w:leader="dot" w:pos="9628"/>
            </w:tabs>
            <w:spacing w:after="0" w:line="360" w:lineRule="auto"/>
            <w:rPr>
              <w:rFonts w:ascii="Times New Roman" w:hAnsi="Times New Roman" w:cs="Times New Roman"/>
              <w:noProof/>
              <w:sz w:val="24"/>
              <w:szCs w:val="24"/>
            </w:rPr>
          </w:pPr>
          <w:hyperlink w:anchor="_Toc506292243" w:history="1">
            <w:r w:rsidR="00920960" w:rsidRPr="008E3912">
              <w:rPr>
                <w:rStyle w:val="Collegamentoipertestuale"/>
                <w:rFonts w:ascii="Times New Roman" w:hAnsi="Times New Roman" w:cs="Times New Roman"/>
                <w:b/>
                <w:noProof/>
                <w:sz w:val="24"/>
                <w:szCs w:val="24"/>
                <w:lang w:val="en-GB"/>
              </w:rPr>
              <w:t>3.</w:t>
            </w:r>
            <w:r w:rsidR="00920960" w:rsidRPr="008E3912">
              <w:rPr>
                <w:rFonts w:ascii="Times New Roman" w:hAnsi="Times New Roman" w:cs="Times New Roman"/>
                <w:noProof/>
                <w:sz w:val="24"/>
                <w:szCs w:val="24"/>
              </w:rPr>
              <w:tab/>
            </w:r>
            <w:r w:rsidR="00920960" w:rsidRPr="008E3912">
              <w:rPr>
                <w:rStyle w:val="Collegamentoipertestuale"/>
                <w:rFonts w:ascii="Times New Roman" w:hAnsi="Times New Roman" w:cs="Times New Roman"/>
                <w:b/>
                <w:noProof/>
                <w:sz w:val="24"/>
                <w:szCs w:val="24"/>
                <w:lang w:val="en-GB"/>
              </w:rPr>
              <w:t>SOCIAL ENTERPRISE NETWORKING INITIATIVES</w:t>
            </w:r>
            <w:r w:rsidR="00920960" w:rsidRPr="008E3912">
              <w:rPr>
                <w:rFonts w:ascii="Times New Roman" w:hAnsi="Times New Roman" w:cs="Times New Roman"/>
                <w:noProof/>
                <w:webHidden/>
                <w:sz w:val="24"/>
                <w:szCs w:val="24"/>
              </w:rPr>
              <w:tab/>
            </w:r>
            <w:r w:rsidR="00920960" w:rsidRPr="008E3912">
              <w:rPr>
                <w:rFonts w:ascii="Times New Roman" w:hAnsi="Times New Roman" w:cs="Times New Roman"/>
                <w:noProof/>
                <w:webHidden/>
                <w:sz w:val="24"/>
                <w:szCs w:val="24"/>
              </w:rPr>
              <w:fldChar w:fldCharType="begin"/>
            </w:r>
            <w:r w:rsidR="00920960" w:rsidRPr="008E3912">
              <w:rPr>
                <w:rFonts w:ascii="Times New Roman" w:hAnsi="Times New Roman" w:cs="Times New Roman"/>
                <w:noProof/>
                <w:webHidden/>
                <w:sz w:val="24"/>
                <w:szCs w:val="24"/>
              </w:rPr>
              <w:instrText xml:space="preserve"> PAGEREF _Toc506292243 \h </w:instrText>
            </w:r>
            <w:r w:rsidR="00920960" w:rsidRPr="008E3912">
              <w:rPr>
                <w:rFonts w:ascii="Times New Roman" w:hAnsi="Times New Roman" w:cs="Times New Roman"/>
                <w:noProof/>
                <w:webHidden/>
                <w:sz w:val="24"/>
                <w:szCs w:val="24"/>
              </w:rPr>
            </w:r>
            <w:r w:rsidR="00920960" w:rsidRPr="008E3912">
              <w:rPr>
                <w:rFonts w:ascii="Times New Roman" w:hAnsi="Times New Roman" w:cs="Times New Roman"/>
                <w:noProof/>
                <w:webHidden/>
                <w:sz w:val="24"/>
                <w:szCs w:val="24"/>
              </w:rPr>
              <w:fldChar w:fldCharType="separate"/>
            </w:r>
            <w:r w:rsidR="002064D2">
              <w:rPr>
                <w:rFonts w:ascii="Times New Roman" w:hAnsi="Times New Roman" w:cs="Times New Roman"/>
                <w:noProof/>
                <w:webHidden/>
                <w:sz w:val="24"/>
                <w:szCs w:val="24"/>
              </w:rPr>
              <w:t>30</w:t>
            </w:r>
            <w:r w:rsidR="00920960" w:rsidRPr="008E3912">
              <w:rPr>
                <w:rFonts w:ascii="Times New Roman" w:hAnsi="Times New Roman" w:cs="Times New Roman"/>
                <w:noProof/>
                <w:webHidden/>
                <w:sz w:val="24"/>
                <w:szCs w:val="24"/>
              </w:rPr>
              <w:fldChar w:fldCharType="end"/>
            </w:r>
          </w:hyperlink>
        </w:p>
        <w:p w14:paraId="7650EA9E" w14:textId="345C9C90" w:rsidR="00920960" w:rsidRPr="008E3912" w:rsidRDefault="000530CE" w:rsidP="008E3912">
          <w:pPr>
            <w:pStyle w:val="Sommario3"/>
            <w:tabs>
              <w:tab w:val="right" w:leader="dot" w:pos="9628"/>
            </w:tabs>
            <w:spacing w:after="0" w:line="360" w:lineRule="auto"/>
            <w:rPr>
              <w:rFonts w:ascii="Times New Roman" w:hAnsi="Times New Roman" w:cs="Times New Roman"/>
              <w:noProof/>
              <w:sz w:val="24"/>
              <w:szCs w:val="24"/>
            </w:rPr>
          </w:pPr>
          <w:hyperlink w:anchor="_Toc506292244" w:history="1">
            <w:r w:rsidR="00920960" w:rsidRPr="008E3912">
              <w:rPr>
                <w:rStyle w:val="Collegamentoipertestuale"/>
                <w:rFonts w:ascii="Times New Roman" w:hAnsi="Times New Roman" w:cs="Times New Roman"/>
                <w:b/>
                <w:noProof/>
                <w:sz w:val="24"/>
                <w:szCs w:val="24"/>
                <w:lang w:val="en-US"/>
              </w:rPr>
              <w:t>Networking initiatives provided by Federazione Trentina della Cooperazione</w:t>
            </w:r>
            <w:r w:rsidR="00920960" w:rsidRPr="008E3912">
              <w:rPr>
                <w:rFonts w:ascii="Times New Roman" w:hAnsi="Times New Roman" w:cs="Times New Roman"/>
                <w:noProof/>
                <w:webHidden/>
                <w:sz w:val="24"/>
                <w:szCs w:val="24"/>
              </w:rPr>
              <w:tab/>
            </w:r>
            <w:r w:rsidR="00920960" w:rsidRPr="008E3912">
              <w:rPr>
                <w:rFonts w:ascii="Times New Roman" w:hAnsi="Times New Roman" w:cs="Times New Roman"/>
                <w:noProof/>
                <w:webHidden/>
                <w:sz w:val="24"/>
                <w:szCs w:val="24"/>
              </w:rPr>
              <w:fldChar w:fldCharType="begin"/>
            </w:r>
            <w:r w:rsidR="00920960" w:rsidRPr="008E3912">
              <w:rPr>
                <w:rFonts w:ascii="Times New Roman" w:hAnsi="Times New Roman" w:cs="Times New Roman"/>
                <w:noProof/>
                <w:webHidden/>
                <w:sz w:val="24"/>
                <w:szCs w:val="24"/>
              </w:rPr>
              <w:instrText xml:space="preserve"> PAGEREF _Toc506292244 \h </w:instrText>
            </w:r>
            <w:r w:rsidR="00920960" w:rsidRPr="008E3912">
              <w:rPr>
                <w:rFonts w:ascii="Times New Roman" w:hAnsi="Times New Roman" w:cs="Times New Roman"/>
                <w:noProof/>
                <w:webHidden/>
                <w:sz w:val="24"/>
                <w:szCs w:val="24"/>
              </w:rPr>
            </w:r>
            <w:r w:rsidR="00920960" w:rsidRPr="008E3912">
              <w:rPr>
                <w:rFonts w:ascii="Times New Roman" w:hAnsi="Times New Roman" w:cs="Times New Roman"/>
                <w:noProof/>
                <w:webHidden/>
                <w:sz w:val="24"/>
                <w:szCs w:val="24"/>
              </w:rPr>
              <w:fldChar w:fldCharType="separate"/>
            </w:r>
            <w:r w:rsidR="002064D2">
              <w:rPr>
                <w:rFonts w:ascii="Times New Roman" w:hAnsi="Times New Roman" w:cs="Times New Roman"/>
                <w:noProof/>
                <w:webHidden/>
                <w:sz w:val="24"/>
                <w:szCs w:val="24"/>
              </w:rPr>
              <w:t>32</w:t>
            </w:r>
            <w:r w:rsidR="00920960" w:rsidRPr="008E3912">
              <w:rPr>
                <w:rFonts w:ascii="Times New Roman" w:hAnsi="Times New Roman" w:cs="Times New Roman"/>
                <w:noProof/>
                <w:webHidden/>
                <w:sz w:val="24"/>
                <w:szCs w:val="24"/>
              </w:rPr>
              <w:fldChar w:fldCharType="end"/>
            </w:r>
          </w:hyperlink>
        </w:p>
        <w:p w14:paraId="1945AAA8" w14:textId="388DB20A" w:rsidR="00920960" w:rsidRPr="008E3912" w:rsidRDefault="000530CE" w:rsidP="008E3912">
          <w:pPr>
            <w:pStyle w:val="Sommario3"/>
            <w:tabs>
              <w:tab w:val="right" w:leader="dot" w:pos="9628"/>
            </w:tabs>
            <w:spacing w:after="0" w:line="360" w:lineRule="auto"/>
            <w:rPr>
              <w:rFonts w:ascii="Times New Roman" w:hAnsi="Times New Roman" w:cs="Times New Roman"/>
              <w:noProof/>
              <w:sz w:val="24"/>
              <w:szCs w:val="24"/>
            </w:rPr>
          </w:pPr>
          <w:hyperlink w:anchor="_Toc506292245" w:history="1">
            <w:r w:rsidR="00920960" w:rsidRPr="008E3912">
              <w:rPr>
                <w:rStyle w:val="Collegamentoipertestuale"/>
                <w:rFonts w:ascii="Times New Roman" w:hAnsi="Times New Roman" w:cs="Times New Roman"/>
                <w:noProof/>
                <w:sz w:val="24"/>
                <w:szCs w:val="24"/>
                <w:lang w:val="en-GB"/>
              </w:rPr>
              <w:t>swot Analysis of se networking activities</w:t>
            </w:r>
            <w:r w:rsidR="00920960" w:rsidRPr="008E3912">
              <w:rPr>
                <w:rFonts w:ascii="Times New Roman" w:hAnsi="Times New Roman" w:cs="Times New Roman"/>
                <w:noProof/>
                <w:webHidden/>
                <w:sz w:val="24"/>
                <w:szCs w:val="24"/>
              </w:rPr>
              <w:tab/>
            </w:r>
            <w:r w:rsidR="00920960" w:rsidRPr="008E3912">
              <w:rPr>
                <w:rFonts w:ascii="Times New Roman" w:hAnsi="Times New Roman" w:cs="Times New Roman"/>
                <w:noProof/>
                <w:webHidden/>
                <w:sz w:val="24"/>
                <w:szCs w:val="24"/>
              </w:rPr>
              <w:fldChar w:fldCharType="begin"/>
            </w:r>
            <w:r w:rsidR="00920960" w:rsidRPr="008E3912">
              <w:rPr>
                <w:rFonts w:ascii="Times New Roman" w:hAnsi="Times New Roman" w:cs="Times New Roman"/>
                <w:noProof/>
                <w:webHidden/>
                <w:sz w:val="24"/>
                <w:szCs w:val="24"/>
              </w:rPr>
              <w:instrText xml:space="preserve"> PAGEREF _Toc506292245 \h </w:instrText>
            </w:r>
            <w:r w:rsidR="00920960" w:rsidRPr="008E3912">
              <w:rPr>
                <w:rFonts w:ascii="Times New Roman" w:hAnsi="Times New Roman" w:cs="Times New Roman"/>
                <w:noProof/>
                <w:webHidden/>
                <w:sz w:val="24"/>
                <w:szCs w:val="24"/>
              </w:rPr>
            </w:r>
            <w:r w:rsidR="00920960" w:rsidRPr="008E3912">
              <w:rPr>
                <w:rFonts w:ascii="Times New Roman" w:hAnsi="Times New Roman" w:cs="Times New Roman"/>
                <w:noProof/>
                <w:webHidden/>
                <w:sz w:val="24"/>
                <w:szCs w:val="24"/>
              </w:rPr>
              <w:fldChar w:fldCharType="separate"/>
            </w:r>
            <w:r w:rsidR="002064D2">
              <w:rPr>
                <w:rFonts w:ascii="Times New Roman" w:hAnsi="Times New Roman" w:cs="Times New Roman"/>
                <w:noProof/>
                <w:webHidden/>
                <w:sz w:val="24"/>
                <w:szCs w:val="24"/>
              </w:rPr>
              <w:t>34</w:t>
            </w:r>
            <w:r w:rsidR="00920960" w:rsidRPr="008E3912">
              <w:rPr>
                <w:rFonts w:ascii="Times New Roman" w:hAnsi="Times New Roman" w:cs="Times New Roman"/>
                <w:noProof/>
                <w:webHidden/>
                <w:sz w:val="24"/>
                <w:szCs w:val="24"/>
              </w:rPr>
              <w:fldChar w:fldCharType="end"/>
            </w:r>
          </w:hyperlink>
        </w:p>
        <w:p w14:paraId="20B0C13B" w14:textId="62F60796" w:rsidR="00920960" w:rsidRPr="008E3912" w:rsidRDefault="000530CE" w:rsidP="008E3912">
          <w:pPr>
            <w:pStyle w:val="Sommario2"/>
            <w:tabs>
              <w:tab w:val="left" w:pos="660"/>
              <w:tab w:val="right" w:leader="dot" w:pos="9628"/>
            </w:tabs>
            <w:spacing w:after="0" w:line="360" w:lineRule="auto"/>
            <w:rPr>
              <w:rFonts w:ascii="Times New Roman" w:hAnsi="Times New Roman" w:cs="Times New Roman"/>
              <w:noProof/>
              <w:sz w:val="24"/>
              <w:szCs w:val="24"/>
            </w:rPr>
          </w:pPr>
          <w:hyperlink w:anchor="_Toc506292246" w:history="1">
            <w:r w:rsidR="00920960" w:rsidRPr="008E3912">
              <w:rPr>
                <w:rStyle w:val="Collegamentoipertestuale"/>
                <w:rFonts w:ascii="Times New Roman" w:hAnsi="Times New Roman" w:cs="Times New Roman"/>
                <w:b/>
                <w:noProof/>
                <w:sz w:val="24"/>
                <w:szCs w:val="24"/>
              </w:rPr>
              <w:t>4.</w:t>
            </w:r>
            <w:r w:rsidR="00920960" w:rsidRPr="008E3912">
              <w:rPr>
                <w:rFonts w:ascii="Times New Roman" w:hAnsi="Times New Roman" w:cs="Times New Roman"/>
                <w:noProof/>
                <w:sz w:val="24"/>
                <w:szCs w:val="24"/>
              </w:rPr>
              <w:tab/>
            </w:r>
            <w:r w:rsidR="00920960" w:rsidRPr="008E3912">
              <w:rPr>
                <w:rStyle w:val="Collegamentoipertestuale"/>
                <w:rFonts w:ascii="Times New Roman" w:hAnsi="Times New Roman" w:cs="Times New Roman"/>
                <w:b/>
                <w:noProof/>
                <w:sz w:val="24"/>
                <w:szCs w:val="24"/>
              </w:rPr>
              <w:t>REFERENCES</w:t>
            </w:r>
            <w:r w:rsidR="00920960" w:rsidRPr="008E3912">
              <w:rPr>
                <w:rFonts w:ascii="Times New Roman" w:hAnsi="Times New Roman" w:cs="Times New Roman"/>
                <w:noProof/>
                <w:webHidden/>
                <w:sz w:val="24"/>
                <w:szCs w:val="24"/>
              </w:rPr>
              <w:tab/>
            </w:r>
            <w:r w:rsidR="00920960" w:rsidRPr="008E3912">
              <w:rPr>
                <w:rFonts w:ascii="Times New Roman" w:hAnsi="Times New Roman" w:cs="Times New Roman"/>
                <w:noProof/>
                <w:webHidden/>
                <w:sz w:val="24"/>
                <w:szCs w:val="24"/>
              </w:rPr>
              <w:fldChar w:fldCharType="begin"/>
            </w:r>
            <w:r w:rsidR="00920960" w:rsidRPr="008E3912">
              <w:rPr>
                <w:rFonts w:ascii="Times New Roman" w:hAnsi="Times New Roman" w:cs="Times New Roman"/>
                <w:noProof/>
                <w:webHidden/>
                <w:sz w:val="24"/>
                <w:szCs w:val="24"/>
              </w:rPr>
              <w:instrText xml:space="preserve"> PAGEREF _Toc506292246 \h </w:instrText>
            </w:r>
            <w:r w:rsidR="00920960" w:rsidRPr="008E3912">
              <w:rPr>
                <w:rFonts w:ascii="Times New Roman" w:hAnsi="Times New Roman" w:cs="Times New Roman"/>
                <w:noProof/>
                <w:webHidden/>
                <w:sz w:val="24"/>
                <w:szCs w:val="24"/>
              </w:rPr>
            </w:r>
            <w:r w:rsidR="00920960" w:rsidRPr="008E3912">
              <w:rPr>
                <w:rFonts w:ascii="Times New Roman" w:hAnsi="Times New Roman" w:cs="Times New Roman"/>
                <w:noProof/>
                <w:webHidden/>
                <w:sz w:val="24"/>
                <w:szCs w:val="24"/>
              </w:rPr>
              <w:fldChar w:fldCharType="separate"/>
            </w:r>
            <w:r w:rsidR="002064D2">
              <w:rPr>
                <w:rFonts w:ascii="Times New Roman" w:hAnsi="Times New Roman" w:cs="Times New Roman"/>
                <w:noProof/>
                <w:webHidden/>
                <w:sz w:val="24"/>
                <w:szCs w:val="24"/>
              </w:rPr>
              <w:t>35</w:t>
            </w:r>
            <w:r w:rsidR="00920960" w:rsidRPr="008E3912">
              <w:rPr>
                <w:rFonts w:ascii="Times New Roman" w:hAnsi="Times New Roman" w:cs="Times New Roman"/>
                <w:noProof/>
                <w:webHidden/>
                <w:sz w:val="24"/>
                <w:szCs w:val="24"/>
              </w:rPr>
              <w:fldChar w:fldCharType="end"/>
            </w:r>
          </w:hyperlink>
        </w:p>
        <w:p w14:paraId="37F1B1E0" w14:textId="694BE748" w:rsidR="00920960" w:rsidRPr="008E3912" w:rsidRDefault="000530CE" w:rsidP="008E3912">
          <w:pPr>
            <w:pStyle w:val="Sommario2"/>
            <w:tabs>
              <w:tab w:val="left" w:pos="660"/>
              <w:tab w:val="right" w:leader="dot" w:pos="9628"/>
            </w:tabs>
            <w:spacing w:after="0" w:line="360" w:lineRule="auto"/>
            <w:rPr>
              <w:rFonts w:ascii="Times New Roman" w:hAnsi="Times New Roman" w:cs="Times New Roman"/>
              <w:noProof/>
              <w:sz w:val="24"/>
              <w:szCs w:val="24"/>
            </w:rPr>
          </w:pPr>
          <w:hyperlink w:anchor="_Toc506292247" w:history="1">
            <w:r w:rsidR="00920960" w:rsidRPr="008E3912">
              <w:rPr>
                <w:rStyle w:val="Collegamentoipertestuale"/>
                <w:rFonts w:ascii="Times New Roman" w:hAnsi="Times New Roman" w:cs="Times New Roman"/>
                <w:b/>
                <w:noProof/>
                <w:sz w:val="24"/>
                <w:szCs w:val="24"/>
                <w:lang w:val="en-GB"/>
              </w:rPr>
              <w:t>5.</w:t>
            </w:r>
            <w:r w:rsidR="00920960" w:rsidRPr="008E3912">
              <w:rPr>
                <w:rFonts w:ascii="Times New Roman" w:hAnsi="Times New Roman" w:cs="Times New Roman"/>
                <w:noProof/>
                <w:sz w:val="24"/>
                <w:szCs w:val="24"/>
              </w:rPr>
              <w:tab/>
            </w:r>
            <w:r w:rsidR="00920960" w:rsidRPr="008E3912">
              <w:rPr>
                <w:rStyle w:val="Collegamentoipertestuale"/>
                <w:rFonts w:ascii="Times New Roman" w:hAnsi="Times New Roman" w:cs="Times New Roman"/>
                <w:b/>
                <w:noProof/>
                <w:sz w:val="24"/>
                <w:szCs w:val="24"/>
                <w:lang w:val="en-GB"/>
              </w:rPr>
              <w:t>GOOD PRACTICES</w:t>
            </w:r>
            <w:r w:rsidR="00920960" w:rsidRPr="008E3912">
              <w:rPr>
                <w:rFonts w:ascii="Times New Roman" w:hAnsi="Times New Roman" w:cs="Times New Roman"/>
                <w:noProof/>
                <w:webHidden/>
                <w:sz w:val="24"/>
                <w:szCs w:val="24"/>
              </w:rPr>
              <w:tab/>
            </w:r>
            <w:r w:rsidR="00920960" w:rsidRPr="008E3912">
              <w:rPr>
                <w:rFonts w:ascii="Times New Roman" w:hAnsi="Times New Roman" w:cs="Times New Roman"/>
                <w:noProof/>
                <w:webHidden/>
                <w:sz w:val="24"/>
                <w:szCs w:val="24"/>
              </w:rPr>
              <w:fldChar w:fldCharType="begin"/>
            </w:r>
            <w:r w:rsidR="00920960" w:rsidRPr="008E3912">
              <w:rPr>
                <w:rFonts w:ascii="Times New Roman" w:hAnsi="Times New Roman" w:cs="Times New Roman"/>
                <w:noProof/>
                <w:webHidden/>
                <w:sz w:val="24"/>
                <w:szCs w:val="24"/>
              </w:rPr>
              <w:instrText xml:space="preserve"> PAGEREF _Toc506292247 \h </w:instrText>
            </w:r>
            <w:r w:rsidR="00920960" w:rsidRPr="008E3912">
              <w:rPr>
                <w:rFonts w:ascii="Times New Roman" w:hAnsi="Times New Roman" w:cs="Times New Roman"/>
                <w:noProof/>
                <w:webHidden/>
                <w:sz w:val="24"/>
                <w:szCs w:val="24"/>
              </w:rPr>
            </w:r>
            <w:r w:rsidR="00920960" w:rsidRPr="008E3912">
              <w:rPr>
                <w:rFonts w:ascii="Times New Roman" w:hAnsi="Times New Roman" w:cs="Times New Roman"/>
                <w:noProof/>
                <w:webHidden/>
                <w:sz w:val="24"/>
                <w:szCs w:val="24"/>
              </w:rPr>
              <w:fldChar w:fldCharType="separate"/>
            </w:r>
            <w:r w:rsidR="002064D2">
              <w:rPr>
                <w:rFonts w:ascii="Times New Roman" w:hAnsi="Times New Roman" w:cs="Times New Roman"/>
                <w:noProof/>
                <w:webHidden/>
                <w:sz w:val="24"/>
                <w:szCs w:val="24"/>
              </w:rPr>
              <w:t>37</w:t>
            </w:r>
            <w:r w:rsidR="00920960" w:rsidRPr="008E3912">
              <w:rPr>
                <w:rFonts w:ascii="Times New Roman" w:hAnsi="Times New Roman" w:cs="Times New Roman"/>
                <w:noProof/>
                <w:webHidden/>
                <w:sz w:val="24"/>
                <w:szCs w:val="24"/>
              </w:rPr>
              <w:fldChar w:fldCharType="end"/>
            </w:r>
          </w:hyperlink>
        </w:p>
        <w:p w14:paraId="4E41B61E" w14:textId="7699BECD" w:rsidR="00920960" w:rsidRPr="008E3912" w:rsidRDefault="000530CE" w:rsidP="008E3912">
          <w:pPr>
            <w:pStyle w:val="Sommario3"/>
            <w:tabs>
              <w:tab w:val="right" w:leader="dot" w:pos="9628"/>
            </w:tabs>
            <w:spacing w:after="0" w:line="360" w:lineRule="auto"/>
            <w:rPr>
              <w:rFonts w:ascii="Times New Roman" w:hAnsi="Times New Roman" w:cs="Times New Roman"/>
              <w:noProof/>
              <w:sz w:val="24"/>
              <w:szCs w:val="24"/>
            </w:rPr>
          </w:pPr>
          <w:hyperlink w:anchor="_Toc506292248" w:history="1">
            <w:r w:rsidR="00920960" w:rsidRPr="008E3912">
              <w:rPr>
                <w:rStyle w:val="Collegamentoipertestuale"/>
                <w:rFonts w:ascii="Times New Roman" w:hAnsi="Times New Roman" w:cs="Times New Roman"/>
                <w:noProof/>
                <w:sz w:val="24"/>
                <w:szCs w:val="24"/>
                <w:lang w:val="en-GB"/>
              </w:rPr>
              <w:t>CASE STUDY 1. LE MAT EUROPE</w:t>
            </w:r>
            <w:r w:rsidR="00920960" w:rsidRPr="008E3912">
              <w:rPr>
                <w:rFonts w:ascii="Times New Roman" w:hAnsi="Times New Roman" w:cs="Times New Roman"/>
                <w:noProof/>
                <w:webHidden/>
                <w:sz w:val="24"/>
                <w:szCs w:val="24"/>
              </w:rPr>
              <w:tab/>
            </w:r>
            <w:r w:rsidR="00920960" w:rsidRPr="008E3912">
              <w:rPr>
                <w:rFonts w:ascii="Times New Roman" w:hAnsi="Times New Roman" w:cs="Times New Roman"/>
                <w:noProof/>
                <w:webHidden/>
                <w:sz w:val="24"/>
                <w:szCs w:val="24"/>
              </w:rPr>
              <w:fldChar w:fldCharType="begin"/>
            </w:r>
            <w:r w:rsidR="00920960" w:rsidRPr="008E3912">
              <w:rPr>
                <w:rFonts w:ascii="Times New Roman" w:hAnsi="Times New Roman" w:cs="Times New Roman"/>
                <w:noProof/>
                <w:webHidden/>
                <w:sz w:val="24"/>
                <w:szCs w:val="24"/>
              </w:rPr>
              <w:instrText xml:space="preserve"> PAGEREF _Toc506292248 \h </w:instrText>
            </w:r>
            <w:r w:rsidR="00920960" w:rsidRPr="008E3912">
              <w:rPr>
                <w:rFonts w:ascii="Times New Roman" w:hAnsi="Times New Roman" w:cs="Times New Roman"/>
                <w:noProof/>
                <w:webHidden/>
                <w:sz w:val="24"/>
                <w:szCs w:val="24"/>
              </w:rPr>
            </w:r>
            <w:r w:rsidR="00920960" w:rsidRPr="008E3912">
              <w:rPr>
                <w:rFonts w:ascii="Times New Roman" w:hAnsi="Times New Roman" w:cs="Times New Roman"/>
                <w:noProof/>
                <w:webHidden/>
                <w:sz w:val="24"/>
                <w:szCs w:val="24"/>
              </w:rPr>
              <w:fldChar w:fldCharType="separate"/>
            </w:r>
            <w:r w:rsidR="002064D2">
              <w:rPr>
                <w:rFonts w:ascii="Times New Roman" w:hAnsi="Times New Roman" w:cs="Times New Roman"/>
                <w:noProof/>
                <w:webHidden/>
                <w:sz w:val="24"/>
                <w:szCs w:val="24"/>
              </w:rPr>
              <w:t>37</w:t>
            </w:r>
            <w:r w:rsidR="00920960" w:rsidRPr="008E3912">
              <w:rPr>
                <w:rFonts w:ascii="Times New Roman" w:hAnsi="Times New Roman" w:cs="Times New Roman"/>
                <w:noProof/>
                <w:webHidden/>
                <w:sz w:val="24"/>
                <w:szCs w:val="24"/>
              </w:rPr>
              <w:fldChar w:fldCharType="end"/>
            </w:r>
          </w:hyperlink>
        </w:p>
        <w:p w14:paraId="49F46B46" w14:textId="00934118" w:rsidR="00920960" w:rsidRPr="008E3912" w:rsidRDefault="000530CE" w:rsidP="008E3912">
          <w:pPr>
            <w:pStyle w:val="Sommario3"/>
            <w:tabs>
              <w:tab w:val="right" w:leader="dot" w:pos="9628"/>
            </w:tabs>
            <w:spacing w:after="0" w:line="360" w:lineRule="auto"/>
            <w:rPr>
              <w:rFonts w:ascii="Times New Roman" w:hAnsi="Times New Roman" w:cs="Times New Roman"/>
              <w:noProof/>
              <w:sz w:val="24"/>
              <w:szCs w:val="24"/>
            </w:rPr>
          </w:pPr>
          <w:hyperlink w:anchor="_Toc506292249" w:history="1">
            <w:r w:rsidR="00920960" w:rsidRPr="008E3912">
              <w:rPr>
                <w:rStyle w:val="Collegamentoipertestuale"/>
                <w:rFonts w:ascii="Times New Roman" w:hAnsi="Times New Roman" w:cs="Times New Roman"/>
                <w:noProof/>
                <w:sz w:val="24"/>
                <w:szCs w:val="24"/>
                <w:lang w:val="en-GB"/>
              </w:rPr>
              <w:t>CASE STUDY 2. CONSOLIDA</w:t>
            </w:r>
            <w:r w:rsidR="00920960" w:rsidRPr="008E3912">
              <w:rPr>
                <w:rFonts w:ascii="Times New Roman" w:hAnsi="Times New Roman" w:cs="Times New Roman"/>
                <w:noProof/>
                <w:webHidden/>
                <w:sz w:val="24"/>
                <w:szCs w:val="24"/>
              </w:rPr>
              <w:tab/>
            </w:r>
            <w:r w:rsidR="00920960" w:rsidRPr="008E3912">
              <w:rPr>
                <w:rFonts w:ascii="Times New Roman" w:hAnsi="Times New Roman" w:cs="Times New Roman"/>
                <w:noProof/>
                <w:webHidden/>
                <w:sz w:val="24"/>
                <w:szCs w:val="24"/>
              </w:rPr>
              <w:fldChar w:fldCharType="begin"/>
            </w:r>
            <w:r w:rsidR="00920960" w:rsidRPr="008E3912">
              <w:rPr>
                <w:rFonts w:ascii="Times New Roman" w:hAnsi="Times New Roman" w:cs="Times New Roman"/>
                <w:noProof/>
                <w:webHidden/>
                <w:sz w:val="24"/>
                <w:szCs w:val="24"/>
              </w:rPr>
              <w:instrText xml:space="preserve"> PAGEREF _Toc506292249 \h </w:instrText>
            </w:r>
            <w:r w:rsidR="00920960" w:rsidRPr="008E3912">
              <w:rPr>
                <w:rFonts w:ascii="Times New Roman" w:hAnsi="Times New Roman" w:cs="Times New Roman"/>
                <w:noProof/>
                <w:webHidden/>
                <w:sz w:val="24"/>
                <w:szCs w:val="24"/>
              </w:rPr>
            </w:r>
            <w:r w:rsidR="00920960" w:rsidRPr="008E3912">
              <w:rPr>
                <w:rFonts w:ascii="Times New Roman" w:hAnsi="Times New Roman" w:cs="Times New Roman"/>
                <w:noProof/>
                <w:webHidden/>
                <w:sz w:val="24"/>
                <w:szCs w:val="24"/>
              </w:rPr>
              <w:fldChar w:fldCharType="separate"/>
            </w:r>
            <w:r w:rsidR="002064D2">
              <w:rPr>
                <w:rFonts w:ascii="Times New Roman" w:hAnsi="Times New Roman" w:cs="Times New Roman"/>
                <w:noProof/>
                <w:webHidden/>
                <w:sz w:val="24"/>
                <w:szCs w:val="24"/>
              </w:rPr>
              <w:t>42</w:t>
            </w:r>
            <w:r w:rsidR="00920960" w:rsidRPr="008E3912">
              <w:rPr>
                <w:rFonts w:ascii="Times New Roman" w:hAnsi="Times New Roman" w:cs="Times New Roman"/>
                <w:noProof/>
                <w:webHidden/>
                <w:sz w:val="24"/>
                <w:szCs w:val="24"/>
              </w:rPr>
              <w:fldChar w:fldCharType="end"/>
            </w:r>
          </w:hyperlink>
        </w:p>
        <w:p w14:paraId="40C4361E" w14:textId="62BECB5C" w:rsidR="00920960" w:rsidRPr="008E3912" w:rsidRDefault="000530CE" w:rsidP="008E3912">
          <w:pPr>
            <w:pStyle w:val="Sommario3"/>
            <w:tabs>
              <w:tab w:val="right" w:leader="dot" w:pos="9628"/>
            </w:tabs>
            <w:spacing w:after="0" w:line="360" w:lineRule="auto"/>
            <w:rPr>
              <w:rFonts w:ascii="Times New Roman" w:hAnsi="Times New Roman" w:cs="Times New Roman"/>
              <w:noProof/>
              <w:sz w:val="24"/>
              <w:szCs w:val="24"/>
            </w:rPr>
          </w:pPr>
          <w:hyperlink w:anchor="_Toc506292250" w:history="1">
            <w:r w:rsidR="00920960" w:rsidRPr="008E3912">
              <w:rPr>
                <w:rStyle w:val="Collegamentoipertestuale"/>
                <w:rFonts w:ascii="Times New Roman" w:hAnsi="Times New Roman" w:cs="Times New Roman"/>
                <w:noProof/>
                <w:sz w:val="24"/>
                <w:szCs w:val="24"/>
                <w:lang w:val="en-GB"/>
              </w:rPr>
              <w:t>CASE STUDY 3. CREA IMPRESA COOP</w:t>
            </w:r>
            <w:r w:rsidR="00920960" w:rsidRPr="008E3912">
              <w:rPr>
                <w:rFonts w:ascii="Times New Roman" w:hAnsi="Times New Roman" w:cs="Times New Roman"/>
                <w:noProof/>
                <w:webHidden/>
                <w:sz w:val="24"/>
                <w:szCs w:val="24"/>
              </w:rPr>
              <w:tab/>
            </w:r>
            <w:r w:rsidR="00920960" w:rsidRPr="008E3912">
              <w:rPr>
                <w:rFonts w:ascii="Times New Roman" w:hAnsi="Times New Roman" w:cs="Times New Roman"/>
                <w:noProof/>
                <w:webHidden/>
                <w:sz w:val="24"/>
                <w:szCs w:val="24"/>
              </w:rPr>
              <w:fldChar w:fldCharType="begin"/>
            </w:r>
            <w:r w:rsidR="00920960" w:rsidRPr="008E3912">
              <w:rPr>
                <w:rFonts w:ascii="Times New Roman" w:hAnsi="Times New Roman" w:cs="Times New Roman"/>
                <w:noProof/>
                <w:webHidden/>
                <w:sz w:val="24"/>
                <w:szCs w:val="24"/>
              </w:rPr>
              <w:instrText xml:space="preserve"> PAGEREF _Toc506292250 \h </w:instrText>
            </w:r>
            <w:r w:rsidR="00920960" w:rsidRPr="008E3912">
              <w:rPr>
                <w:rFonts w:ascii="Times New Roman" w:hAnsi="Times New Roman" w:cs="Times New Roman"/>
                <w:noProof/>
                <w:webHidden/>
                <w:sz w:val="24"/>
                <w:szCs w:val="24"/>
              </w:rPr>
            </w:r>
            <w:r w:rsidR="00920960" w:rsidRPr="008E3912">
              <w:rPr>
                <w:rFonts w:ascii="Times New Roman" w:hAnsi="Times New Roman" w:cs="Times New Roman"/>
                <w:noProof/>
                <w:webHidden/>
                <w:sz w:val="24"/>
                <w:szCs w:val="24"/>
              </w:rPr>
              <w:fldChar w:fldCharType="separate"/>
            </w:r>
            <w:r w:rsidR="002064D2">
              <w:rPr>
                <w:rFonts w:ascii="Times New Roman" w:hAnsi="Times New Roman" w:cs="Times New Roman"/>
                <w:noProof/>
                <w:webHidden/>
                <w:sz w:val="24"/>
                <w:szCs w:val="24"/>
              </w:rPr>
              <w:t>48</w:t>
            </w:r>
            <w:r w:rsidR="00920960" w:rsidRPr="008E3912">
              <w:rPr>
                <w:rFonts w:ascii="Times New Roman" w:hAnsi="Times New Roman" w:cs="Times New Roman"/>
                <w:noProof/>
                <w:webHidden/>
                <w:sz w:val="24"/>
                <w:szCs w:val="24"/>
              </w:rPr>
              <w:fldChar w:fldCharType="end"/>
            </w:r>
          </w:hyperlink>
        </w:p>
        <w:p w14:paraId="425D06FF" w14:textId="50EA4FC7" w:rsidR="00920960" w:rsidRPr="008E3912" w:rsidRDefault="000530CE" w:rsidP="008E3912">
          <w:pPr>
            <w:pStyle w:val="Sommario3"/>
            <w:tabs>
              <w:tab w:val="right" w:leader="dot" w:pos="9628"/>
            </w:tabs>
            <w:spacing w:after="0" w:line="360" w:lineRule="auto"/>
            <w:rPr>
              <w:rFonts w:ascii="Times New Roman" w:hAnsi="Times New Roman" w:cs="Times New Roman"/>
              <w:noProof/>
              <w:sz w:val="24"/>
              <w:szCs w:val="24"/>
            </w:rPr>
          </w:pPr>
          <w:hyperlink w:anchor="_Toc506292251" w:history="1">
            <w:r w:rsidR="00920960" w:rsidRPr="008E3912">
              <w:rPr>
                <w:rStyle w:val="Collegamentoipertestuale"/>
                <w:rFonts w:ascii="Times New Roman" w:hAnsi="Times New Roman" w:cs="Times New Roman"/>
                <w:noProof/>
                <w:sz w:val="24"/>
                <w:szCs w:val="24"/>
                <w:lang w:val="en-GB"/>
              </w:rPr>
              <w:t>CASE STUDY 4. COSM</w:t>
            </w:r>
            <w:r w:rsidR="00920960" w:rsidRPr="008E3912">
              <w:rPr>
                <w:rFonts w:ascii="Times New Roman" w:hAnsi="Times New Roman" w:cs="Times New Roman"/>
                <w:noProof/>
                <w:webHidden/>
                <w:sz w:val="24"/>
                <w:szCs w:val="24"/>
              </w:rPr>
              <w:tab/>
            </w:r>
            <w:r w:rsidR="00920960" w:rsidRPr="008E3912">
              <w:rPr>
                <w:rFonts w:ascii="Times New Roman" w:hAnsi="Times New Roman" w:cs="Times New Roman"/>
                <w:noProof/>
                <w:webHidden/>
                <w:sz w:val="24"/>
                <w:szCs w:val="24"/>
              </w:rPr>
              <w:fldChar w:fldCharType="begin"/>
            </w:r>
            <w:r w:rsidR="00920960" w:rsidRPr="008E3912">
              <w:rPr>
                <w:rFonts w:ascii="Times New Roman" w:hAnsi="Times New Roman" w:cs="Times New Roman"/>
                <w:noProof/>
                <w:webHidden/>
                <w:sz w:val="24"/>
                <w:szCs w:val="24"/>
              </w:rPr>
              <w:instrText xml:space="preserve"> PAGEREF _Toc506292251 \h </w:instrText>
            </w:r>
            <w:r w:rsidR="00920960" w:rsidRPr="008E3912">
              <w:rPr>
                <w:rFonts w:ascii="Times New Roman" w:hAnsi="Times New Roman" w:cs="Times New Roman"/>
                <w:noProof/>
                <w:webHidden/>
                <w:sz w:val="24"/>
                <w:szCs w:val="24"/>
              </w:rPr>
            </w:r>
            <w:r w:rsidR="00920960" w:rsidRPr="008E3912">
              <w:rPr>
                <w:rFonts w:ascii="Times New Roman" w:hAnsi="Times New Roman" w:cs="Times New Roman"/>
                <w:noProof/>
                <w:webHidden/>
                <w:sz w:val="24"/>
                <w:szCs w:val="24"/>
              </w:rPr>
              <w:fldChar w:fldCharType="separate"/>
            </w:r>
            <w:r w:rsidR="002064D2">
              <w:rPr>
                <w:rFonts w:ascii="Times New Roman" w:hAnsi="Times New Roman" w:cs="Times New Roman"/>
                <w:noProof/>
                <w:webHidden/>
                <w:sz w:val="24"/>
                <w:szCs w:val="24"/>
              </w:rPr>
              <w:t>52</w:t>
            </w:r>
            <w:r w:rsidR="00920960" w:rsidRPr="008E3912">
              <w:rPr>
                <w:rFonts w:ascii="Times New Roman" w:hAnsi="Times New Roman" w:cs="Times New Roman"/>
                <w:noProof/>
                <w:webHidden/>
                <w:sz w:val="24"/>
                <w:szCs w:val="24"/>
              </w:rPr>
              <w:fldChar w:fldCharType="end"/>
            </w:r>
          </w:hyperlink>
        </w:p>
        <w:p w14:paraId="20BC8E95" w14:textId="05DC3BC2" w:rsidR="00FD646B" w:rsidRPr="008E3912" w:rsidRDefault="00FD646B" w:rsidP="008E3912">
          <w:pPr>
            <w:spacing w:after="0" w:line="360" w:lineRule="auto"/>
            <w:rPr>
              <w:rFonts w:ascii="Times New Roman" w:hAnsi="Times New Roman" w:cs="Times New Roman"/>
              <w:sz w:val="24"/>
              <w:szCs w:val="24"/>
            </w:rPr>
          </w:pPr>
          <w:r w:rsidRPr="008E3912">
            <w:rPr>
              <w:rFonts w:ascii="Times New Roman" w:hAnsi="Times New Roman" w:cs="Times New Roman"/>
              <w:b/>
              <w:bCs/>
              <w:sz w:val="24"/>
              <w:szCs w:val="24"/>
            </w:rPr>
            <w:fldChar w:fldCharType="end"/>
          </w:r>
        </w:p>
      </w:sdtContent>
    </w:sdt>
    <w:p w14:paraId="7CB6AAA4" w14:textId="77777777" w:rsidR="00C2577C" w:rsidRPr="008E3912" w:rsidRDefault="00C2577C" w:rsidP="008E3912">
      <w:pPr>
        <w:spacing w:after="0" w:line="360" w:lineRule="auto"/>
        <w:rPr>
          <w:rFonts w:ascii="Times New Roman" w:hAnsi="Times New Roman" w:cs="Times New Roman"/>
          <w:sz w:val="24"/>
          <w:szCs w:val="24"/>
          <w:lang w:val="en-GB"/>
        </w:rPr>
      </w:pPr>
    </w:p>
    <w:p w14:paraId="06BD3E7B" w14:textId="77777777" w:rsidR="00FD646B" w:rsidRPr="008E3912" w:rsidRDefault="00FD646B" w:rsidP="008E3912">
      <w:pPr>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br w:type="page"/>
      </w:r>
    </w:p>
    <w:p w14:paraId="75E06273" w14:textId="77777777" w:rsidR="00920960" w:rsidRPr="008E3912" w:rsidRDefault="00920960" w:rsidP="008E3912">
      <w:pPr>
        <w:pStyle w:val="Titolo1"/>
        <w:spacing w:before="0" w:after="0" w:line="360" w:lineRule="auto"/>
        <w:rPr>
          <w:rFonts w:ascii="Times New Roman" w:hAnsi="Times New Roman" w:cs="Times New Roman"/>
          <w:b/>
          <w:caps w:val="0"/>
          <w:sz w:val="24"/>
          <w:szCs w:val="24"/>
        </w:rPr>
      </w:pPr>
      <w:bookmarkStart w:id="1" w:name="_Toc506234733"/>
      <w:bookmarkStart w:id="2" w:name="_Toc506292236"/>
      <w:r w:rsidRPr="008E3912">
        <w:rPr>
          <w:rFonts w:ascii="Times New Roman" w:hAnsi="Times New Roman" w:cs="Times New Roman"/>
          <w:b/>
          <w:caps w:val="0"/>
          <w:sz w:val="24"/>
          <w:szCs w:val="24"/>
        </w:rPr>
        <w:lastRenderedPageBreak/>
        <w:t>ITALY – Federazione Trentina Della Cooperazione, CEI</w:t>
      </w:r>
      <w:bookmarkEnd w:id="1"/>
      <w:bookmarkEnd w:id="2"/>
    </w:p>
    <w:tbl>
      <w:tblPr>
        <w:tblpPr w:leftFromText="141" w:rightFromText="141" w:vertAnchor="text" w:horzAnchor="margin" w:tblpY="28"/>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920960" w:rsidRPr="008E3912" w14:paraId="4676A458" w14:textId="77777777" w:rsidTr="00433210">
        <w:tc>
          <w:tcPr>
            <w:tcW w:w="9633" w:type="dxa"/>
            <w:shd w:val="clear" w:color="auto" w:fill="D9E2F3"/>
          </w:tcPr>
          <w:p w14:paraId="3C2DDCA6" w14:textId="77777777" w:rsidR="00920960" w:rsidRPr="008E3912" w:rsidRDefault="00920960" w:rsidP="008E3912">
            <w:pPr>
              <w:pStyle w:val="Titolo2"/>
              <w:spacing w:before="0" w:line="360" w:lineRule="auto"/>
              <w:rPr>
                <w:rFonts w:ascii="Times New Roman" w:hAnsi="Times New Roman" w:cs="Times New Roman"/>
                <w:b/>
                <w:sz w:val="24"/>
                <w:szCs w:val="24"/>
                <w:lang w:val="en-GB"/>
              </w:rPr>
            </w:pPr>
            <w:bookmarkStart w:id="3" w:name="_Toc506234734"/>
            <w:bookmarkStart w:id="4" w:name="_Toc506292237"/>
            <w:r w:rsidRPr="008E3912">
              <w:rPr>
                <w:rFonts w:ascii="Times New Roman" w:hAnsi="Times New Roman" w:cs="Times New Roman"/>
                <w:b/>
                <w:sz w:val="24"/>
                <w:szCs w:val="24"/>
                <w:lang w:val="en-GB"/>
              </w:rPr>
              <w:t>EXECUTIVE SUMMARY</w:t>
            </w:r>
            <w:bookmarkEnd w:id="3"/>
            <w:bookmarkEnd w:id="4"/>
            <w:r w:rsidRPr="008E3912">
              <w:rPr>
                <w:rFonts w:ascii="Times New Roman" w:hAnsi="Times New Roman" w:cs="Times New Roman"/>
                <w:b/>
                <w:sz w:val="24"/>
                <w:szCs w:val="24"/>
                <w:lang w:val="en-GB"/>
              </w:rPr>
              <w:t xml:space="preserve"> </w:t>
            </w:r>
          </w:p>
        </w:tc>
      </w:tr>
    </w:tbl>
    <w:p w14:paraId="508BAE37" w14:textId="77777777" w:rsidR="00920960" w:rsidRPr="008E3912" w:rsidRDefault="00920960" w:rsidP="008E3912">
      <w:pPr>
        <w:spacing w:after="0" w:line="360" w:lineRule="auto"/>
        <w:rPr>
          <w:rFonts w:ascii="Times New Roman" w:hAnsi="Times New Roman" w:cs="Times New Roman"/>
          <w:bCs/>
          <w:sz w:val="24"/>
          <w:szCs w:val="24"/>
          <w:lang w:val="en-GB"/>
        </w:rPr>
      </w:pPr>
    </w:p>
    <w:p w14:paraId="19A7638D"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The framework of the social enterprise in Italy derives from a consolidated cooperative experience, which has historically marked the economic and social dimension of some regions of the country. Being a country of long and consolidated experience in this sector, Italy represents a case that permits us to </w:t>
      </w:r>
      <w:proofErr w:type="spellStart"/>
      <w:r w:rsidRPr="008E3912">
        <w:rPr>
          <w:rFonts w:ascii="Times New Roman" w:hAnsi="Times New Roman" w:cs="Times New Roman"/>
          <w:sz w:val="24"/>
          <w:szCs w:val="24"/>
          <w:lang w:val="en-GB"/>
        </w:rPr>
        <w:t>analyze</w:t>
      </w:r>
      <w:proofErr w:type="spellEnd"/>
      <w:r w:rsidRPr="008E3912">
        <w:rPr>
          <w:rFonts w:ascii="Times New Roman" w:hAnsi="Times New Roman" w:cs="Times New Roman"/>
          <w:sz w:val="24"/>
          <w:szCs w:val="24"/>
          <w:lang w:val="en-GB"/>
        </w:rPr>
        <w:t xml:space="preserve"> the situation of the social enterprise in Italy in a dynamic dimension, because it not only gives us the picture of a specific situation in the current historical context, but also allows us to understand the historical process and the complex evolution. Therefore, with the aim to develop a comparative analysis within a geographical area such as that of the </w:t>
      </w:r>
      <w:proofErr w:type="spellStart"/>
      <w:r w:rsidRPr="008E3912">
        <w:rPr>
          <w:rFonts w:ascii="Times New Roman" w:hAnsi="Times New Roman" w:cs="Times New Roman"/>
          <w:sz w:val="24"/>
          <w:szCs w:val="24"/>
          <w:lang w:val="en-GB"/>
        </w:rPr>
        <w:t>Interreg</w:t>
      </w:r>
      <w:proofErr w:type="spellEnd"/>
      <w:r w:rsidRPr="008E3912">
        <w:rPr>
          <w:rFonts w:ascii="Times New Roman" w:hAnsi="Times New Roman" w:cs="Times New Roman"/>
          <w:sz w:val="24"/>
          <w:szCs w:val="24"/>
          <w:lang w:val="en-GB"/>
        </w:rPr>
        <w:t xml:space="preserve"> Central Europe Programme, the </w:t>
      </w:r>
      <w:r w:rsidRPr="008E3912">
        <w:rPr>
          <w:rFonts w:ascii="Times New Roman" w:hAnsi="Times New Roman" w:cs="Times New Roman"/>
          <w:bCs/>
          <w:sz w:val="24"/>
          <w:szCs w:val="24"/>
          <w:lang w:val="en-GB"/>
        </w:rPr>
        <w:t xml:space="preserve">description of current characteristics and trends of the </w:t>
      </w:r>
      <w:r w:rsidRPr="008E3912">
        <w:rPr>
          <w:rFonts w:ascii="Times New Roman" w:hAnsi="Times New Roman" w:cs="Times New Roman"/>
          <w:sz w:val="24"/>
          <w:szCs w:val="24"/>
          <w:lang w:val="en-GB"/>
        </w:rPr>
        <w:t xml:space="preserve">Italian experience could represent an interesting benchmarking </w:t>
      </w:r>
      <w:r w:rsidRPr="008E3912">
        <w:rPr>
          <w:rFonts w:ascii="Times New Roman" w:hAnsi="Times New Roman" w:cs="Times New Roman"/>
          <w:bCs/>
          <w:sz w:val="24"/>
          <w:szCs w:val="24"/>
          <w:lang w:val="en-GB"/>
        </w:rPr>
        <w:t xml:space="preserve">to support future comparative study with </w:t>
      </w:r>
      <w:r w:rsidRPr="008E3912">
        <w:rPr>
          <w:rFonts w:ascii="Times New Roman" w:hAnsi="Times New Roman" w:cs="Times New Roman"/>
          <w:sz w:val="24"/>
          <w:szCs w:val="24"/>
          <w:lang w:val="en-GB"/>
        </w:rPr>
        <w:t>other countries where SEs represent a rather recent experience.</w:t>
      </w:r>
    </w:p>
    <w:p w14:paraId="45A2DD75"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present report shows that, despite the consolidated historical path, also in Italy, as in other European countries, it’s difficult to catch a clear profile of the social enterprises domain: the sector is rather complex, fragmented and sometimes chaotic. The national legislation has evolved, having however held for years only the cooperative profile, and having tried to put order in the entire social enterprise sector only recently.</w:t>
      </w:r>
    </w:p>
    <w:p w14:paraId="1416A50D"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As at trans-national level, also at national level the SEs sector presents substantial diversity in regional economic and welfare contexts, as well as in regional legal frameworks. Anyway, some common principles permit us to recognize a national cultural background and to define a common cultural approach. </w:t>
      </w:r>
    </w:p>
    <w:p w14:paraId="43C6AB81" w14:textId="77777777" w:rsidR="00920960" w:rsidRPr="008E3912" w:rsidRDefault="00920960" w:rsidP="008E3912">
      <w:p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.The cooperative approach finds its first and highest recognition in the Italian Constitution (art. 45), that stresses the social function of cooperatives. The whole Italian legislation is based on this principle, starting from the Law 381/1991 that defines the social co-operatives, </w:t>
      </w:r>
      <w:r w:rsidRPr="008E3912">
        <w:rPr>
          <w:rFonts w:ascii="Times New Roman" w:hAnsi="Times New Roman" w:cs="Times New Roman"/>
          <w:bCs/>
          <w:color w:val="000000" w:themeColor="text1"/>
          <w:sz w:val="24"/>
          <w:szCs w:val="24"/>
          <w:lang w:val="en-GB"/>
        </w:rPr>
        <w:t>dividing them in two types, plus Consortia. Later on SEs</w:t>
      </w:r>
      <w:r w:rsidRPr="008E3912">
        <w:rPr>
          <w:rFonts w:ascii="Times New Roman" w:hAnsi="Times New Roman" w:cs="Times New Roman"/>
          <w:sz w:val="24"/>
          <w:szCs w:val="24"/>
          <w:lang w:val="en-GB"/>
        </w:rPr>
        <w:t xml:space="preserve"> are regulated by the Law155/2005 that defines the areas of interest and the legal forms that a social enterprise may adopt: productive activities with an economic interest are crucial, according to entrepreneurship criteria (continuity, sustainability, quality), however, unlike conventional companies SEs must also have a clear social aim.</w:t>
      </w:r>
    </w:p>
    <w:p w14:paraId="37AE4E27"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p>
    <w:p w14:paraId="34F9034A"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As far as social cooperatives and social enterprise are concerned, Italy has promoted different legislation in order to adapt or to tailor the existing legal forms to take account of the specific features of social enterprises. From </w:t>
      </w:r>
      <w:proofErr w:type="spellStart"/>
      <w:r w:rsidRPr="008E3912">
        <w:rPr>
          <w:rFonts w:ascii="Times New Roman" w:hAnsi="Times New Roman" w:cs="Times New Roman"/>
          <w:sz w:val="24"/>
          <w:szCs w:val="24"/>
          <w:lang w:val="en-GB"/>
        </w:rPr>
        <w:t>a</w:t>
      </w:r>
      <w:proofErr w:type="spellEnd"/>
      <w:r w:rsidRPr="008E3912">
        <w:rPr>
          <w:rFonts w:ascii="Times New Roman" w:hAnsi="Times New Roman" w:cs="Times New Roman"/>
          <w:sz w:val="24"/>
          <w:szCs w:val="24"/>
          <w:lang w:val="en-GB"/>
        </w:rPr>
        <w:t xml:space="preserve"> even wider perspective, Italy approved a new law in June 2017, for the reform of the Third Sector, which introduces significant new developments including a series of fiscal and financial levers with the possibility of establishing new forms of “social financing”.</w:t>
      </w:r>
    </w:p>
    <w:p w14:paraId="4FFFEE8C"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Because of their growing in number, with different legally or institutionally recognised forms of social enterprise, it’s hard to capture the ‘de-facto’ universe of social enterprise. Third sector entities are non-profit private organisations who carry out activities of general interest of solidarity, but also for civic and social utility purposes, and the new law includes associations and foundations with commercial activities; social cooperatives serving general or collective interests; social enterprises pursuing an explicit social aim. For this reason it is difficult to determine a precise number of existing SEs in Italy, also because of the lack of a unique source of data. Concerning social cooperatives there are provincial and regional registers, and according to different sources the number of cooperative varies from  80.363 to 114,629. </w:t>
      </w:r>
    </w:p>
    <w:p w14:paraId="286F4156"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The present report highlights the case of two Italian region, Trentino and Friuli </w:t>
      </w:r>
      <w:proofErr w:type="spellStart"/>
      <w:r w:rsidRPr="008E3912">
        <w:rPr>
          <w:rFonts w:ascii="Times New Roman" w:hAnsi="Times New Roman" w:cs="Times New Roman"/>
          <w:sz w:val="24"/>
          <w:szCs w:val="24"/>
          <w:lang w:val="en-GB"/>
        </w:rPr>
        <w:t>Venezia</w:t>
      </w:r>
      <w:proofErr w:type="spellEnd"/>
      <w:r w:rsidRPr="008E3912">
        <w:rPr>
          <w:rFonts w:ascii="Times New Roman" w:hAnsi="Times New Roman" w:cs="Times New Roman"/>
          <w:sz w:val="24"/>
          <w:szCs w:val="24"/>
          <w:lang w:val="en-GB"/>
        </w:rPr>
        <w:t xml:space="preserve"> Giulia, that are both areas of strong interest for the SENTINEL project objectives: they present positive and consolidate experience of SEs but also disadvantaged mountain areas where innovative solutions are needed.</w:t>
      </w:r>
    </w:p>
    <w:p w14:paraId="4F2A36DD"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evolution of the Trentino co-operative movement has been driven by the concepts of autonomy and economic development in an alpine area. The Province of Trentino was the first regional government in Italy to regulate social co-operatives in 1988. The Autonomous Province of Trento is a unique case of Regional Administration having a dedicated Department for Cooperation.</w:t>
      </w:r>
    </w:p>
    <w:p w14:paraId="2187A616"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The Friuli </w:t>
      </w:r>
      <w:proofErr w:type="spellStart"/>
      <w:r w:rsidRPr="008E3912">
        <w:rPr>
          <w:rFonts w:ascii="Times New Roman" w:hAnsi="Times New Roman" w:cs="Times New Roman"/>
          <w:sz w:val="24"/>
          <w:szCs w:val="24"/>
          <w:lang w:val="en-GB"/>
        </w:rPr>
        <w:t>Venezia</w:t>
      </w:r>
      <w:proofErr w:type="spellEnd"/>
      <w:r w:rsidRPr="008E3912">
        <w:rPr>
          <w:rFonts w:ascii="Times New Roman" w:hAnsi="Times New Roman" w:cs="Times New Roman"/>
          <w:sz w:val="24"/>
          <w:szCs w:val="24"/>
          <w:lang w:val="en-GB"/>
        </w:rPr>
        <w:t xml:space="preserve"> Giulia Autonomous Region proclaimed a specific law for social cooperatives in 2006 (regional law 20/2006), with the aim to provide rules for the social cooperation domain.</w:t>
      </w:r>
    </w:p>
    <w:p w14:paraId="6BFB5FC0"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In Friuli </w:t>
      </w:r>
      <w:proofErr w:type="spellStart"/>
      <w:r w:rsidRPr="008E3912">
        <w:rPr>
          <w:rFonts w:ascii="Times New Roman" w:hAnsi="Times New Roman" w:cs="Times New Roman"/>
          <w:sz w:val="24"/>
          <w:szCs w:val="24"/>
          <w:lang w:val="en-GB"/>
        </w:rPr>
        <w:t>Venezia</w:t>
      </w:r>
      <w:proofErr w:type="spellEnd"/>
      <w:r w:rsidRPr="008E3912">
        <w:rPr>
          <w:rFonts w:ascii="Times New Roman" w:hAnsi="Times New Roman" w:cs="Times New Roman"/>
          <w:sz w:val="24"/>
          <w:szCs w:val="24"/>
          <w:lang w:val="en-GB"/>
        </w:rPr>
        <w:t xml:space="preserve"> Giulia (FVG) social co-operation is well-known and consolidated, with a general positive feeling by the population. The first social cooperative in Italy, and consequently in Europe, was born in 1972 in Trieste as results of the psychiatric reform that took place in the Psychiatric Hospital.</w:t>
      </w:r>
    </w:p>
    <w:p w14:paraId="259526B6"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It is problematic to obtain a statistically robust picture of what social enterprises do. However, a broad typology of activities are presented on the basis of existing sectoral classifications, going from the most traditional ones to the recent innovative sectors. In Trentino and Friuli </w:t>
      </w:r>
      <w:proofErr w:type="spellStart"/>
      <w:r w:rsidRPr="008E3912">
        <w:rPr>
          <w:rFonts w:ascii="Times New Roman" w:hAnsi="Times New Roman" w:cs="Times New Roman"/>
          <w:sz w:val="24"/>
          <w:szCs w:val="24"/>
          <w:lang w:val="en-GB"/>
        </w:rPr>
        <w:t>Venezia</w:t>
      </w:r>
      <w:proofErr w:type="spellEnd"/>
      <w:r w:rsidRPr="008E3912">
        <w:rPr>
          <w:rFonts w:ascii="Times New Roman" w:hAnsi="Times New Roman" w:cs="Times New Roman"/>
          <w:sz w:val="24"/>
          <w:szCs w:val="24"/>
          <w:lang w:val="en-GB"/>
        </w:rPr>
        <w:t xml:space="preserve"> Giulia there are social cooperatives working in several sectors, from the traditional sectors of agriculture and welfare, with organisations such as co-operative banks, agricultural co-operatives, worker and social co-operatives, consumer co-operatives, to the most innovative ones linked to </w:t>
      </w:r>
      <w:proofErr w:type="spellStart"/>
      <w:r w:rsidRPr="008E3912">
        <w:rPr>
          <w:rFonts w:ascii="Times New Roman" w:hAnsi="Times New Roman" w:cs="Times New Roman"/>
          <w:sz w:val="24"/>
          <w:szCs w:val="24"/>
          <w:lang w:val="en-GB"/>
        </w:rPr>
        <w:t>agrifood</w:t>
      </w:r>
      <w:proofErr w:type="spellEnd"/>
      <w:r w:rsidRPr="008E3912">
        <w:rPr>
          <w:rFonts w:ascii="Times New Roman" w:hAnsi="Times New Roman" w:cs="Times New Roman"/>
          <w:sz w:val="24"/>
          <w:szCs w:val="24"/>
          <w:lang w:val="en-GB"/>
        </w:rPr>
        <w:t xml:space="preserve"> and wellbeing, smart cities, tourism, natural heritage and landscape valorisation.</w:t>
      </w:r>
    </w:p>
    <w:p w14:paraId="65FAE590"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p>
    <w:p w14:paraId="6545B029"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p>
    <w:p w14:paraId="3D83EF7C"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p>
    <w:p w14:paraId="098732AE"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system stands out particularly for the presence of consortia: inter-cooperative societies which coordinate and integrate cooperative activities, creating a second-level organisational system.</w:t>
      </w:r>
    </w:p>
    <w:p w14:paraId="22AFED64"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Italian cooperatives are represented, at national and regional level by: </w:t>
      </w:r>
      <w:proofErr w:type="spellStart"/>
      <w:r w:rsidRPr="008E3912">
        <w:rPr>
          <w:rFonts w:ascii="Times New Roman" w:hAnsi="Times New Roman" w:cs="Times New Roman"/>
          <w:sz w:val="24"/>
          <w:szCs w:val="24"/>
          <w:lang w:val="en-GB"/>
        </w:rPr>
        <w:t>Confcooperative</w:t>
      </w:r>
      <w:proofErr w:type="spellEnd"/>
      <w:r w:rsidRPr="008E3912">
        <w:rPr>
          <w:rFonts w:ascii="Times New Roman" w:hAnsi="Times New Roman" w:cs="Times New Roman"/>
          <w:sz w:val="24"/>
          <w:szCs w:val="24"/>
          <w:lang w:val="en-GB"/>
        </w:rPr>
        <w:t xml:space="preserve"> – Italian Cooperative Confederation, </w:t>
      </w:r>
      <w:proofErr w:type="spellStart"/>
      <w:r w:rsidRPr="008E3912">
        <w:rPr>
          <w:rFonts w:ascii="Times New Roman" w:hAnsi="Times New Roman" w:cs="Times New Roman"/>
          <w:sz w:val="24"/>
          <w:szCs w:val="24"/>
          <w:lang w:val="en-GB"/>
        </w:rPr>
        <w:t>Legacoop</w:t>
      </w:r>
      <w:proofErr w:type="spellEnd"/>
      <w:r w:rsidRPr="008E3912">
        <w:rPr>
          <w:rFonts w:ascii="Times New Roman" w:hAnsi="Times New Roman" w:cs="Times New Roman"/>
          <w:sz w:val="24"/>
          <w:szCs w:val="24"/>
          <w:lang w:val="en-GB"/>
        </w:rPr>
        <w:t xml:space="preserve"> – National Cooperative League, Italian National Cooperative Union, A.G.C.I. - General Association of Italian Cooperatives. </w:t>
      </w:r>
    </w:p>
    <w:p w14:paraId="5232E74D"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Networks are mainly umbrella and advocacy organisation, and they provide skills, knowledge, and information to the co-operatives which may lead to improve governance and performance.</w:t>
      </w:r>
    </w:p>
    <w:p w14:paraId="05E043E0"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Consortia have promoted a broad variety of business development services and support schemes specifically designed for social cooperatives and social enterprises, with different services for different kind of organization (i.e. a start-up or a big company).</w:t>
      </w:r>
    </w:p>
    <w:p w14:paraId="0798A61F"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Regional and local consortia are networks aimed at the direct management of services (assistance or other type of services) provided by the cooperatives. In other cases, Consortia address the needs of their members by offering mainly administrative and accounting services. Provided services can include: incubation spaces and related services, business coaching and advice, orientation in scouting financial opportunities, training to enter the job market, marketing and communication strategy, legal support, networking, co-working. </w:t>
      </w:r>
    </w:p>
    <w:p w14:paraId="06299A27"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experience of social enterprise networks and/or some form of mutual support structures shows that these can play an important role in supporting the development of the sector by offering support, guidance and advice, as well as acting as an advocate for the sector.</w:t>
      </w:r>
    </w:p>
    <w:p w14:paraId="050B8810"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At the end of the report key Factors Enabling or Hampering SE support services and networking activities are listed in a SWOT analysis scheme. The main common strengths are autonomy of the regional Government enabling a closer understanding and connection with the local needs, the increasing number of social cooperatives and social enterprises and the existing policies supporting social economy as an instrument for sustainable development. The main common weaknesses are the rural and remote areas that are characterized by depopulation, localism, high dependence on public policies and resources (cut in public expenditure), lack of SE support service training.</w:t>
      </w:r>
    </w:p>
    <w:p w14:paraId="266F82A4"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As far as the SEs are concerned the evolution of the Reform of Social Economy and Third Sector in Italy is an opportunity but also a threat.</w:t>
      </w:r>
    </w:p>
    <w:p w14:paraId="1EF3833B" w14:textId="77777777" w:rsidR="00920960" w:rsidRPr="008E3912" w:rsidRDefault="00920960" w:rsidP="008E3912">
      <w:pPr>
        <w:spacing w:after="0" w:line="360" w:lineRule="auto"/>
        <w:rPr>
          <w:rFonts w:ascii="Times New Roman" w:hAnsi="Times New Roman" w:cs="Times New Roman"/>
          <w:color w:val="FF0000"/>
          <w:sz w:val="24"/>
          <w:szCs w:val="24"/>
          <w:lang w:val="en-GB"/>
        </w:rPr>
      </w:pPr>
    </w:p>
    <w:p w14:paraId="7EFE2401" w14:textId="77777777" w:rsidR="00920960" w:rsidRPr="008E3912" w:rsidRDefault="00920960" w:rsidP="008E3912">
      <w:pPr>
        <w:spacing w:after="0" w:line="360" w:lineRule="auto"/>
        <w:rPr>
          <w:rFonts w:ascii="Times New Roman" w:hAnsi="Times New Roman" w:cs="Times New Roman"/>
          <w:sz w:val="24"/>
          <w:szCs w:val="24"/>
          <w:lang w:val="en-GB"/>
        </w:rPr>
      </w:pPr>
    </w:p>
    <w:p w14:paraId="76B835B1" w14:textId="77777777" w:rsidR="00920960" w:rsidRPr="008E3912" w:rsidRDefault="00920960" w:rsidP="008E3912">
      <w:pPr>
        <w:autoSpaceDE w:val="0"/>
        <w:autoSpaceDN w:val="0"/>
        <w:adjustRightInd w:val="0"/>
        <w:spacing w:after="0" w:line="360" w:lineRule="auto"/>
        <w:rPr>
          <w:rFonts w:ascii="Times New Roman" w:hAnsi="Times New Roman" w:cs="Times New Roman"/>
          <w:bCs/>
          <w:sz w:val="24"/>
          <w:szCs w:val="24"/>
          <w:lang w:val="en-GB"/>
        </w:rPr>
      </w:pPr>
    </w:p>
    <w:tbl>
      <w:tblPr>
        <w:tblpPr w:leftFromText="141" w:rightFromText="141" w:vertAnchor="text" w:horzAnchor="margin" w:tblpY="28"/>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920960" w:rsidRPr="008E3912" w14:paraId="170B72A6" w14:textId="77777777" w:rsidTr="00433210">
        <w:tc>
          <w:tcPr>
            <w:tcW w:w="9633" w:type="dxa"/>
            <w:shd w:val="clear" w:color="auto" w:fill="D9E2F3"/>
          </w:tcPr>
          <w:p w14:paraId="13F0C6E8" w14:textId="77777777" w:rsidR="00920960" w:rsidRPr="008E3912" w:rsidRDefault="00920960" w:rsidP="008E3912">
            <w:pPr>
              <w:pStyle w:val="Titolo2"/>
              <w:numPr>
                <w:ilvl w:val="0"/>
                <w:numId w:val="30"/>
              </w:numPr>
              <w:spacing w:before="0" w:line="360" w:lineRule="auto"/>
              <w:rPr>
                <w:rFonts w:ascii="Times New Roman" w:hAnsi="Times New Roman" w:cs="Times New Roman"/>
                <w:b/>
                <w:sz w:val="24"/>
                <w:szCs w:val="24"/>
                <w:lang w:val="en-GB"/>
              </w:rPr>
            </w:pPr>
            <w:bookmarkStart w:id="5" w:name="_Toc506234735"/>
            <w:bookmarkStart w:id="6" w:name="_Toc506292238"/>
            <w:r w:rsidRPr="008E3912">
              <w:rPr>
                <w:rFonts w:ascii="Times New Roman" w:hAnsi="Times New Roman" w:cs="Times New Roman"/>
                <w:b/>
                <w:sz w:val="24"/>
                <w:szCs w:val="24"/>
                <w:lang w:val="en-GB"/>
              </w:rPr>
              <w:t>SOCIO-ECONOMIC AND INSTITUTIONAL CONTEXT</w:t>
            </w:r>
            <w:bookmarkEnd w:id="5"/>
            <w:bookmarkEnd w:id="6"/>
            <w:r w:rsidRPr="008E3912">
              <w:rPr>
                <w:rFonts w:ascii="Times New Roman" w:hAnsi="Times New Roman" w:cs="Times New Roman"/>
                <w:b/>
                <w:sz w:val="24"/>
                <w:szCs w:val="24"/>
                <w:lang w:val="en-GB"/>
              </w:rPr>
              <w:t xml:space="preserve"> </w:t>
            </w:r>
          </w:p>
        </w:tc>
      </w:tr>
    </w:tbl>
    <w:p w14:paraId="2D39FEE8" w14:textId="77777777" w:rsidR="00920960" w:rsidRPr="008E3912" w:rsidRDefault="00920960" w:rsidP="008E3912">
      <w:pPr>
        <w:autoSpaceDE w:val="0"/>
        <w:autoSpaceDN w:val="0"/>
        <w:adjustRightInd w:val="0"/>
        <w:spacing w:after="0" w:line="360" w:lineRule="auto"/>
        <w:rPr>
          <w:rFonts w:ascii="Times New Roman" w:hAnsi="Times New Roman" w:cs="Times New Roman"/>
          <w:bCs/>
          <w:sz w:val="24"/>
          <w:szCs w:val="24"/>
          <w:lang w:val="en-GB"/>
        </w:rPr>
      </w:pPr>
    </w:p>
    <w:p w14:paraId="24F4D164"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bCs/>
          <w:sz w:val="24"/>
          <w:szCs w:val="24"/>
          <w:lang w:val="en-GB"/>
        </w:rPr>
      </w:pPr>
      <w:r w:rsidRPr="008E3912">
        <w:rPr>
          <w:rFonts w:ascii="Times New Roman" w:hAnsi="Times New Roman" w:cs="Times New Roman"/>
          <w:bCs/>
          <w:sz w:val="24"/>
          <w:szCs w:val="24"/>
          <w:lang w:val="en-GB"/>
        </w:rPr>
        <w:t>A brief introduction on the legal and fiscal framework regulating social economy and co-operatives in particular is required to understand the development of cooperatives over social enterprise in Italy.</w:t>
      </w:r>
    </w:p>
    <w:p w14:paraId="5F11AB43"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Italian legislation stresses the social functions of cooperatives which is explicitly recognized in Article 45 of the Italian Constitution, which states: “The Republic recognises the social function of cooperation with mutual character and without private speculation purposes,” and promotes and favours its growth. This general indication is at the base of a more detailed Italian cooperative law which has undergone different changes over time and which mainly establishes the requirements needed for cooperatives to be recognized as having social purposes: i.e. the requirement of conducting at least half of its business with members; the obligation to choose between two regimens (“predominant mutuality” that is a regimen with limitation to distribute their profits and mutual obligation, or “non-predominant mutuality” that is a regimen characterized by the same obligations, but in a lighter form); and the restriction for the distribution of profit.</w:t>
      </w:r>
    </w:p>
    <w:p w14:paraId="43E4238C"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Further specific laws are foreseen in the Italian legal framework according to the typology of cooperative (i.e. production, worker, consumer, credit banks and social cooperatives -types A and B) as follows:</w:t>
      </w:r>
    </w:p>
    <w:p w14:paraId="22349584" w14:textId="77777777" w:rsidR="00920960" w:rsidRPr="008E3912" w:rsidRDefault="00920960" w:rsidP="008E3912">
      <w:pPr>
        <w:pStyle w:val="Paragrafoelenco"/>
        <w:numPr>
          <w:ilvl w:val="0"/>
          <w:numId w:val="20"/>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Social cooperation is governed by Law 381/1991, promulgated by the Italian State, which regulates the constitution process and the specific activities.</w:t>
      </w:r>
    </w:p>
    <w:p w14:paraId="746DA563" w14:textId="52DF231B" w:rsidR="00242C12" w:rsidRPr="008E3912" w:rsidRDefault="00242C12" w:rsidP="008E3912">
      <w:pPr>
        <w:pStyle w:val="Paragrafoelenco"/>
        <w:numPr>
          <w:ilvl w:val="0"/>
          <w:numId w:val="20"/>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Social enterprises by Law 112/17 e Law 117/17</w:t>
      </w:r>
    </w:p>
    <w:p w14:paraId="5658B2C2" w14:textId="2D6EBBB4" w:rsidR="00920960" w:rsidRPr="008E3912" w:rsidRDefault="00920960" w:rsidP="008E3912">
      <w:pPr>
        <w:pStyle w:val="Paragrafoelenco"/>
        <w:numPr>
          <w:ilvl w:val="0"/>
          <w:numId w:val="20"/>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Cooperative credit banks are based on 1993 </w:t>
      </w:r>
      <w:proofErr w:type="spellStart"/>
      <w:r w:rsidRPr="008E3912">
        <w:rPr>
          <w:rFonts w:ascii="Times New Roman" w:hAnsi="Times New Roman" w:cs="Times New Roman"/>
          <w:sz w:val="24"/>
          <w:szCs w:val="24"/>
          <w:lang w:val="en-GB"/>
        </w:rPr>
        <w:t>Testo</w:t>
      </w:r>
      <w:proofErr w:type="spellEnd"/>
      <w:r w:rsidRPr="008E3912">
        <w:rPr>
          <w:rFonts w:ascii="Times New Roman" w:hAnsi="Times New Roman" w:cs="Times New Roman"/>
          <w:sz w:val="24"/>
          <w:szCs w:val="24"/>
          <w:lang w:val="en-GB"/>
        </w:rPr>
        <w:t xml:space="preserve"> </w:t>
      </w:r>
      <w:proofErr w:type="spellStart"/>
      <w:r w:rsidRPr="008E3912">
        <w:rPr>
          <w:rFonts w:ascii="Times New Roman" w:hAnsi="Times New Roman" w:cs="Times New Roman"/>
          <w:sz w:val="24"/>
          <w:szCs w:val="24"/>
          <w:lang w:val="en-GB"/>
        </w:rPr>
        <w:t>Unico</w:t>
      </w:r>
      <w:proofErr w:type="spellEnd"/>
      <w:r w:rsidRPr="008E3912">
        <w:rPr>
          <w:rFonts w:ascii="Times New Roman" w:hAnsi="Times New Roman" w:cs="Times New Roman"/>
          <w:sz w:val="24"/>
          <w:szCs w:val="24"/>
          <w:lang w:val="en-GB"/>
        </w:rPr>
        <w:t xml:space="preserve"> </w:t>
      </w:r>
      <w:proofErr w:type="spellStart"/>
      <w:r w:rsidRPr="008E3912">
        <w:rPr>
          <w:rFonts w:ascii="Times New Roman" w:hAnsi="Times New Roman" w:cs="Times New Roman"/>
          <w:sz w:val="24"/>
          <w:szCs w:val="24"/>
          <w:lang w:val="en-GB"/>
        </w:rPr>
        <w:t>Bancario</w:t>
      </w:r>
      <w:proofErr w:type="spellEnd"/>
      <w:r w:rsidRPr="008E3912">
        <w:rPr>
          <w:rFonts w:ascii="Times New Roman" w:hAnsi="Times New Roman" w:cs="Times New Roman"/>
          <w:sz w:val="24"/>
          <w:szCs w:val="24"/>
          <w:lang w:val="en-GB"/>
        </w:rPr>
        <w:t xml:space="preserve"> (Consolidated Law on Banking) and on the instructions provided by Banca </w:t>
      </w:r>
      <w:proofErr w:type="spellStart"/>
      <w:r w:rsidRPr="008E3912">
        <w:rPr>
          <w:rFonts w:ascii="Times New Roman" w:hAnsi="Times New Roman" w:cs="Times New Roman"/>
          <w:sz w:val="24"/>
          <w:szCs w:val="24"/>
          <w:lang w:val="en-GB"/>
        </w:rPr>
        <w:t>d’Italia</w:t>
      </w:r>
      <w:proofErr w:type="spellEnd"/>
      <w:r w:rsidRPr="008E3912">
        <w:rPr>
          <w:rFonts w:ascii="Times New Roman" w:hAnsi="Times New Roman" w:cs="Times New Roman"/>
          <w:sz w:val="24"/>
          <w:szCs w:val="24"/>
          <w:lang w:val="en-GB"/>
        </w:rPr>
        <w:t xml:space="preserve"> (Bank of Italy), which are fully-fledged laws.</w:t>
      </w:r>
    </w:p>
    <w:p w14:paraId="23CE9319" w14:textId="77777777" w:rsidR="00920960" w:rsidRPr="008E3912" w:rsidRDefault="00920960" w:rsidP="008E3912">
      <w:pPr>
        <w:pStyle w:val="Paragrafoelenco"/>
        <w:numPr>
          <w:ilvl w:val="0"/>
          <w:numId w:val="20"/>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Production and worker cooperatives relate to Law 142 April 4th 2001, which regulates the position of worker members.</w:t>
      </w:r>
    </w:p>
    <w:p w14:paraId="46EDD8A9" w14:textId="77777777" w:rsidR="00920960" w:rsidRPr="008E3912" w:rsidRDefault="00920960" w:rsidP="008E3912">
      <w:pPr>
        <w:pStyle w:val="Paragrafoelenco"/>
        <w:numPr>
          <w:ilvl w:val="0"/>
          <w:numId w:val="20"/>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Agricultural cooperatives are managed through the regulations of both the legislative decree no.228 May 18th 2001, and of no.99 on professional agricultural entrepreneurship March 29th 2004. </w:t>
      </w:r>
    </w:p>
    <w:p w14:paraId="2D9D962D" w14:textId="77777777" w:rsidR="00920960" w:rsidRPr="008E3912" w:rsidRDefault="00920960" w:rsidP="008E3912">
      <w:pPr>
        <w:autoSpaceDE w:val="0"/>
        <w:autoSpaceDN w:val="0"/>
        <w:adjustRightInd w:val="0"/>
        <w:spacing w:after="0" w:line="360" w:lineRule="auto"/>
        <w:rPr>
          <w:rFonts w:ascii="Times New Roman" w:hAnsi="Times New Roman" w:cs="Times New Roman"/>
          <w:sz w:val="24"/>
          <w:szCs w:val="24"/>
          <w:lang w:val="en-GB"/>
        </w:rPr>
      </w:pPr>
    </w:p>
    <w:p w14:paraId="1196FA77"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The Italian legal system foresees specific regulations for social enterprises (SE). Accordingly, an SE is a private juridical subject, autonomous from public administration, which carries out production activities according to entrepreneurship criteria (continuity, sustainability, quality). However, unlike conventional companies, social enterprises act according to an explicit social aim: their main purpose is not to generate financial gains and profits but to provide goods and services either to their members, to the community at large, or to disadvantaged sectors of the society, i.e. pursuing goals other than profit, establishing a balance between a fair remuneration and the possible benefits to those using the services/products. </w:t>
      </w:r>
    </w:p>
    <w:p w14:paraId="681370F5"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SEs involve different types of stakeholders (from volunteers to financial supporters), both in terms of property and management; maintain strong bonds with the local community in which they operate; and get the resources they need from a plurality of sources (public administration, charitable donations of money and work, from the market and private sources). </w:t>
      </w:r>
    </w:p>
    <w:p w14:paraId="4CE15D04"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p>
    <w:p w14:paraId="7CBA3F83" w14:textId="04F104CA"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In Italy social </w:t>
      </w:r>
      <w:r w:rsidR="00242C12" w:rsidRPr="008E3912">
        <w:rPr>
          <w:rFonts w:ascii="Times New Roman" w:hAnsi="Times New Roman" w:cs="Times New Roman"/>
          <w:sz w:val="24"/>
          <w:szCs w:val="24"/>
          <w:lang w:val="en-GB"/>
        </w:rPr>
        <w:t xml:space="preserve">enterprises are regulated by </w:t>
      </w:r>
      <w:r w:rsidRPr="008E3912">
        <w:rPr>
          <w:rFonts w:ascii="Times New Roman" w:hAnsi="Times New Roman" w:cs="Times New Roman"/>
          <w:sz w:val="24"/>
          <w:szCs w:val="24"/>
          <w:lang w:val="en-GB"/>
        </w:rPr>
        <w:t>Law</w:t>
      </w:r>
      <w:r w:rsidR="00242C12" w:rsidRPr="008E3912">
        <w:rPr>
          <w:rFonts w:ascii="Times New Roman" w:hAnsi="Times New Roman" w:cs="Times New Roman"/>
          <w:sz w:val="24"/>
          <w:szCs w:val="24"/>
          <w:lang w:val="en-GB"/>
        </w:rPr>
        <w:t xml:space="preserve"> </w:t>
      </w:r>
      <w:r w:rsidRPr="008E3912">
        <w:rPr>
          <w:rFonts w:ascii="Times New Roman" w:hAnsi="Times New Roman" w:cs="Times New Roman"/>
          <w:sz w:val="24"/>
          <w:szCs w:val="24"/>
          <w:lang w:val="en-GB"/>
        </w:rPr>
        <w:t>1</w:t>
      </w:r>
      <w:r w:rsidR="00242C12" w:rsidRPr="008E3912">
        <w:rPr>
          <w:rFonts w:ascii="Times New Roman" w:hAnsi="Times New Roman" w:cs="Times New Roman"/>
          <w:sz w:val="24"/>
          <w:szCs w:val="24"/>
          <w:lang w:val="en-GB"/>
        </w:rPr>
        <w:t>12</w:t>
      </w:r>
      <w:r w:rsidRPr="008E3912">
        <w:rPr>
          <w:rFonts w:ascii="Times New Roman" w:hAnsi="Times New Roman" w:cs="Times New Roman"/>
          <w:sz w:val="24"/>
          <w:szCs w:val="24"/>
          <w:lang w:val="en-GB"/>
        </w:rPr>
        <w:t>/</w:t>
      </w:r>
      <w:r w:rsidR="00242C12" w:rsidRPr="008E3912">
        <w:rPr>
          <w:rFonts w:ascii="Times New Roman" w:hAnsi="Times New Roman" w:cs="Times New Roman"/>
          <w:sz w:val="24"/>
          <w:szCs w:val="24"/>
          <w:lang w:val="en-GB"/>
        </w:rPr>
        <w:t>2017  and Law 117/2017</w:t>
      </w:r>
      <w:r w:rsidRPr="008E3912">
        <w:rPr>
          <w:rFonts w:ascii="Times New Roman" w:hAnsi="Times New Roman" w:cs="Times New Roman"/>
          <w:sz w:val="24"/>
          <w:szCs w:val="24"/>
          <w:lang w:val="en-GB"/>
        </w:rPr>
        <w:t xml:space="preserve"> defining the areas of interest and the legal forms that a social enterprise may adopt. Social enterprises can carry out productive activities with an economic interest, but they must also have a clear social aim. They may have different legal forms but the private limited company is the most common. The typical areas of competence are research and supply of cultural services, environmental and cooperative education, environmental protection, promotion of public assets and cultural heritage, social tourism and supply of development services for enterprises with a social purpose. </w:t>
      </w:r>
    </w:p>
    <w:p w14:paraId="1023755C" w14:textId="77777777" w:rsidR="00920960" w:rsidRPr="008E3912" w:rsidRDefault="00920960" w:rsidP="008E3912">
      <w:p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Members and voting: In Italy, members have 1 person, 1 vote. </w:t>
      </w:r>
      <w:proofErr w:type="spellStart"/>
      <w:r w:rsidRPr="008E3912">
        <w:rPr>
          <w:rFonts w:ascii="Times New Roman" w:hAnsi="Times New Roman" w:cs="Times New Roman"/>
          <w:sz w:val="24"/>
          <w:szCs w:val="24"/>
          <w:lang w:val="en-GB"/>
        </w:rPr>
        <w:t>Non members</w:t>
      </w:r>
      <w:proofErr w:type="spellEnd"/>
      <w:r w:rsidRPr="008E3912">
        <w:rPr>
          <w:rFonts w:ascii="Times New Roman" w:hAnsi="Times New Roman" w:cs="Times New Roman"/>
          <w:sz w:val="24"/>
          <w:szCs w:val="24"/>
          <w:lang w:val="en-GB"/>
        </w:rPr>
        <w:t xml:space="preserve"> may be part of governance bodies, but cannot vote. </w:t>
      </w:r>
      <w:proofErr w:type="spellStart"/>
      <w:r w:rsidRPr="008E3912">
        <w:rPr>
          <w:rFonts w:ascii="Times New Roman" w:hAnsi="Times New Roman" w:cs="Times New Roman"/>
          <w:sz w:val="24"/>
          <w:szCs w:val="24"/>
          <w:lang w:val="en-GB"/>
        </w:rPr>
        <w:t>Non members</w:t>
      </w:r>
      <w:proofErr w:type="spellEnd"/>
      <w:r w:rsidRPr="008E3912">
        <w:rPr>
          <w:rFonts w:ascii="Times New Roman" w:hAnsi="Times New Roman" w:cs="Times New Roman"/>
          <w:sz w:val="24"/>
          <w:szCs w:val="24"/>
          <w:lang w:val="en-GB"/>
        </w:rPr>
        <w:t xml:space="preserve"> who are directors may only vote on the board. Italian social enterprise allows </w:t>
      </w:r>
      <w:proofErr w:type="spellStart"/>
      <w:r w:rsidRPr="008E3912">
        <w:rPr>
          <w:rFonts w:ascii="Times New Roman" w:hAnsi="Times New Roman" w:cs="Times New Roman"/>
          <w:sz w:val="24"/>
          <w:szCs w:val="24"/>
          <w:lang w:val="en-GB"/>
        </w:rPr>
        <w:t>non members</w:t>
      </w:r>
      <w:proofErr w:type="spellEnd"/>
      <w:r w:rsidRPr="008E3912">
        <w:rPr>
          <w:rFonts w:ascii="Times New Roman" w:hAnsi="Times New Roman" w:cs="Times New Roman"/>
          <w:sz w:val="24"/>
          <w:szCs w:val="24"/>
          <w:lang w:val="en-GB"/>
        </w:rPr>
        <w:t xml:space="preserve"> to be part of governance bodies as well. Residency requirements vary. A minimum entrance fee is required. </w:t>
      </w:r>
    </w:p>
    <w:p w14:paraId="3B5A0C22" w14:textId="3891B811"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The Italian law requires co-operatives to invest </w:t>
      </w:r>
      <w:r w:rsidR="007E229D" w:rsidRPr="008E3912">
        <w:rPr>
          <w:rFonts w:ascii="Times New Roman" w:hAnsi="Times New Roman" w:cs="Times New Roman"/>
          <w:sz w:val="24"/>
          <w:szCs w:val="24"/>
          <w:lang w:val="en-GB"/>
        </w:rPr>
        <w:t>at least 3</w:t>
      </w:r>
      <w:r w:rsidRPr="008E3912">
        <w:rPr>
          <w:rFonts w:ascii="Times New Roman" w:hAnsi="Times New Roman" w:cs="Times New Roman"/>
          <w:sz w:val="24"/>
          <w:szCs w:val="24"/>
          <w:lang w:val="en-GB"/>
        </w:rPr>
        <w:t>0% of their surplus in a reserve that may not be divided among members, which contributes to self-capitalise the growth of the co-operative and encourages investments in the “social” business. Reserves are permanently owned by the co-operative, ensuring financial stability in the long term.</w:t>
      </w:r>
    </w:p>
    <w:p w14:paraId="089059A9"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Other provisions regard the treatment of the surplus or net profits and the benefits of tax exemptions or reductions. The rule is that they should be invested for further job creation or local social initiatives. For this reason, the co-operatives are restricted from distributing profits among current members in favour of reinvesting towards new democratic employment or initiatives that are the consequence of the mutual nature of the co-operative as such. (OECD, 2014, The co-operative model in Trentino – Italy).</w:t>
      </w:r>
    </w:p>
    <w:p w14:paraId="24CC4BB0" w14:textId="77777777" w:rsidR="00920960" w:rsidRPr="008E3912" w:rsidRDefault="00920960" w:rsidP="008E3912">
      <w:p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Italian legislation establishes that any remaining profits should flow into a reserve that cannot be divided among members (asset lock) either during the life of the cooperative enterprise either in case of dissolution or if the cooperative is sold of transformed into a different type of company. Until 1993 these profits were donated to charity; since then they flow in dedicated funds aimed at the development of cooperation which are managed by its representative bodies. With regards to the conversion of cooperative banks into joint stock companies, the current reform prescribes that the  coop banks (i.e. with less than €200 million in net assets) wishing to remain independent will also be required to transfer their assets to one or more mutual funds for the promotion and development of cooperation</w:t>
      </w:r>
      <w:r w:rsidRPr="008E3912">
        <w:rPr>
          <w:rFonts w:ascii="Times New Roman" w:eastAsia="Times New Roman" w:hAnsi="Times New Roman" w:cs="Times New Roman"/>
          <w:sz w:val="24"/>
          <w:szCs w:val="24"/>
          <w:lang w:val="en-GB"/>
        </w:rPr>
        <w:t> </w:t>
      </w:r>
      <w:r w:rsidRPr="008E3912">
        <w:rPr>
          <w:rFonts w:ascii="Times New Roman" w:eastAsia="Times New Roman" w:hAnsi="Times New Roman" w:cs="Times New Roman"/>
          <w:i/>
          <w:iCs/>
          <w:sz w:val="24"/>
          <w:szCs w:val="24"/>
          <w:lang w:val="en-GB"/>
        </w:rPr>
        <w:t>(</w:t>
      </w:r>
      <w:proofErr w:type="spellStart"/>
      <w:r w:rsidRPr="008E3912">
        <w:rPr>
          <w:rFonts w:ascii="Times New Roman" w:eastAsia="Times New Roman" w:hAnsi="Times New Roman" w:cs="Times New Roman"/>
          <w:i/>
          <w:iCs/>
          <w:sz w:val="24"/>
          <w:szCs w:val="24"/>
          <w:lang w:val="en-GB"/>
        </w:rPr>
        <w:t>fondi</w:t>
      </w:r>
      <w:proofErr w:type="spellEnd"/>
      <w:r w:rsidRPr="008E3912">
        <w:rPr>
          <w:rFonts w:ascii="Times New Roman" w:eastAsia="Times New Roman" w:hAnsi="Times New Roman" w:cs="Times New Roman"/>
          <w:i/>
          <w:iCs/>
          <w:sz w:val="24"/>
          <w:szCs w:val="24"/>
          <w:lang w:val="en-GB"/>
        </w:rPr>
        <w:t xml:space="preserve"> </w:t>
      </w:r>
      <w:proofErr w:type="spellStart"/>
      <w:r w:rsidRPr="008E3912">
        <w:rPr>
          <w:rFonts w:ascii="Times New Roman" w:eastAsia="Times New Roman" w:hAnsi="Times New Roman" w:cs="Times New Roman"/>
          <w:i/>
          <w:iCs/>
          <w:sz w:val="24"/>
          <w:szCs w:val="24"/>
          <w:lang w:val="en-GB"/>
        </w:rPr>
        <w:t>mutualistici</w:t>
      </w:r>
      <w:proofErr w:type="spellEnd"/>
      <w:r w:rsidRPr="008E3912">
        <w:rPr>
          <w:rFonts w:ascii="Times New Roman" w:eastAsia="Times New Roman" w:hAnsi="Times New Roman" w:cs="Times New Roman"/>
          <w:i/>
          <w:iCs/>
          <w:sz w:val="24"/>
          <w:szCs w:val="24"/>
          <w:lang w:val="en-GB"/>
        </w:rPr>
        <w:t xml:space="preserve"> per la </w:t>
      </w:r>
      <w:proofErr w:type="spellStart"/>
      <w:r w:rsidRPr="008E3912">
        <w:rPr>
          <w:rFonts w:ascii="Times New Roman" w:eastAsia="Times New Roman" w:hAnsi="Times New Roman" w:cs="Times New Roman"/>
          <w:i/>
          <w:iCs/>
          <w:sz w:val="24"/>
          <w:szCs w:val="24"/>
          <w:lang w:val="en-GB"/>
        </w:rPr>
        <w:t>promozione</w:t>
      </w:r>
      <w:proofErr w:type="spellEnd"/>
      <w:r w:rsidRPr="008E3912">
        <w:rPr>
          <w:rFonts w:ascii="Times New Roman" w:eastAsia="Times New Roman" w:hAnsi="Times New Roman" w:cs="Times New Roman"/>
          <w:i/>
          <w:iCs/>
          <w:sz w:val="24"/>
          <w:szCs w:val="24"/>
          <w:lang w:val="en-GB"/>
        </w:rPr>
        <w:t xml:space="preserve"> e lo </w:t>
      </w:r>
      <w:proofErr w:type="spellStart"/>
      <w:r w:rsidRPr="008E3912">
        <w:rPr>
          <w:rFonts w:ascii="Times New Roman" w:eastAsia="Times New Roman" w:hAnsi="Times New Roman" w:cs="Times New Roman"/>
          <w:i/>
          <w:iCs/>
          <w:sz w:val="24"/>
          <w:szCs w:val="24"/>
          <w:lang w:val="en-GB"/>
        </w:rPr>
        <w:t>sviluppo</w:t>
      </w:r>
      <w:proofErr w:type="spellEnd"/>
      <w:r w:rsidRPr="008E3912">
        <w:rPr>
          <w:rFonts w:ascii="Times New Roman" w:eastAsia="Times New Roman" w:hAnsi="Times New Roman" w:cs="Times New Roman"/>
          <w:i/>
          <w:iCs/>
          <w:sz w:val="24"/>
          <w:szCs w:val="24"/>
          <w:lang w:val="en-GB"/>
        </w:rPr>
        <w:t xml:space="preserve"> </w:t>
      </w:r>
      <w:proofErr w:type="spellStart"/>
      <w:r w:rsidRPr="008E3912">
        <w:rPr>
          <w:rFonts w:ascii="Times New Roman" w:eastAsia="Times New Roman" w:hAnsi="Times New Roman" w:cs="Times New Roman"/>
          <w:i/>
          <w:iCs/>
          <w:sz w:val="24"/>
          <w:szCs w:val="24"/>
          <w:lang w:val="en-GB"/>
        </w:rPr>
        <w:t>della</w:t>
      </w:r>
      <w:proofErr w:type="spellEnd"/>
      <w:r w:rsidRPr="008E3912">
        <w:rPr>
          <w:rFonts w:ascii="Times New Roman" w:eastAsia="Times New Roman" w:hAnsi="Times New Roman" w:cs="Times New Roman"/>
          <w:i/>
          <w:iCs/>
          <w:sz w:val="24"/>
          <w:szCs w:val="24"/>
          <w:lang w:val="en-GB"/>
        </w:rPr>
        <w:t xml:space="preserve"> </w:t>
      </w:r>
      <w:proofErr w:type="spellStart"/>
      <w:r w:rsidRPr="008E3912">
        <w:rPr>
          <w:rFonts w:ascii="Times New Roman" w:eastAsia="Times New Roman" w:hAnsi="Times New Roman" w:cs="Times New Roman"/>
          <w:i/>
          <w:iCs/>
          <w:sz w:val="24"/>
          <w:szCs w:val="24"/>
          <w:lang w:val="en-GB"/>
        </w:rPr>
        <w:t>cooperazione</w:t>
      </w:r>
      <w:proofErr w:type="spellEnd"/>
      <w:r w:rsidRPr="008E3912">
        <w:rPr>
          <w:rFonts w:ascii="Times New Roman" w:eastAsia="Times New Roman" w:hAnsi="Times New Roman" w:cs="Times New Roman"/>
          <w:sz w:val="24"/>
          <w:szCs w:val="24"/>
          <w:lang w:val="en-GB"/>
        </w:rPr>
        <w:t xml:space="preserve">) </w:t>
      </w:r>
      <w:r w:rsidRPr="008E3912">
        <w:rPr>
          <w:rFonts w:ascii="Times New Roman" w:hAnsi="Times New Roman" w:cs="Times New Roman"/>
          <w:sz w:val="24"/>
          <w:szCs w:val="24"/>
          <w:lang w:val="en-GB"/>
        </w:rPr>
        <w:t xml:space="preserve">established under Law n. 59/92. the question of asset lock is more complex and governed by specific laws/provisions which prescribe different rules as for example the taxation of the reserves. Nowadays as the cooperative banks are under reform, the question is not well defined </w:t>
      </w:r>
    </w:p>
    <w:p w14:paraId="4C80679E" w14:textId="77777777" w:rsidR="00920960" w:rsidRPr="008E3912" w:rsidRDefault="00920960" w:rsidP="008E3912">
      <w:p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As far as taxation is concerned, cooperatives are exempted from the payment of a part of the taxes on profits or gains which are allocated to the indivisible reserve and are needed to strengthen the enterprise and its capital. For instance, the exemption from the payment of corporate tax (IRES) can vary from 30% to 70% out of the assets according with the regimen characterising the cooperative (predominant mutuality or non- predominant mutuality). Social cooperatives are totally or partially exempted from the payment of tax previously mentioned. Moreover they benefit from a reduced value added tax (VAT). Additionally, social cooperatives type B (similar to WISEs) are exempt from the payment of the social security contribution for the disadvantaged workers employed. There are also tax exemptions from private donations to social cooperatives, NGO and ONLUS organisations. Social enterprises had no fiscal benefits until June 2017 due to the new fiscal regime.</w:t>
      </w:r>
    </w:p>
    <w:p w14:paraId="7513F994" w14:textId="77777777" w:rsidR="00920960" w:rsidRPr="008E3912" w:rsidRDefault="00920960" w:rsidP="008E3912">
      <w:p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In fact with the new law approved in June 2017, Italy has adopted the reform of the third sector which introduces significant new developments including a series of fiscal and financial levers in order to encourage the start-up and development of social enterprises and organisations in the third sector which didn’t take off with the previous law of social enterprises considered not so satisfactory than the law on social cooperatives (Law 381/1991). Furthermore, the reform introduces the possibility of establishing new forms of “social financing”. There are many novelties that the reform should introduce in relation to the current discipline and their effects will be integrated and reported  during the life of this project.</w:t>
      </w:r>
    </w:p>
    <w:p w14:paraId="1A5A9329" w14:textId="4C4E2775" w:rsidR="00920960" w:rsidRPr="008E3912" w:rsidRDefault="00920960" w:rsidP="008E3912">
      <w:p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As far as the size of the phenomenon of social economy is concerned it is difficult to determine a precise number of cooperative in Italy, due both to the evolution of the legislation regarding this economic field and the lack of a unique source of data.</w:t>
      </w:r>
      <w:r w:rsidRPr="008E3912">
        <w:rPr>
          <w:rFonts w:ascii="Times New Roman" w:hAnsi="Times New Roman" w:cs="Times New Roman"/>
          <w:color w:val="FF0000"/>
          <w:sz w:val="24"/>
          <w:szCs w:val="24"/>
          <w:lang w:val="en-GB"/>
        </w:rPr>
        <w:t xml:space="preserve"> </w:t>
      </w:r>
      <w:r w:rsidRPr="008E3912">
        <w:rPr>
          <w:rFonts w:ascii="Times New Roman" w:hAnsi="Times New Roman" w:cs="Times New Roman"/>
          <w:sz w:val="24"/>
          <w:szCs w:val="24"/>
          <w:lang w:val="en-GB"/>
        </w:rPr>
        <w:t>In Italy, there are provincial and regional registers for coope</w:t>
      </w:r>
      <w:r w:rsidR="006B0FE1" w:rsidRPr="008E3912">
        <w:rPr>
          <w:rFonts w:ascii="Times New Roman" w:hAnsi="Times New Roman" w:cs="Times New Roman"/>
          <w:sz w:val="24"/>
          <w:szCs w:val="24"/>
          <w:lang w:val="en-GB"/>
        </w:rPr>
        <w:t>ratives. Social enterprises have to</w:t>
      </w:r>
      <w:r w:rsidRPr="008E3912">
        <w:rPr>
          <w:rFonts w:ascii="Times New Roman" w:hAnsi="Times New Roman" w:cs="Times New Roman"/>
          <w:sz w:val="24"/>
          <w:szCs w:val="24"/>
          <w:lang w:val="en-GB"/>
        </w:rPr>
        <w:t xml:space="preserve"> register at the Chamber of Commerce and the public registry. The Italian Cooperative Society Register counts 114,629 Cooperatives (figure updated last July 2017). However, the database is continuously updated and is be easily accessible in the website of the Ministry of Economic Development </w:t>
      </w:r>
      <w:r w:rsidRPr="008E3912">
        <w:rPr>
          <w:rFonts w:ascii="Times New Roman" w:hAnsi="Times New Roman" w:cs="Times New Roman"/>
          <w:sz w:val="24"/>
          <w:szCs w:val="24"/>
          <w:vertAlign w:val="superscript"/>
        </w:rPr>
        <w:footnoteReference w:id="1"/>
      </w:r>
      <w:r w:rsidRPr="008E3912">
        <w:rPr>
          <w:rFonts w:ascii="Times New Roman" w:hAnsi="Times New Roman" w:cs="Times New Roman"/>
          <w:sz w:val="24"/>
          <w:szCs w:val="24"/>
          <w:lang w:val="en-GB"/>
        </w:rPr>
        <w:t>.</w:t>
      </w:r>
    </w:p>
    <w:p w14:paraId="1FCC510E"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According to the </w:t>
      </w:r>
      <w:proofErr w:type="spellStart"/>
      <w:r w:rsidRPr="008E3912">
        <w:rPr>
          <w:rFonts w:ascii="Times New Roman" w:hAnsi="Times New Roman" w:cs="Times New Roman"/>
          <w:sz w:val="24"/>
          <w:szCs w:val="24"/>
          <w:lang w:val="en-GB"/>
        </w:rPr>
        <w:t>Confcooperative</w:t>
      </w:r>
      <w:proofErr w:type="spellEnd"/>
      <w:r w:rsidRPr="008E3912">
        <w:rPr>
          <w:rFonts w:ascii="Times New Roman" w:hAnsi="Times New Roman" w:cs="Times New Roman"/>
          <w:sz w:val="24"/>
          <w:szCs w:val="24"/>
          <w:lang w:val="en-GB"/>
        </w:rPr>
        <w:t xml:space="preserve"> report</w:t>
      </w:r>
      <w:r w:rsidRPr="008E3912">
        <w:rPr>
          <w:rFonts w:ascii="Times New Roman" w:hAnsi="Times New Roman" w:cs="Times New Roman"/>
          <w:sz w:val="24"/>
          <w:szCs w:val="24"/>
          <w:vertAlign w:val="superscript"/>
        </w:rPr>
        <w:footnoteReference w:id="2"/>
      </w:r>
      <w:r w:rsidRPr="008E3912">
        <w:rPr>
          <w:rFonts w:ascii="Times New Roman" w:hAnsi="Times New Roman" w:cs="Times New Roman"/>
          <w:sz w:val="24"/>
          <w:szCs w:val="24"/>
          <w:lang w:val="en-GB"/>
        </w:rPr>
        <w:t xml:space="preserve">, the number of active cooperative in Italy at 31st, December 2016 is 80.363. </w:t>
      </w:r>
    </w:p>
    <w:p w14:paraId="7C4E52A9" w14:textId="77777777" w:rsidR="00920960" w:rsidRPr="008E3912" w:rsidRDefault="00920960" w:rsidP="008E3912">
      <w:pPr>
        <w:autoSpaceDE w:val="0"/>
        <w:autoSpaceDN w:val="0"/>
        <w:adjustRightInd w:val="0"/>
        <w:spacing w:after="0" w:line="360" w:lineRule="auto"/>
        <w:rPr>
          <w:rFonts w:ascii="Times New Roman" w:hAnsi="Times New Roman" w:cs="Times New Roman"/>
          <w:sz w:val="24"/>
          <w:szCs w:val="24"/>
          <w:lang w:val="en-GB"/>
        </w:rPr>
      </w:pPr>
    </w:p>
    <w:p w14:paraId="63C60FA9" w14:textId="684EE63B"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bCs/>
          <w:color w:val="000000" w:themeColor="text1"/>
          <w:sz w:val="24"/>
          <w:szCs w:val="24"/>
          <w:lang w:val="en-GB"/>
        </w:rPr>
      </w:pPr>
      <w:r w:rsidRPr="008E3912">
        <w:rPr>
          <w:rFonts w:ascii="Times New Roman" w:hAnsi="Times New Roman" w:cs="Times New Roman"/>
          <w:bCs/>
          <w:color w:val="000000" w:themeColor="text1"/>
          <w:sz w:val="24"/>
          <w:szCs w:val="24"/>
          <w:lang w:val="en-GB"/>
        </w:rPr>
        <w:t>Social enterprises are part of the Third Sector defined by the</w:t>
      </w:r>
      <w:r w:rsidR="00640364" w:rsidRPr="008E3912">
        <w:rPr>
          <w:rFonts w:ascii="Times New Roman" w:hAnsi="Times New Roman" w:cs="Times New Roman"/>
          <w:bCs/>
          <w:color w:val="000000" w:themeColor="text1"/>
          <w:sz w:val="24"/>
          <w:szCs w:val="24"/>
          <w:lang w:val="en-GB"/>
        </w:rPr>
        <w:t xml:space="preserve"> recent Italian legislation </w:t>
      </w:r>
      <w:r w:rsidRPr="008E3912">
        <w:rPr>
          <w:rFonts w:ascii="Times New Roman" w:hAnsi="Times New Roman" w:cs="Times New Roman"/>
          <w:bCs/>
          <w:color w:val="000000" w:themeColor="text1"/>
          <w:sz w:val="24"/>
          <w:szCs w:val="24"/>
          <w:lang w:val="en-GB"/>
        </w:rPr>
        <w:t xml:space="preserve">112/2017, and it is worth to </w:t>
      </w:r>
      <w:proofErr w:type="spellStart"/>
      <w:r w:rsidRPr="008E3912">
        <w:rPr>
          <w:rFonts w:ascii="Times New Roman" w:hAnsi="Times New Roman" w:cs="Times New Roman"/>
          <w:bCs/>
          <w:color w:val="000000" w:themeColor="text1"/>
          <w:sz w:val="24"/>
          <w:szCs w:val="24"/>
          <w:lang w:val="en-GB"/>
        </w:rPr>
        <w:t>analyze</w:t>
      </w:r>
      <w:proofErr w:type="spellEnd"/>
      <w:r w:rsidRPr="008E3912">
        <w:rPr>
          <w:rFonts w:ascii="Times New Roman" w:hAnsi="Times New Roman" w:cs="Times New Roman"/>
          <w:bCs/>
          <w:color w:val="000000" w:themeColor="text1"/>
          <w:sz w:val="24"/>
          <w:szCs w:val="24"/>
          <w:lang w:val="en-GB"/>
        </w:rPr>
        <w:t xml:space="preserve"> the content and meaning of the recent law to provide the general framework that includes social enterprises.</w:t>
      </w:r>
    </w:p>
    <w:p w14:paraId="4053A062" w14:textId="35E34C03"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bCs/>
          <w:color w:val="000000" w:themeColor="text1"/>
          <w:sz w:val="24"/>
          <w:szCs w:val="24"/>
          <w:lang w:val="en-GB"/>
        </w:rPr>
      </w:pPr>
      <w:r w:rsidRPr="008E3912">
        <w:rPr>
          <w:rFonts w:ascii="Times New Roman" w:hAnsi="Times New Roman" w:cs="Times New Roman"/>
          <w:bCs/>
          <w:color w:val="000000" w:themeColor="text1"/>
          <w:sz w:val="24"/>
          <w:szCs w:val="24"/>
          <w:lang w:val="en-GB"/>
        </w:rPr>
        <w:t xml:space="preserve"> In 2017 the Italian government has</w:t>
      </w:r>
      <w:r w:rsidR="00640364" w:rsidRPr="008E3912">
        <w:rPr>
          <w:rFonts w:ascii="Times New Roman" w:hAnsi="Times New Roman" w:cs="Times New Roman"/>
          <w:bCs/>
          <w:color w:val="000000" w:themeColor="text1"/>
          <w:sz w:val="24"/>
          <w:szCs w:val="24"/>
          <w:lang w:val="en-GB"/>
        </w:rPr>
        <w:t xml:space="preserve"> also</w:t>
      </w:r>
      <w:r w:rsidRPr="008E3912">
        <w:rPr>
          <w:rFonts w:ascii="Times New Roman" w:hAnsi="Times New Roman" w:cs="Times New Roman"/>
          <w:bCs/>
          <w:color w:val="000000" w:themeColor="text1"/>
          <w:sz w:val="24"/>
          <w:szCs w:val="24"/>
          <w:lang w:val="en-GB"/>
        </w:rPr>
        <w:t xml:space="preserve"> issued the Third Sector Code (Decree 117</w:t>
      </w:r>
      <w:r w:rsidR="00640364" w:rsidRPr="008E3912">
        <w:rPr>
          <w:rFonts w:ascii="Times New Roman" w:hAnsi="Times New Roman" w:cs="Times New Roman"/>
          <w:bCs/>
          <w:color w:val="000000" w:themeColor="text1"/>
          <w:sz w:val="24"/>
          <w:szCs w:val="24"/>
          <w:lang w:val="en-GB"/>
        </w:rPr>
        <w:t>/17</w:t>
      </w:r>
      <w:r w:rsidRPr="008E3912">
        <w:rPr>
          <w:rFonts w:ascii="Times New Roman" w:hAnsi="Times New Roman" w:cs="Times New Roman"/>
          <w:bCs/>
          <w:color w:val="000000" w:themeColor="text1"/>
          <w:sz w:val="24"/>
          <w:szCs w:val="24"/>
          <w:lang w:val="en-GB"/>
        </w:rPr>
        <w:t>), with the main aim, among several specific objectives, to provide a common framework to a sector that is growing up in quantity and quality of activities without a precise and single definition. In the last 30 years, sectoral laws have been approved but they were not linked to a common strategy. The increasing role played by the Third Sector organisations, especially in the welfare sector, required policy intervention mainly to address the need to check and verify the quality of services and activities provided, to define who are the providers and how they work. The approved Code is important because clearly defines which are the organisations of the Third sector, what they do, and for which purpose.</w:t>
      </w:r>
    </w:p>
    <w:p w14:paraId="633CAF35"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bCs/>
          <w:color w:val="000000" w:themeColor="text1"/>
          <w:sz w:val="24"/>
          <w:szCs w:val="24"/>
          <w:lang w:val="en-GB"/>
        </w:rPr>
      </w:pPr>
      <w:r w:rsidRPr="008E3912">
        <w:rPr>
          <w:rFonts w:ascii="Times New Roman" w:hAnsi="Times New Roman" w:cs="Times New Roman"/>
          <w:bCs/>
          <w:color w:val="000000" w:themeColor="text1"/>
          <w:sz w:val="24"/>
          <w:szCs w:val="24"/>
          <w:lang w:val="en-GB"/>
        </w:rPr>
        <w:t>Third sector entities are non-profit private organisations who carry out activities of general interest of solidarity, but also for civic and social utility purposes. The limitation to the Code is related to the unclear relation with other existing laws, as the one on social enterprises (Decree 112/17) and the one on social cooperatives (L 381/91), and to the absence of implementing decrees.</w:t>
      </w:r>
    </w:p>
    <w:p w14:paraId="2A1A7BC4"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bCs/>
          <w:color w:val="000000" w:themeColor="text1"/>
          <w:sz w:val="24"/>
          <w:szCs w:val="24"/>
          <w:lang w:val="en-GB"/>
        </w:rPr>
      </w:pPr>
      <w:r w:rsidRPr="008E3912">
        <w:rPr>
          <w:rFonts w:ascii="Times New Roman" w:hAnsi="Times New Roman" w:cs="Times New Roman"/>
          <w:bCs/>
          <w:color w:val="000000" w:themeColor="text1"/>
          <w:sz w:val="24"/>
          <w:szCs w:val="24"/>
          <w:lang w:val="en-GB"/>
        </w:rPr>
        <w:t>The implementing decrees should be important to dwell on the value of some terms adopted in the Code, in particular the concept that the goal of the Third Sector’s activities is the pursuit of the “general interest” – usually related to public organisations aim - that has been added to the already foreseen “private interest”, traditionally pursued by the market-oriented sector.</w:t>
      </w:r>
    </w:p>
    <w:p w14:paraId="550ADD2D"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bCs/>
          <w:color w:val="000000" w:themeColor="text1"/>
          <w:sz w:val="24"/>
          <w:szCs w:val="24"/>
          <w:lang w:val="en-GB"/>
        </w:rPr>
      </w:pPr>
      <w:r w:rsidRPr="008E3912">
        <w:rPr>
          <w:rFonts w:ascii="Times New Roman" w:hAnsi="Times New Roman" w:cs="Times New Roman"/>
          <w:bCs/>
          <w:color w:val="000000" w:themeColor="text1"/>
          <w:sz w:val="24"/>
          <w:szCs w:val="24"/>
          <w:lang w:val="en-GB"/>
        </w:rPr>
        <w:t>The legislator indicates the Third Sector as the subject able of achieving the whole set of conditions that guarantee the concordance between the good both of the individual and of the community. This definition recognizes the potential important role of the Third Sector that for some experts overrides the level of the two interests (private and public) or at least is at the same level as the public one. That means that the legislator placed the Third Sector, and consequently entrusted it with high responsibility, on the same level as the Public organisations, but without defining the tools that enable the Third Sector to play this role.</w:t>
      </w:r>
    </w:p>
    <w:p w14:paraId="1CD3F26C"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bCs/>
          <w:color w:val="000000" w:themeColor="text1"/>
          <w:sz w:val="24"/>
          <w:szCs w:val="24"/>
          <w:lang w:val="en-GB"/>
        </w:rPr>
      </w:pPr>
      <w:r w:rsidRPr="008E3912">
        <w:rPr>
          <w:rFonts w:ascii="Times New Roman" w:hAnsi="Times New Roman" w:cs="Times New Roman"/>
          <w:bCs/>
          <w:color w:val="000000" w:themeColor="text1"/>
          <w:sz w:val="24"/>
          <w:szCs w:val="24"/>
          <w:lang w:val="en-GB"/>
        </w:rPr>
        <w:t>The effects and consequences of the law will depend on the future actions both of the Third Sector and of the Public Administrations.</w:t>
      </w:r>
    </w:p>
    <w:p w14:paraId="0A07E25E"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bCs/>
          <w:color w:val="000000" w:themeColor="text1"/>
          <w:sz w:val="24"/>
          <w:szCs w:val="24"/>
          <w:lang w:val="en-GB"/>
        </w:rPr>
      </w:pPr>
      <w:r w:rsidRPr="008E3912">
        <w:rPr>
          <w:rFonts w:ascii="Times New Roman" w:hAnsi="Times New Roman" w:cs="Times New Roman"/>
          <w:bCs/>
          <w:color w:val="000000" w:themeColor="text1"/>
          <w:sz w:val="24"/>
          <w:szCs w:val="24"/>
          <w:lang w:val="en-GB"/>
        </w:rPr>
        <w:t>The priority will be then to strengthen the capacity building and commitment of public bodies to involve the Third Sector in the design and implementation of activities and services. Otherwise, the risk is that the Third Sector will keep working as a mere provider, focusing on emergencies and not on long-term strategies, without any common consciousness of its role and new potential responsibilities.</w:t>
      </w:r>
    </w:p>
    <w:p w14:paraId="6B83EE69" w14:textId="77777777" w:rsidR="00920960" w:rsidRPr="008E3912" w:rsidRDefault="00920960" w:rsidP="008E3912">
      <w:pPr>
        <w:autoSpaceDE w:val="0"/>
        <w:autoSpaceDN w:val="0"/>
        <w:adjustRightInd w:val="0"/>
        <w:spacing w:after="0" w:line="360" w:lineRule="auto"/>
        <w:rPr>
          <w:rFonts w:ascii="Times New Roman" w:hAnsi="Times New Roman" w:cs="Times New Roman"/>
          <w:sz w:val="24"/>
          <w:szCs w:val="24"/>
          <w:lang w:val="en-GB"/>
        </w:rPr>
      </w:pPr>
    </w:p>
    <w:p w14:paraId="3F5E302D"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7030A0"/>
          <w:sz w:val="24"/>
          <w:szCs w:val="24"/>
          <w:lang w:val="en-GB"/>
        </w:rPr>
      </w:pPr>
    </w:p>
    <w:p w14:paraId="1B6AF5E8" w14:textId="77777777" w:rsidR="00920960" w:rsidRPr="008E3912" w:rsidRDefault="00920960" w:rsidP="008E3912">
      <w:pPr>
        <w:pStyle w:val="Titolo3"/>
        <w:spacing w:before="0" w:line="360" w:lineRule="auto"/>
        <w:rPr>
          <w:rFonts w:ascii="Times New Roman" w:hAnsi="Times New Roman" w:cs="Times New Roman"/>
          <w:sz w:val="24"/>
          <w:szCs w:val="24"/>
          <w:lang w:val="en-GB"/>
        </w:rPr>
      </w:pPr>
      <w:bookmarkStart w:id="7" w:name="_Toc506234736"/>
      <w:bookmarkStart w:id="8" w:name="_Toc506292239"/>
      <w:r w:rsidRPr="008E3912">
        <w:rPr>
          <w:rFonts w:ascii="Times New Roman" w:hAnsi="Times New Roman" w:cs="Times New Roman"/>
          <w:sz w:val="24"/>
          <w:szCs w:val="24"/>
          <w:lang w:val="en-GB"/>
        </w:rPr>
        <w:t>FOCUS ON THE TRENTINO REGION</w:t>
      </w:r>
      <w:bookmarkEnd w:id="7"/>
      <w:bookmarkEnd w:id="8"/>
    </w:p>
    <w:p w14:paraId="71688AAA"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7030A0"/>
          <w:sz w:val="24"/>
          <w:szCs w:val="24"/>
          <w:lang w:val="en-GB"/>
        </w:rPr>
      </w:pPr>
    </w:p>
    <w:p w14:paraId="529C7D3D"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In the Italian panorama, a specific cooperative case is represented by the Trentino Cooperative Movement. In fact, the Province of Trento (or Trentino) is one of the European regions with the highest density of cooperative enterprises, some of which have been active since the end of the 19th century. Cooperative members amount to 270,000 people out of a population of 500,000 counting 210,000 family units. Trentino is also one of the regions with cooperatives in the greatest variety of economic sectors. Over the years, the cooperative experience in Trentino has expanded from the traditional areas of credit, agriculture and consumers, to now encompass social services, environmental management, energy production, culture and education, with the ever important role sustained by the one unique Federation engaged in innovative cooperative training and education activities. </w:t>
      </w:r>
    </w:p>
    <w:p w14:paraId="587D7323"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system stands out particularly for the presence of consortiums: inter-cooperative societies which coordinate and integrate cooperative activities, creating a second-level organisational system.</w:t>
      </w:r>
    </w:p>
    <w:p w14:paraId="5FB6E7B8"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p>
    <w:p w14:paraId="06E46E2A"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evolution of the Trentino co-operative movement has been was driven by the concepts of autonomy and economic development in an alpine area. In 1951, the economy of the province of Trentino was still weak: 41% of the population was employed in agriculture and the province ranked 67 out of 90 Italian provinces, in terms of per capita GDP. Industrialisation was slowly growing was based on small enterprises operating in declining sectors. Tourism, which is now a relevant source of wealth and local development also for remote areas, at that time needed a radical re-organisation. Also agriculture needed to enter a process of modernisation and now there are key productions that reach excellent levels at national/international level.</w:t>
      </w:r>
    </w:p>
    <w:p w14:paraId="0462FF74"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p>
    <w:p w14:paraId="64EEAF79"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iCs/>
          <w:sz w:val="24"/>
          <w:szCs w:val="24"/>
          <w:lang w:val="en-GB"/>
        </w:rPr>
      </w:pPr>
      <w:r w:rsidRPr="008E3912">
        <w:rPr>
          <w:rFonts w:ascii="Times New Roman" w:hAnsi="Times New Roman" w:cs="Times New Roman"/>
          <w:iCs/>
          <w:sz w:val="24"/>
          <w:szCs w:val="24"/>
          <w:lang w:val="en-GB"/>
        </w:rPr>
        <w:t>The Trentino Autonomous Province (PAT) has wide administrative and legislative competences</w:t>
      </w:r>
    </w:p>
    <w:p w14:paraId="33CEA6D9"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iCs/>
          <w:sz w:val="24"/>
          <w:szCs w:val="24"/>
          <w:lang w:val="en-GB"/>
        </w:rPr>
      </w:pPr>
      <w:r w:rsidRPr="008E3912">
        <w:rPr>
          <w:rFonts w:ascii="Times New Roman" w:hAnsi="Times New Roman" w:cs="Times New Roman"/>
          <w:iCs/>
          <w:sz w:val="24"/>
          <w:szCs w:val="24"/>
          <w:lang w:val="en-GB"/>
        </w:rPr>
        <w:t>over a large range of subjects. This special status</w:t>
      </w:r>
      <w:r w:rsidRPr="008E3912">
        <w:rPr>
          <w:rStyle w:val="Rimandonotaapidipagina"/>
          <w:rFonts w:ascii="Times New Roman" w:hAnsi="Times New Roman" w:cs="Times New Roman"/>
          <w:iCs/>
          <w:sz w:val="24"/>
          <w:szCs w:val="24"/>
          <w:lang w:val="en-GB"/>
        </w:rPr>
        <w:footnoteReference w:id="3"/>
      </w:r>
      <w:r w:rsidRPr="008E3912">
        <w:rPr>
          <w:rFonts w:ascii="Times New Roman" w:hAnsi="Times New Roman" w:cs="Times New Roman"/>
          <w:iCs/>
          <w:sz w:val="24"/>
          <w:szCs w:val="24"/>
          <w:lang w:val="en-GB"/>
        </w:rPr>
        <w:t xml:space="preserve"> had a strong impact on the legal framework that shaped this economic development of Autonomy allowed the Region and the Province of Trento to autonomously manage its own industrial and economic development policies which required more than a decade to take effect as seen in the consistent migration out of the area up through the 1960s.</w:t>
      </w:r>
    </w:p>
    <w:p w14:paraId="19E3B045"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iCs/>
          <w:sz w:val="24"/>
          <w:szCs w:val="24"/>
          <w:lang w:val="en-GB"/>
        </w:rPr>
      </w:pPr>
      <w:r w:rsidRPr="008E3912">
        <w:rPr>
          <w:rFonts w:ascii="Times New Roman" w:hAnsi="Times New Roman" w:cs="Times New Roman"/>
          <w:iCs/>
          <w:sz w:val="24"/>
          <w:szCs w:val="24"/>
          <w:lang w:val="en-GB"/>
        </w:rPr>
        <w:t xml:space="preserve">This is a crucial point to understand the rise of the Cooperative movement in Trentino and the peculiarity of the Social Economy District developed in this territory. In fact, the promotion, development and supervision of co-operative enterprises were included among the autonomous region's exclusive legislative competencies. In 1954, the regional Co-operative Supervision Law assigned these functions to the Federation of Trentino Co-operatives. For the rest of Italy, the supervision of co-operatives was regulated by a national </w:t>
      </w:r>
    </w:p>
    <w:p w14:paraId="4EEE0DF3"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iCs/>
          <w:sz w:val="24"/>
          <w:szCs w:val="24"/>
          <w:lang w:val="en-GB"/>
        </w:rPr>
      </w:pPr>
      <w:r w:rsidRPr="008E3912">
        <w:rPr>
          <w:rFonts w:ascii="Times New Roman" w:hAnsi="Times New Roman" w:cs="Times New Roman"/>
          <w:iCs/>
          <w:sz w:val="24"/>
          <w:szCs w:val="24"/>
          <w:lang w:val="en-GB"/>
        </w:rPr>
        <w:t>This is still a remarkable peculiarity. In fact the Autonomous Province of Trento is a unique case of Regional Administration having a dedicated Department for Cooperation.</w:t>
      </w:r>
    </w:p>
    <w:p w14:paraId="1D99F6AD"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iCs/>
          <w:sz w:val="24"/>
          <w:szCs w:val="24"/>
          <w:lang w:val="en-GB"/>
        </w:rPr>
      </w:pPr>
    </w:p>
    <w:p w14:paraId="369904B1"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iCs/>
          <w:sz w:val="24"/>
          <w:szCs w:val="24"/>
          <w:lang w:val="en-GB"/>
        </w:rPr>
        <w:t xml:space="preserve">The strength of </w:t>
      </w:r>
      <w:r w:rsidRPr="008E3912">
        <w:rPr>
          <w:rFonts w:ascii="Times New Roman" w:hAnsi="Times New Roman" w:cs="Times New Roman"/>
          <w:sz w:val="24"/>
          <w:szCs w:val="24"/>
          <w:lang w:val="en-GB"/>
        </w:rPr>
        <w:t xml:space="preserve">co-operatives in Trentino is in great part due to the role Federation has played in defining the strategic framework which allowed the rise of single co-operatives as well as consortia. Federation has chosen an internal organisation around the different sectors with the establishment of four different committees: </w:t>
      </w:r>
    </w:p>
    <w:p w14:paraId="2755DCD5" w14:textId="77777777" w:rsidR="00920960" w:rsidRPr="008E3912" w:rsidRDefault="00920960" w:rsidP="008E3912">
      <w:pPr>
        <w:pStyle w:val="Paragrafoelenco"/>
        <w:numPr>
          <w:ilvl w:val="0"/>
          <w:numId w:val="4"/>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co-operative banks,</w:t>
      </w:r>
    </w:p>
    <w:p w14:paraId="2405ABC0" w14:textId="77777777" w:rsidR="00920960" w:rsidRPr="008E3912" w:rsidRDefault="00920960" w:rsidP="008E3912">
      <w:pPr>
        <w:pStyle w:val="Paragrafoelenco"/>
        <w:numPr>
          <w:ilvl w:val="0"/>
          <w:numId w:val="4"/>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agricultural co-operatives, </w:t>
      </w:r>
    </w:p>
    <w:p w14:paraId="089AAC76" w14:textId="77777777" w:rsidR="00920960" w:rsidRPr="008E3912" w:rsidRDefault="00920960" w:rsidP="008E3912">
      <w:pPr>
        <w:pStyle w:val="Paragrafoelenco"/>
        <w:numPr>
          <w:ilvl w:val="0"/>
          <w:numId w:val="4"/>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labour services, social and housing co-</w:t>
      </w:r>
      <w:proofErr w:type="spellStart"/>
      <w:r w:rsidRPr="008E3912">
        <w:rPr>
          <w:rFonts w:ascii="Times New Roman" w:hAnsi="Times New Roman" w:cs="Times New Roman"/>
          <w:sz w:val="24"/>
          <w:szCs w:val="24"/>
          <w:lang w:val="en-GB"/>
        </w:rPr>
        <w:t>opertatives</w:t>
      </w:r>
      <w:proofErr w:type="spellEnd"/>
      <w:r w:rsidRPr="008E3912">
        <w:rPr>
          <w:rFonts w:ascii="Times New Roman" w:hAnsi="Times New Roman" w:cs="Times New Roman"/>
          <w:sz w:val="24"/>
          <w:szCs w:val="24"/>
          <w:lang w:val="en-GB"/>
        </w:rPr>
        <w:t>,</w:t>
      </w:r>
    </w:p>
    <w:p w14:paraId="30D6D7D3" w14:textId="77777777" w:rsidR="00920960" w:rsidRPr="008E3912" w:rsidRDefault="00920960" w:rsidP="008E3912">
      <w:pPr>
        <w:pStyle w:val="Paragrafoelenco"/>
        <w:numPr>
          <w:ilvl w:val="0"/>
          <w:numId w:val="4"/>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consumer co-operatives. </w:t>
      </w:r>
    </w:p>
    <w:p w14:paraId="3D2292E4"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p>
    <w:p w14:paraId="726A1B7A"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This type of organisation has made it possible to strengthen the collaboration among co-operatives operating in the same sector. </w:t>
      </w:r>
    </w:p>
    <w:p w14:paraId="6BAD11AD"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consortia are the anchor of the whole system, providing the economic viability for the majority of small cooperative. This stimulated single co-operatives to adopt convergent strategies in terms of quality of production, innovation etc.</w:t>
      </w:r>
    </w:p>
    <w:p w14:paraId="698C0B83"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It is worth noting that this model is still acknowledged and the list of consortium members has been growing consistently over the decades. </w:t>
      </w:r>
    </w:p>
    <w:p w14:paraId="3CA28F8F"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“Taking a closer look at those operating in the agricultural sector we note that in 1949 the Federation supported the creation of the CCPA (</w:t>
      </w:r>
      <w:proofErr w:type="spellStart"/>
      <w:r w:rsidRPr="008E3912">
        <w:rPr>
          <w:rFonts w:ascii="Times New Roman" w:hAnsi="Times New Roman" w:cs="Times New Roman"/>
          <w:i/>
          <w:iCs/>
          <w:sz w:val="24"/>
          <w:szCs w:val="24"/>
          <w:lang w:val="en-GB"/>
        </w:rPr>
        <w:t>Consorzio</w:t>
      </w:r>
      <w:proofErr w:type="spellEnd"/>
      <w:r w:rsidRPr="008E3912">
        <w:rPr>
          <w:rFonts w:ascii="Times New Roman" w:hAnsi="Times New Roman" w:cs="Times New Roman"/>
          <w:i/>
          <w:iCs/>
          <w:sz w:val="24"/>
          <w:szCs w:val="24"/>
          <w:lang w:val="en-GB"/>
        </w:rPr>
        <w:t xml:space="preserve"> </w:t>
      </w:r>
      <w:proofErr w:type="spellStart"/>
      <w:r w:rsidRPr="008E3912">
        <w:rPr>
          <w:rFonts w:ascii="Times New Roman" w:hAnsi="Times New Roman" w:cs="Times New Roman"/>
          <w:i/>
          <w:iCs/>
          <w:sz w:val="24"/>
          <w:szCs w:val="24"/>
          <w:lang w:val="en-GB"/>
        </w:rPr>
        <w:t>delle</w:t>
      </w:r>
      <w:proofErr w:type="spellEnd"/>
      <w:r w:rsidRPr="008E3912">
        <w:rPr>
          <w:rFonts w:ascii="Times New Roman" w:hAnsi="Times New Roman" w:cs="Times New Roman"/>
          <w:i/>
          <w:iCs/>
          <w:sz w:val="24"/>
          <w:szCs w:val="24"/>
          <w:lang w:val="en-GB"/>
        </w:rPr>
        <w:t xml:space="preserve"> Co-operative </w:t>
      </w:r>
      <w:proofErr w:type="spellStart"/>
      <w:r w:rsidRPr="008E3912">
        <w:rPr>
          <w:rFonts w:ascii="Times New Roman" w:hAnsi="Times New Roman" w:cs="Times New Roman"/>
          <w:i/>
          <w:iCs/>
          <w:sz w:val="24"/>
          <w:szCs w:val="24"/>
          <w:lang w:val="en-GB"/>
        </w:rPr>
        <w:t>dei</w:t>
      </w:r>
      <w:proofErr w:type="spellEnd"/>
      <w:r w:rsidRPr="008E3912">
        <w:rPr>
          <w:rFonts w:ascii="Times New Roman" w:hAnsi="Times New Roman" w:cs="Times New Roman"/>
          <w:i/>
          <w:iCs/>
          <w:sz w:val="24"/>
          <w:szCs w:val="24"/>
          <w:lang w:val="en-GB"/>
        </w:rPr>
        <w:t xml:space="preserve"> </w:t>
      </w:r>
      <w:proofErr w:type="spellStart"/>
      <w:r w:rsidRPr="008E3912">
        <w:rPr>
          <w:rFonts w:ascii="Times New Roman" w:hAnsi="Times New Roman" w:cs="Times New Roman"/>
          <w:i/>
          <w:iCs/>
          <w:sz w:val="24"/>
          <w:szCs w:val="24"/>
          <w:lang w:val="en-GB"/>
        </w:rPr>
        <w:t>Produttori</w:t>
      </w:r>
      <w:proofErr w:type="spellEnd"/>
      <w:r w:rsidRPr="008E3912">
        <w:rPr>
          <w:rFonts w:ascii="Times New Roman" w:hAnsi="Times New Roman" w:cs="Times New Roman"/>
          <w:i/>
          <w:iCs/>
          <w:sz w:val="24"/>
          <w:szCs w:val="24"/>
          <w:lang w:val="en-GB"/>
        </w:rPr>
        <w:t xml:space="preserve"> </w:t>
      </w:r>
      <w:proofErr w:type="spellStart"/>
      <w:r w:rsidRPr="008E3912">
        <w:rPr>
          <w:rFonts w:ascii="Times New Roman" w:hAnsi="Times New Roman" w:cs="Times New Roman"/>
          <w:i/>
          <w:iCs/>
          <w:sz w:val="24"/>
          <w:szCs w:val="24"/>
          <w:lang w:val="en-GB"/>
        </w:rPr>
        <w:t>Agricoli</w:t>
      </w:r>
      <w:proofErr w:type="spellEnd"/>
      <w:r w:rsidRPr="008E3912">
        <w:rPr>
          <w:rFonts w:ascii="Times New Roman" w:hAnsi="Times New Roman" w:cs="Times New Roman"/>
          <w:i/>
          <w:iCs/>
          <w:sz w:val="24"/>
          <w:szCs w:val="24"/>
          <w:lang w:val="en-GB"/>
        </w:rPr>
        <w:t xml:space="preserve"> </w:t>
      </w:r>
      <w:proofErr w:type="spellStart"/>
      <w:r w:rsidRPr="008E3912">
        <w:rPr>
          <w:rFonts w:ascii="Times New Roman" w:hAnsi="Times New Roman" w:cs="Times New Roman"/>
          <w:i/>
          <w:iCs/>
          <w:sz w:val="24"/>
          <w:szCs w:val="24"/>
          <w:lang w:val="en-GB"/>
        </w:rPr>
        <w:t>della</w:t>
      </w:r>
      <w:proofErr w:type="spellEnd"/>
      <w:r w:rsidRPr="008E3912">
        <w:rPr>
          <w:rFonts w:ascii="Times New Roman" w:hAnsi="Times New Roman" w:cs="Times New Roman"/>
          <w:i/>
          <w:iCs/>
          <w:sz w:val="24"/>
          <w:szCs w:val="24"/>
          <w:lang w:val="en-GB"/>
        </w:rPr>
        <w:t xml:space="preserve"> </w:t>
      </w:r>
      <w:proofErr w:type="spellStart"/>
      <w:r w:rsidRPr="008E3912">
        <w:rPr>
          <w:rFonts w:ascii="Times New Roman" w:hAnsi="Times New Roman" w:cs="Times New Roman"/>
          <w:i/>
          <w:iCs/>
          <w:sz w:val="24"/>
          <w:szCs w:val="24"/>
          <w:lang w:val="en-GB"/>
        </w:rPr>
        <w:t>Provincia</w:t>
      </w:r>
      <w:proofErr w:type="spellEnd"/>
      <w:r w:rsidRPr="008E3912">
        <w:rPr>
          <w:rFonts w:ascii="Times New Roman" w:hAnsi="Times New Roman" w:cs="Times New Roman"/>
          <w:i/>
          <w:iCs/>
          <w:sz w:val="24"/>
          <w:szCs w:val="24"/>
          <w:lang w:val="en-GB"/>
        </w:rPr>
        <w:t xml:space="preserve"> di Trento</w:t>
      </w:r>
      <w:r w:rsidRPr="008E3912">
        <w:rPr>
          <w:rFonts w:ascii="Times New Roman" w:hAnsi="Times New Roman" w:cs="Times New Roman"/>
          <w:sz w:val="24"/>
          <w:szCs w:val="24"/>
          <w:lang w:val="en-GB"/>
        </w:rPr>
        <w:t>, Consortium of Trentino Farmers) to coordinate the phases of fruit production and centralise its commercialisation on behalf of the member co-operatives. In 1951, the CAVIT (</w:t>
      </w:r>
      <w:proofErr w:type="spellStart"/>
      <w:r w:rsidRPr="008E3912">
        <w:rPr>
          <w:rFonts w:ascii="Times New Roman" w:hAnsi="Times New Roman" w:cs="Times New Roman"/>
          <w:i/>
          <w:iCs/>
          <w:sz w:val="24"/>
          <w:szCs w:val="24"/>
          <w:lang w:val="en-GB"/>
        </w:rPr>
        <w:t>Consorzio</w:t>
      </w:r>
      <w:proofErr w:type="spellEnd"/>
      <w:r w:rsidRPr="008E3912">
        <w:rPr>
          <w:rFonts w:ascii="Times New Roman" w:hAnsi="Times New Roman" w:cs="Times New Roman"/>
          <w:i/>
          <w:iCs/>
          <w:sz w:val="24"/>
          <w:szCs w:val="24"/>
          <w:lang w:val="en-GB"/>
        </w:rPr>
        <w:t xml:space="preserve"> </w:t>
      </w:r>
      <w:proofErr w:type="spellStart"/>
      <w:r w:rsidRPr="008E3912">
        <w:rPr>
          <w:rFonts w:ascii="Times New Roman" w:hAnsi="Times New Roman" w:cs="Times New Roman"/>
          <w:i/>
          <w:iCs/>
          <w:sz w:val="24"/>
          <w:szCs w:val="24"/>
          <w:lang w:val="en-GB"/>
        </w:rPr>
        <w:t>delle</w:t>
      </w:r>
      <w:proofErr w:type="spellEnd"/>
      <w:r w:rsidRPr="008E3912">
        <w:rPr>
          <w:rFonts w:ascii="Times New Roman" w:hAnsi="Times New Roman" w:cs="Times New Roman"/>
          <w:i/>
          <w:iCs/>
          <w:sz w:val="24"/>
          <w:szCs w:val="24"/>
          <w:lang w:val="en-GB"/>
        </w:rPr>
        <w:t xml:space="preserve"> </w:t>
      </w:r>
      <w:proofErr w:type="spellStart"/>
      <w:r w:rsidRPr="008E3912">
        <w:rPr>
          <w:rFonts w:ascii="Times New Roman" w:hAnsi="Times New Roman" w:cs="Times New Roman"/>
          <w:i/>
          <w:iCs/>
          <w:sz w:val="24"/>
          <w:szCs w:val="24"/>
          <w:lang w:val="en-GB"/>
        </w:rPr>
        <w:t>cantine</w:t>
      </w:r>
      <w:proofErr w:type="spellEnd"/>
      <w:r w:rsidRPr="008E3912">
        <w:rPr>
          <w:rFonts w:ascii="Times New Roman" w:hAnsi="Times New Roman" w:cs="Times New Roman"/>
          <w:i/>
          <w:iCs/>
          <w:sz w:val="24"/>
          <w:szCs w:val="24"/>
          <w:lang w:val="en-GB"/>
        </w:rPr>
        <w:t xml:space="preserve"> </w:t>
      </w:r>
      <w:proofErr w:type="spellStart"/>
      <w:r w:rsidRPr="008E3912">
        <w:rPr>
          <w:rFonts w:ascii="Times New Roman" w:hAnsi="Times New Roman" w:cs="Times New Roman"/>
          <w:i/>
          <w:iCs/>
          <w:sz w:val="24"/>
          <w:szCs w:val="24"/>
          <w:lang w:val="en-GB"/>
        </w:rPr>
        <w:t>sociali</w:t>
      </w:r>
      <w:proofErr w:type="spellEnd"/>
      <w:r w:rsidRPr="008E3912">
        <w:rPr>
          <w:rFonts w:ascii="Times New Roman" w:hAnsi="Times New Roman" w:cs="Times New Roman"/>
          <w:i/>
          <w:iCs/>
          <w:sz w:val="24"/>
          <w:szCs w:val="24"/>
          <w:lang w:val="en-GB"/>
        </w:rPr>
        <w:t xml:space="preserve"> del Trentino</w:t>
      </w:r>
      <w:r w:rsidRPr="008E3912">
        <w:rPr>
          <w:rFonts w:ascii="Times New Roman" w:hAnsi="Times New Roman" w:cs="Times New Roman"/>
          <w:sz w:val="24"/>
          <w:szCs w:val="24"/>
          <w:lang w:val="en-GB"/>
        </w:rPr>
        <w:t>, Consortium of Trentino Wineries) was set up which since the beginning provided technical consultancy, participated in national wine expositions and fairs, commercialised wine within and outside the borders of Trentino. In the same year the CCS (</w:t>
      </w:r>
      <w:proofErr w:type="spellStart"/>
      <w:r w:rsidRPr="008E3912">
        <w:rPr>
          <w:rFonts w:ascii="Times New Roman" w:hAnsi="Times New Roman" w:cs="Times New Roman"/>
          <w:i/>
          <w:iCs/>
          <w:sz w:val="24"/>
          <w:szCs w:val="24"/>
          <w:lang w:val="en-GB"/>
        </w:rPr>
        <w:t>Consorzio</w:t>
      </w:r>
      <w:proofErr w:type="spellEnd"/>
      <w:r w:rsidRPr="008E3912">
        <w:rPr>
          <w:rFonts w:ascii="Times New Roman" w:hAnsi="Times New Roman" w:cs="Times New Roman"/>
          <w:i/>
          <w:iCs/>
          <w:sz w:val="24"/>
          <w:szCs w:val="24"/>
          <w:lang w:val="en-GB"/>
        </w:rPr>
        <w:t xml:space="preserve"> </w:t>
      </w:r>
      <w:proofErr w:type="spellStart"/>
      <w:r w:rsidRPr="008E3912">
        <w:rPr>
          <w:rFonts w:ascii="Times New Roman" w:hAnsi="Times New Roman" w:cs="Times New Roman"/>
          <w:i/>
          <w:iCs/>
          <w:sz w:val="24"/>
          <w:szCs w:val="24"/>
          <w:lang w:val="en-GB"/>
        </w:rPr>
        <w:t>dei</w:t>
      </w:r>
      <w:proofErr w:type="spellEnd"/>
      <w:r w:rsidRPr="008E3912">
        <w:rPr>
          <w:rFonts w:ascii="Times New Roman" w:hAnsi="Times New Roman" w:cs="Times New Roman"/>
          <w:i/>
          <w:iCs/>
          <w:sz w:val="24"/>
          <w:szCs w:val="24"/>
          <w:lang w:val="en-GB"/>
        </w:rPr>
        <w:t xml:space="preserve"> </w:t>
      </w:r>
      <w:proofErr w:type="spellStart"/>
      <w:r w:rsidRPr="008E3912">
        <w:rPr>
          <w:rFonts w:ascii="Times New Roman" w:hAnsi="Times New Roman" w:cs="Times New Roman"/>
          <w:i/>
          <w:iCs/>
          <w:sz w:val="24"/>
          <w:szCs w:val="24"/>
          <w:lang w:val="en-GB"/>
        </w:rPr>
        <w:t>caseifici</w:t>
      </w:r>
      <w:proofErr w:type="spellEnd"/>
      <w:r w:rsidRPr="008E3912">
        <w:rPr>
          <w:rFonts w:ascii="Times New Roman" w:hAnsi="Times New Roman" w:cs="Times New Roman"/>
          <w:i/>
          <w:iCs/>
          <w:sz w:val="24"/>
          <w:szCs w:val="24"/>
          <w:lang w:val="en-GB"/>
        </w:rPr>
        <w:t xml:space="preserve"> </w:t>
      </w:r>
      <w:proofErr w:type="spellStart"/>
      <w:r w:rsidRPr="008E3912">
        <w:rPr>
          <w:rFonts w:ascii="Times New Roman" w:hAnsi="Times New Roman" w:cs="Times New Roman"/>
          <w:i/>
          <w:iCs/>
          <w:sz w:val="24"/>
          <w:szCs w:val="24"/>
          <w:lang w:val="en-GB"/>
        </w:rPr>
        <w:t>sociali</w:t>
      </w:r>
      <w:proofErr w:type="spellEnd"/>
      <w:r w:rsidRPr="008E3912">
        <w:rPr>
          <w:rFonts w:ascii="Times New Roman" w:hAnsi="Times New Roman" w:cs="Times New Roman"/>
          <w:i/>
          <w:iCs/>
          <w:sz w:val="24"/>
          <w:szCs w:val="24"/>
          <w:lang w:val="en-GB"/>
        </w:rPr>
        <w:t xml:space="preserve"> del Trentino</w:t>
      </w:r>
      <w:r w:rsidRPr="008E3912">
        <w:rPr>
          <w:rFonts w:ascii="Times New Roman" w:hAnsi="Times New Roman" w:cs="Times New Roman"/>
          <w:sz w:val="24"/>
          <w:szCs w:val="24"/>
          <w:lang w:val="en-GB"/>
        </w:rPr>
        <w:t xml:space="preserve">, Consortium of Trentino Communal Dairies) was also created to provide technical assistance and help farmers with maturing cheese and promoting local products. Between 1973 and 1978, the CCS contributed to the creation of a second consortium, named </w:t>
      </w:r>
      <w:proofErr w:type="spellStart"/>
      <w:r w:rsidRPr="008E3912">
        <w:rPr>
          <w:rFonts w:ascii="Times New Roman" w:hAnsi="Times New Roman" w:cs="Times New Roman"/>
          <w:i/>
          <w:iCs/>
          <w:sz w:val="24"/>
          <w:szCs w:val="24"/>
          <w:lang w:val="en-GB"/>
        </w:rPr>
        <w:t>Trentingrana</w:t>
      </w:r>
      <w:proofErr w:type="spellEnd"/>
      <w:r w:rsidRPr="008E3912">
        <w:rPr>
          <w:rFonts w:ascii="Times New Roman" w:hAnsi="Times New Roman" w:cs="Times New Roman"/>
          <w:sz w:val="24"/>
          <w:szCs w:val="24"/>
          <w:lang w:val="en-GB"/>
        </w:rPr>
        <w:t>, to centralise the ageing, commercialisation and directs sales of grana cheese. To sum up, since the 1950s, the three most important Trentino agricultural sectors (wine, milk and fruit) benefited from the services of second level co-operatives for promoting, and improving the quality of their products.</w:t>
      </w:r>
    </w:p>
    <w:p w14:paraId="436A3B2A"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Even when these organisations were not always successful, they laid the foundations for modernising agriculture and above all for the development of the agro-industry across the valleys.” (OECD, 2014, The co-operative model in Trentino – Italy).</w:t>
      </w:r>
    </w:p>
    <w:p w14:paraId="5D6C8868"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FTC co-operatives are divided into the following economic categories: agriculture, consumer and retail, financial and LSSA (labour, social, services and housing co-operatives) which includes manufacturing, resource and community development, housing, tourism and recreational activities as well as social services. This last category is very heterogeneous and reflects the dynamism of the cooperation movement in the last 20 years.</w:t>
      </w:r>
    </w:p>
    <w:p w14:paraId="27B9E8EE"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b/>
          <w:sz w:val="24"/>
          <w:szCs w:val="24"/>
          <w:lang w:val="en-GB"/>
        </w:rPr>
      </w:pPr>
    </w:p>
    <w:p w14:paraId="2229C290"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b/>
          <w:sz w:val="24"/>
          <w:szCs w:val="24"/>
          <w:lang w:val="en-GB"/>
        </w:rPr>
      </w:pPr>
      <w:r w:rsidRPr="008E3912">
        <w:rPr>
          <w:rFonts w:ascii="Times New Roman" w:hAnsi="Times New Roman" w:cs="Times New Roman"/>
          <w:b/>
          <w:sz w:val="24"/>
          <w:szCs w:val="24"/>
          <w:lang w:val="en-GB"/>
        </w:rPr>
        <w:t xml:space="preserve">Historical cooperative sectors: </w:t>
      </w:r>
    </w:p>
    <w:p w14:paraId="3719C875" w14:textId="77777777" w:rsidR="00920960" w:rsidRPr="008E3912" w:rsidRDefault="00920960" w:rsidP="008E3912">
      <w:p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b/>
          <w:bCs/>
          <w:sz w:val="24"/>
          <w:szCs w:val="24"/>
          <w:lang w:val="en-GB"/>
        </w:rPr>
        <w:t>Rural banks</w:t>
      </w:r>
      <w:r w:rsidRPr="008E3912">
        <w:rPr>
          <w:rFonts w:ascii="Times New Roman" w:hAnsi="Times New Roman" w:cs="Times New Roman"/>
          <w:sz w:val="24"/>
          <w:szCs w:val="24"/>
          <w:lang w:val="en-GB"/>
        </w:rPr>
        <w:t>.</w:t>
      </w:r>
    </w:p>
    <w:p w14:paraId="732C088B"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Rural banks historically have played a pivotal role in the Trentino economy and within the co-operative system, granting loans to agriculture and retail during the 1950s-1970s, and afterwards to industry, tourism and agriculture. </w:t>
      </w:r>
    </w:p>
    <w:p w14:paraId="7B50A6BE"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p>
    <w:p w14:paraId="6019B6BD"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b/>
          <w:bCs/>
          <w:sz w:val="24"/>
          <w:szCs w:val="24"/>
          <w:lang w:val="en-GB"/>
        </w:rPr>
        <w:t xml:space="preserve">Consumer co-operatives. </w:t>
      </w:r>
    </w:p>
    <w:p w14:paraId="55846A45"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co-operative movement developed retailing and banking sectors having the awareness that the quality of life in small communities, especially in dispersed rural areas and in depressed mountainous areas, depends also on the availability of shops and bank branches and therefore small shops and bank branches should be scattered in the whole region also in remote villages. Only the co-operative model is able to offer in 113 municipal area of Trentino shopping at normal prices, thanks to the social objectives and the economies of scale achieved through the consortium as a common buyer and distribution centre.</w:t>
      </w:r>
    </w:p>
    <w:p w14:paraId="53EDAB56"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This is a challenge for the cooperative system because the competition with bigger player is high and to maintain small shops is more a social commitment to support local communities and avoid depopulation. </w:t>
      </w:r>
    </w:p>
    <w:p w14:paraId="5FD2ED03"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It is very important to underline that all sectors are permeated by a social commitment, namely to create the condition for a sustainable local development by enhancing different activities in different areas of the region. </w:t>
      </w:r>
    </w:p>
    <w:p w14:paraId="39DB8613"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p>
    <w:p w14:paraId="35B355A7"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color w:val="00B050"/>
          <w:sz w:val="24"/>
          <w:szCs w:val="24"/>
          <w:lang w:val="en-GB"/>
        </w:rPr>
      </w:pPr>
      <w:r w:rsidRPr="008E3912">
        <w:rPr>
          <w:rFonts w:ascii="Times New Roman" w:hAnsi="Times New Roman" w:cs="Times New Roman"/>
          <w:sz w:val="24"/>
          <w:szCs w:val="24"/>
          <w:lang w:val="en-GB"/>
        </w:rPr>
        <w:t xml:space="preserve">Consumer co-operatives currently have 44% of the market share, and a turnover of € 430 million (figures for 2016) Including retail operations, distribution, logistic services located within the urban centres and tourist areas and 76 </w:t>
      </w:r>
      <w:proofErr w:type="spellStart"/>
      <w:r w:rsidRPr="008E3912">
        <w:rPr>
          <w:rFonts w:ascii="Times New Roman" w:hAnsi="Times New Roman" w:cs="Times New Roman"/>
          <w:sz w:val="24"/>
          <w:szCs w:val="24"/>
          <w:lang w:val="en-GB"/>
        </w:rPr>
        <w:t>Famiglie</w:t>
      </w:r>
      <w:proofErr w:type="spellEnd"/>
      <w:r w:rsidRPr="008E3912">
        <w:rPr>
          <w:rFonts w:ascii="Times New Roman" w:hAnsi="Times New Roman" w:cs="Times New Roman"/>
          <w:sz w:val="24"/>
          <w:szCs w:val="24"/>
          <w:lang w:val="en-GB"/>
        </w:rPr>
        <w:t xml:space="preserve"> Cooperative with 396 shops in the smallest communities in the valleys. </w:t>
      </w:r>
    </w:p>
    <w:p w14:paraId="3BE9BDD6"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color w:val="7030A0"/>
          <w:sz w:val="24"/>
          <w:szCs w:val="24"/>
          <w:lang w:val="en-GB"/>
        </w:rPr>
      </w:pPr>
    </w:p>
    <w:p w14:paraId="1124903D"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b/>
          <w:bCs/>
          <w:sz w:val="24"/>
          <w:szCs w:val="24"/>
          <w:lang w:val="en-GB"/>
        </w:rPr>
        <w:t>Agricultural co-operatives</w:t>
      </w:r>
      <w:r w:rsidRPr="008E3912">
        <w:rPr>
          <w:rFonts w:ascii="Times New Roman" w:hAnsi="Times New Roman" w:cs="Times New Roman"/>
          <w:sz w:val="24"/>
          <w:szCs w:val="24"/>
          <w:lang w:val="en-GB"/>
        </w:rPr>
        <w:t xml:space="preserve">. </w:t>
      </w:r>
    </w:p>
    <w:p w14:paraId="42BE314D"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promotion of agricultural cooperatives have three main implications: to enhance the quality of production, to maintain the rural environment and the agricultural tradition (it is worth remembering that Trentino is an alpine territory); to keep farmers in their valleys preventing the abandon of mountain areas.</w:t>
      </w:r>
    </w:p>
    <w:p w14:paraId="15763935"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Main agricultural productions are: wine, milk, cheese and fruit (apples and small fruits such as strawberries). One dedicated consortium was set up for each of these categories and mountain farming finally became market oriented. The two-level co-operative model separating production and marketing activities </w:t>
      </w:r>
      <w:proofErr w:type="spellStart"/>
      <w:r w:rsidRPr="008E3912">
        <w:rPr>
          <w:rFonts w:ascii="Times New Roman" w:hAnsi="Times New Roman" w:cs="Times New Roman"/>
          <w:sz w:val="24"/>
          <w:szCs w:val="24"/>
          <w:lang w:val="en-GB"/>
        </w:rPr>
        <w:t>higly</w:t>
      </w:r>
      <w:proofErr w:type="spellEnd"/>
      <w:r w:rsidRPr="008E3912">
        <w:rPr>
          <w:rFonts w:ascii="Times New Roman" w:hAnsi="Times New Roman" w:cs="Times New Roman"/>
          <w:sz w:val="24"/>
          <w:szCs w:val="24"/>
          <w:lang w:val="en-GB"/>
        </w:rPr>
        <w:t xml:space="preserve"> supported the small enterprises composing the majority of the farming structure in Trentino. At the first level the co-operative provides the farmers the technical and financial support for innovation and other forms of advancement in production. The second level consortia, created at the end of the eighties, improved the product development and reinforced the marketing function.</w:t>
      </w:r>
    </w:p>
    <w:p w14:paraId="737D5EBF"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p>
    <w:p w14:paraId="2BA8C3F1"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b/>
          <w:bCs/>
          <w:sz w:val="24"/>
          <w:szCs w:val="24"/>
          <w:lang w:val="en-GB"/>
        </w:rPr>
      </w:pPr>
      <w:r w:rsidRPr="008E3912">
        <w:rPr>
          <w:rFonts w:ascii="Times New Roman" w:hAnsi="Times New Roman" w:cs="Times New Roman"/>
          <w:b/>
          <w:bCs/>
          <w:i/>
          <w:iCs/>
          <w:sz w:val="24"/>
          <w:szCs w:val="24"/>
          <w:lang w:val="en-GB"/>
        </w:rPr>
        <w:t xml:space="preserve">Labour, social, service and housing co-operatives (LSSA) </w:t>
      </w:r>
      <w:r w:rsidRPr="008E3912">
        <w:rPr>
          <w:rFonts w:ascii="Times New Roman" w:hAnsi="Times New Roman" w:cs="Times New Roman"/>
          <w:b/>
          <w:bCs/>
          <w:sz w:val="24"/>
          <w:szCs w:val="24"/>
          <w:lang w:val="en-GB"/>
        </w:rPr>
        <w:t xml:space="preserve"> </w:t>
      </w:r>
    </w:p>
    <w:p w14:paraId="0471C674"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Since the start in the eighties, FTC decided to merge the social objectives into four activities: labour, social,</w:t>
      </w:r>
    </w:p>
    <w:p w14:paraId="1BD6F1B6"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services and housing. There is a wide diversity in size, membership and the way they function with respect to the “traditional” co-operatives.</w:t>
      </w:r>
    </w:p>
    <w:p w14:paraId="200394FB"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i/>
          <w:iCs/>
          <w:sz w:val="24"/>
          <w:szCs w:val="24"/>
          <w:lang w:val="en-GB"/>
        </w:rPr>
      </w:pPr>
      <w:r w:rsidRPr="008E3912">
        <w:rPr>
          <w:rFonts w:ascii="Times New Roman" w:hAnsi="Times New Roman" w:cs="Times New Roman"/>
          <w:sz w:val="24"/>
          <w:szCs w:val="24"/>
          <w:lang w:val="en-GB"/>
        </w:rPr>
        <w:t xml:space="preserve">The development of labour co-operatives in the Province of Trento began in the 1980s in relation to a dedicated policy adopted to reduce unemployment which granted incentives for hiring laid off workers and provided financing for public works under a special project, called </w:t>
      </w:r>
      <w:proofErr w:type="spellStart"/>
      <w:r w:rsidRPr="008E3912">
        <w:rPr>
          <w:rFonts w:ascii="Times New Roman" w:hAnsi="Times New Roman" w:cs="Times New Roman"/>
          <w:i/>
          <w:iCs/>
          <w:sz w:val="24"/>
          <w:szCs w:val="24"/>
          <w:lang w:val="en-GB"/>
        </w:rPr>
        <w:t>Progettone</w:t>
      </w:r>
      <w:proofErr w:type="spellEnd"/>
      <w:r w:rsidRPr="008E3912">
        <w:rPr>
          <w:rFonts w:ascii="Times New Roman" w:hAnsi="Times New Roman" w:cs="Times New Roman"/>
          <w:i/>
          <w:iCs/>
          <w:sz w:val="24"/>
          <w:szCs w:val="24"/>
          <w:lang w:val="en-GB"/>
        </w:rPr>
        <w:t xml:space="preserve">. </w:t>
      </w:r>
    </w:p>
    <w:p w14:paraId="44772E0F"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Hundreds of people who were unable to get onto the job market were assisted and then employed thanks to an inter-cooperation strategy promoted by the social and labour co-operatives. More than 3 000 affordable homes have been built and handed over since the set-up of the first housing co-operatives. The co-operatives are mainly providing services, although some new co-operatives, still in the service sector, are seen as an</w:t>
      </w:r>
    </w:p>
    <w:p w14:paraId="2B2EDD3A"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opportunity for self-employment, since they are organised and formed with a minimum membership</w:t>
      </w:r>
    </w:p>
    <w:p w14:paraId="3FE9C380"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i/>
          <w:iCs/>
          <w:sz w:val="24"/>
          <w:szCs w:val="24"/>
          <w:lang w:val="en-GB"/>
        </w:rPr>
      </w:pPr>
      <w:r w:rsidRPr="008E3912">
        <w:rPr>
          <w:rFonts w:ascii="Times New Roman" w:hAnsi="Times New Roman" w:cs="Times New Roman"/>
          <w:sz w:val="24"/>
          <w:szCs w:val="24"/>
          <w:lang w:val="en-GB"/>
        </w:rPr>
        <w:t>of 3 (three) persons, usually with high technical competences.</w:t>
      </w:r>
    </w:p>
    <w:p w14:paraId="05FDDFA5"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The Federation fostered the creation of worker co-operatives and in 1987 created a second level organisation due to the fact that most of these co-operatives were small in size and specialised in low value added activities. Since then the </w:t>
      </w:r>
      <w:proofErr w:type="spellStart"/>
      <w:r w:rsidRPr="008E3912">
        <w:rPr>
          <w:rFonts w:ascii="Times New Roman" w:hAnsi="Times New Roman" w:cs="Times New Roman"/>
          <w:i/>
          <w:iCs/>
          <w:sz w:val="24"/>
          <w:szCs w:val="24"/>
          <w:lang w:val="en-GB"/>
        </w:rPr>
        <w:t>Consorzio</w:t>
      </w:r>
      <w:proofErr w:type="spellEnd"/>
      <w:r w:rsidRPr="008E3912">
        <w:rPr>
          <w:rFonts w:ascii="Times New Roman" w:hAnsi="Times New Roman" w:cs="Times New Roman"/>
          <w:i/>
          <w:iCs/>
          <w:sz w:val="24"/>
          <w:szCs w:val="24"/>
          <w:lang w:val="en-GB"/>
        </w:rPr>
        <w:t xml:space="preserve"> </w:t>
      </w:r>
      <w:proofErr w:type="spellStart"/>
      <w:r w:rsidRPr="008E3912">
        <w:rPr>
          <w:rFonts w:ascii="Times New Roman" w:hAnsi="Times New Roman" w:cs="Times New Roman"/>
          <w:i/>
          <w:iCs/>
          <w:sz w:val="24"/>
          <w:szCs w:val="24"/>
          <w:lang w:val="en-GB"/>
        </w:rPr>
        <w:t>Territorio</w:t>
      </w:r>
      <w:proofErr w:type="spellEnd"/>
      <w:r w:rsidRPr="008E3912">
        <w:rPr>
          <w:rFonts w:ascii="Times New Roman" w:hAnsi="Times New Roman" w:cs="Times New Roman"/>
          <w:i/>
          <w:iCs/>
          <w:sz w:val="24"/>
          <w:szCs w:val="24"/>
          <w:lang w:val="en-GB"/>
        </w:rPr>
        <w:t xml:space="preserve"> </w:t>
      </w:r>
      <w:proofErr w:type="spellStart"/>
      <w:r w:rsidRPr="008E3912">
        <w:rPr>
          <w:rFonts w:ascii="Times New Roman" w:hAnsi="Times New Roman" w:cs="Times New Roman"/>
          <w:i/>
          <w:iCs/>
          <w:sz w:val="24"/>
          <w:szCs w:val="24"/>
          <w:lang w:val="en-GB"/>
        </w:rPr>
        <w:t>Ambiente</w:t>
      </w:r>
      <w:proofErr w:type="spellEnd"/>
      <w:r w:rsidRPr="008E3912">
        <w:rPr>
          <w:rFonts w:ascii="Times New Roman" w:hAnsi="Times New Roman" w:cs="Times New Roman"/>
          <w:i/>
          <w:iCs/>
          <w:sz w:val="24"/>
          <w:szCs w:val="24"/>
          <w:lang w:val="en-GB"/>
        </w:rPr>
        <w:t xml:space="preserve"> </w:t>
      </w:r>
      <w:r w:rsidRPr="008E3912">
        <w:rPr>
          <w:rFonts w:ascii="Times New Roman" w:hAnsi="Times New Roman" w:cs="Times New Roman"/>
          <w:sz w:val="24"/>
          <w:szCs w:val="24"/>
          <w:lang w:val="en-GB"/>
        </w:rPr>
        <w:t>(Territory and Environment Consortium) has helped these co-operative with long term technical and commercial assistance.</w:t>
      </w:r>
    </w:p>
    <w:p w14:paraId="77795DC2"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p>
    <w:p w14:paraId="060ECAC0"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b/>
          <w:bCs/>
          <w:sz w:val="24"/>
          <w:szCs w:val="24"/>
          <w:lang w:val="en-GB"/>
        </w:rPr>
      </w:pPr>
      <w:r w:rsidRPr="008E3912">
        <w:rPr>
          <w:rFonts w:ascii="Times New Roman" w:hAnsi="Times New Roman" w:cs="Times New Roman"/>
          <w:b/>
          <w:bCs/>
          <w:sz w:val="24"/>
          <w:szCs w:val="24"/>
          <w:lang w:val="en-GB"/>
        </w:rPr>
        <w:t>Social co-operatives</w:t>
      </w:r>
    </w:p>
    <w:p w14:paraId="0084D131"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Province of Trentino was the first to regulate social co-operatives in 1988, while the Italian government waited until 1991 (</w:t>
      </w:r>
      <w:proofErr w:type="spellStart"/>
      <w:r w:rsidRPr="008E3912">
        <w:rPr>
          <w:rFonts w:ascii="Times New Roman" w:hAnsi="Times New Roman" w:cs="Times New Roman"/>
          <w:sz w:val="24"/>
          <w:szCs w:val="24"/>
          <w:lang w:val="en-GB"/>
        </w:rPr>
        <w:t>Borzaga</w:t>
      </w:r>
      <w:proofErr w:type="spellEnd"/>
      <w:r w:rsidRPr="008E3912">
        <w:rPr>
          <w:rFonts w:ascii="Times New Roman" w:hAnsi="Times New Roman" w:cs="Times New Roman"/>
          <w:sz w:val="24"/>
          <w:szCs w:val="24"/>
          <w:lang w:val="en-GB"/>
        </w:rPr>
        <w:t xml:space="preserve"> e </w:t>
      </w:r>
      <w:proofErr w:type="spellStart"/>
      <w:r w:rsidRPr="008E3912">
        <w:rPr>
          <w:rFonts w:ascii="Times New Roman" w:hAnsi="Times New Roman" w:cs="Times New Roman"/>
          <w:sz w:val="24"/>
          <w:szCs w:val="24"/>
          <w:lang w:val="en-GB"/>
        </w:rPr>
        <w:t>Ianes</w:t>
      </w:r>
      <w:proofErr w:type="spellEnd"/>
      <w:r w:rsidRPr="008E3912">
        <w:rPr>
          <w:rFonts w:ascii="Times New Roman" w:hAnsi="Times New Roman" w:cs="Times New Roman"/>
          <w:sz w:val="24"/>
          <w:szCs w:val="24"/>
          <w:lang w:val="en-GB"/>
        </w:rPr>
        <w:t xml:space="preserve"> 2006).</w:t>
      </w:r>
    </w:p>
    <w:p w14:paraId="0259E313"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These co-ops are multi-stakeholder enterprises with non-profit sector origins, which bring together providers and beneficiaries of a community service under one membership. These groups are linked to the evolution of the Italian local welfare systems. As for other sectors the development of social cooperatives led to the constitution of a Trentino provincial consortium, named </w:t>
      </w:r>
      <w:proofErr w:type="spellStart"/>
      <w:r w:rsidRPr="008E3912">
        <w:rPr>
          <w:rFonts w:ascii="Times New Roman" w:hAnsi="Times New Roman" w:cs="Times New Roman"/>
          <w:sz w:val="24"/>
          <w:szCs w:val="24"/>
          <w:lang w:val="en-GB"/>
        </w:rPr>
        <w:t>Consolida</w:t>
      </w:r>
      <w:proofErr w:type="spellEnd"/>
      <w:r w:rsidRPr="008E3912">
        <w:rPr>
          <w:rFonts w:ascii="Times New Roman" w:hAnsi="Times New Roman" w:cs="Times New Roman"/>
          <w:sz w:val="24"/>
          <w:szCs w:val="24"/>
          <w:lang w:val="en-GB"/>
        </w:rPr>
        <w:t xml:space="preserve">. It was created to provide member co-operatives with technical and managerial help, vocational training courses and to organise promotional activities within the communities. </w:t>
      </w:r>
      <w:proofErr w:type="spellStart"/>
      <w:r w:rsidRPr="008E3912">
        <w:rPr>
          <w:rFonts w:ascii="Times New Roman" w:hAnsi="Times New Roman" w:cs="Times New Roman"/>
          <w:i/>
          <w:iCs/>
          <w:sz w:val="24"/>
          <w:szCs w:val="24"/>
          <w:lang w:val="en-GB"/>
        </w:rPr>
        <w:t>Consolida</w:t>
      </w:r>
      <w:proofErr w:type="spellEnd"/>
      <w:r w:rsidRPr="008E3912">
        <w:rPr>
          <w:rFonts w:ascii="Times New Roman" w:hAnsi="Times New Roman" w:cs="Times New Roman"/>
          <w:i/>
          <w:iCs/>
          <w:sz w:val="24"/>
          <w:szCs w:val="24"/>
          <w:lang w:val="en-GB"/>
        </w:rPr>
        <w:t xml:space="preserve"> </w:t>
      </w:r>
      <w:r w:rsidRPr="008E3912">
        <w:rPr>
          <w:rFonts w:ascii="Times New Roman" w:hAnsi="Times New Roman" w:cs="Times New Roman"/>
          <w:sz w:val="24"/>
          <w:szCs w:val="24"/>
          <w:lang w:val="en-GB"/>
        </w:rPr>
        <w:t>includes social co-operatives type A, i.e. that offer social assistance and educational services; and type B, i.e. that work towards reinserting people with personal and social difficulties in the workplace.</w:t>
      </w:r>
    </w:p>
    <w:p w14:paraId="4D691211"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Social cooperative cover a variety of services that range from social inclusion of people with various forms of disability, to working with infancy to adolescence, working with the elderly, immigration and in social tourism.</w:t>
      </w:r>
    </w:p>
    <w:p w14:paraId="52E6E410"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lang w:val="en-GB"/>
        </w:rPr>
      </w:pPr>
    </w:p>
    <w:p w14:paraId="7EC808C9" w14:textId="77777777" w:rsidR="00920960" w:rsidRPr="008E3912" w:rsidRDefault="00920960" w:rsidP="008E3912">
      <w:pPr>
        <w:keepNext/>
        <w:autoSpaceDE w:val="0"/>
        <w:autoSpaceDN w:val="0"/>
        <w:adjustRightInd w:val="0"/>
        <w:spacing w:after="0" w:line="360" w:lineRule="auto"/>
        <w:jc w:val="both"/>
        <w:rPr>
          <w:rFonts w:ascii="Times New Roman" w:hAnsi="Times New Roman" w:cs="Times New Roman"/>
          <w:b/>
          <w:bCs/>
          <w:color w:val="FF0000"/>
          <w:sz w:val="24"/>
          <w:szCs w:val="24"/>
          <w:lang w:val="en-GB"/>
        </w:rPr>
      </w:pPr>
      <w:r w:rsidRPr="008E3912">
        <w:rPr>
          <w:rFonts w:ascii="Times New Roman" w:hAnsi="Times New Roman" w:cs="Times New Roman"/>
          <w:b/>
          <w:bCs/>
          <w:sz w:val="24"/>
          <w:szCs w:val="24"/>
          <w:lang w:val="en-GB"/>
        </w:rPr>
        <w:t xml:space="preserve">Evolution of the co-operative sectors in Trentino (2010, 2013, 2016)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926"/>
        <w:gridCol w:w="950"/>
        <w:gridCol w:w="1259"/>
        <w:gridCol w:w="1052"/>
        <w:gridCol w:w="1134"/>
        <w:gridCol w:w="996"/>
      </w:tblGrid>
      <w:tr w:rsidR="00920960" w:rsidRPr="008E3912" w14:paraId="3F20F86D" w14:textId="77777777" w:rsidTr="00433210">
        <w:tc>
          <w:tcPr>
            <w:tcW w:w="2476" w:type="dxa"/>
            <w:tcBorders>
              <w:left w:val="nil"/>
              <w:bottom w:val="single" w:sz="4" w:space="0" w:color="auto"/>
              <w:right w:val="nil"/>
            </w:tcBorders>
            <w:shd w:val="clear" w:color="auto" w:fill="auto"/>
          </w:tcPr>
          <w:p w14:paraId="5B05F217"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lang w:val="en-GB"/>
              </w:rPr>
            </w:pPr>
          </w:p>
        </w:tc>
        <w:tc>
          <w:tcPr>
            <w:tcW w:w="3135" w:type="dxa"/>
            <w:gridSpan w:val="3"/>
            <w:tcBorders>
              <w:left w:val="nil"/>
              <w:bottom w:val="single" w:sz="4" w:space="0" w:color="auto"/>
              <w:right w:val="nil"/>
            </w:tcBorders>
            <w:shd w:val="clear" w:color="auto" w:fill="auto"/>
          </w:tcPr>
          <w:p w14:paraId="0E254BED"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b/>
                <w:sz w:val="24"/>
                <w:szCs w:val="24"/>
              </w:rPr>
            </w:pPr>
            <w:proofErr w:type="spellStart"/>
            <w:r w:rsidRPr="008E3912">
              <w:rPr>
                <w:rFonts w:ascii="Times New Roman" w:hAnsi="Times New Roman" w:cs="Times New Roman"/>
                <w:b/>
                <w:sz w:val="24"/>
                <w:szCs w:val="24"/>
              </w:rPr>
              <w:t>Number</w:t>
            </w:r>
            <w:proofErr w:type="spellEnd"/>
            <w:r w:rsidRPr="008E3912">
              <w:rPr>
                <w:rFonts w:ascii="Times New Roman" w:hAnsi="Times New Roman" w:cs="Times New Roman"/>
                <w:b/>
                <w:sz w:val="24"/>
                <w:szCs w:val="24"/>
              </w:rPr>
              <w:t xml:space="preserve"> of co-</w:t>
            </w:r>
            <w:proofErr w:type="spellStart"/>
            <w:r w:rsidRPr="008E3912">
              <w:rPr>
                <w:rFonts w:ascii="Times New Roman" w:hAnsi="Times New Roman" w:cs="Times New Roman"/>
                <w:b/>
                <w:sz w:val="24"/>
                <w:szCs w:val="24"/>
              </w:rPr>
              <w:t>operatives</w:t>
            </w:r>
            <w:proofErr w:type="spellEnd"/>
          </w:p>
        </w:tc>
        <w:tc>
          <w:tcPr>
            <w:tcW w:w="3178" w:type="dxa"/>
            <w:gridSpan w:val="3"/>
            <w:tcBorders>
              <w:left w:val="nil"/>
              <w:bottom w:val="single" w:sz="4" w:space="0" w:color="auto"/>
              <w:right w:val="nil"/>
            </w:tcBorders>
            <w:shd w:val="clear" w:color="auto" w:fill="auto"/>
          </w:tcPr>
          <w:p w14:paraId="47DE8855"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b/>
                <w:sz w:val="24"/>
                <w:szCs w:val="24"/>
              </w:rPr>
            </w:pPr>
            <w:r w:rsidRPr="008E3912">
              <w:rPr>
                <w:rFonts w:ascii="Times New Roman" w:hAnsi="Times New Roman" w:cs="Times New Roman"/>
                <w:b/>
                <w:sz w:val="24"/>
                <w:szCs w:val="24"/>
              </w:rPr>
              <w:t xml:space="preserve">Active </w:t>
            </w:r>
            <w:proofErr w:type="spellStart"/>
            <w:r w:rsidRPr="008E3912">
              <w:rPr>
                <w:rFonts w:ascii="Times New Roman" w:hAnsi="Times New Roman" w:cs="Times New Roman"/>
                <w:b/>
                <w:sz w:val="24"/>
                <w:szCs w:val="24"/>
              </w:rPr>
              <w:t>members</w:t>
            </w:r>
            <w:proofErr w:type="spellEnd"/>
          </w:p>
        </w:tc>
      </w:tr>
      <w:tr w:rsidR="00920960" w:rsidRPr="008E3912" w14:paraId="18991209" w14:textId="77777777" w:rsidTr="00433210">
        <w:tc>
          <w:tcPr>
            <w:tcW w:w="2476" w:type="dxa"/>
            <w:tcBorders>
              <w:top w:val="single" w:sz="4" w:space="0" w:color="auto"/>
              <w:left w:val="nil"/>
              <w:bottom w:val="single" w:sz="4" w:space="0" w:color="auto"/>
              <w:right w:val="nil"/>
            </w:tcBorders>
            <w:shd w:val="clear" w:color="auto" w:fill="auto"/>
          </w:tcPr>
          <w:p w14:paraId="6EE73560"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rPr>
            </w:pPr>
          </w:p>
        </w:tc>
        <w:tc>
          <w:tcPr>
            <w:tcW w:w="926" w:type="dxa"/>
            <w:tcBorders>
              <w:top w:val="single" w:sz="4" w:space="0" w:color="auto"/>
              <w:left w:val="nil"/>
              <w:bottom w:val="single" w:sz="4" w:space="0" w:color="auto"/>
              <w:right w:val="nil"/>
            </w:tcBorders>
            <w:shd w:val="clear" w:color="auto" w:fill="auto"/>
          </w:tcPr>
          <w:p w14:paraId="36F7A487"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b/>
                <w:sz w:val="24"/>
                <w:szCs w:val="24"/>
              </w:rPr>
            </w:pPr>
            <w:r w:rsidRPr="008E3912">
              <w:rPr>
                <w:rFonts w:ascii="Times New Roman" w:hAnsi="Times New Roman" w:cs="Times New Roman"/>
                <w:b/>
                <w:sz w:val="24"/>
                <w:szCs w:val="24"/>
              </w:rPr>
              <w:t>2010</w:t>
            </w:r>
          </w:p>
        </w:tc>
        <w:tc>
          <w:tcPr>
            <w:tcW w:w="950" w:type="dxa"/>
            <w:tcBorders>
              <w:top w:val="single" w:sz="4" w:space="0" w:color="auto"/>
              <w:left w:val="nil"/>
              <w:bottom w:val="single" w:sz="4" w:space="0" w:color="auto"/>
              <w:right w:val="nil"/>
            </w:tcBorders>
            <w:shd w:val="clear" w:color="auto" w:fill="auto"/>
          </w:tcPr>
          <w:p w14:paraId="556FA43C"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b/>
                <w:sz w:val="24"/>
                <w:szCs w:val="24"/>
              </w:rPr>
            </w:pPr>
            <w:r w:rsidRPr="008E3912">
              <w:rPr>
                <w:rFonts w:ascii="Times New Roman" w:hAnsi="Times New Roman" w:cs="Times New Roman"/>
                <w:b/>
                <w:sz w:val="24"/>
                <w:szCs w:val="24"/>
              </w:rPr>
              <w:t>2013</w:t>
            </w:r>
          </w:p>
        </w:tc>
        <w:tc>
          <w:tcPr>
            <w:tcW w:w="1259" w:type="dxa"/>
            <w:tcBorders>
              <w:top w:val="single" w:sz="4" w:space="0" w:color="auto"/>
              <w:left w:val="nil"/>
              <w:bottom w:val="single" w:sz="4" w:space="0" w:color="auto"/>
              <w:right w:val="nil"/>
            </w:tcBorders>
            <w:shd w:val="clear" w:color="auto" w:fill="auto"/>
          </w:tcPr>
          <w:p w14:paraId="36FC7FCB"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b/>
                <w:sz w:val="24"/>
                <w:szCs w:val="24"/>
              </w:rPr>
            </w:pPr>
            <w:r w:rsidRPr="008E3912">
              <w:rPr>
                <w:rFonts w:ascii="Times New Roman" w:hAnsi="Times New Roman" w:cs="Times New Roman"/>
                <w:b/>
                <w:sz w:val="24"/>
                <w:szCs w:val="24"/>
              </w:rPr>
              <w:t>2016</w:t>
            </w:r>
          </w:p>
        </w:tc>
        <w:tc>
          <w:tcPr>
            <w:tcW w:w="1052" w:type="dxa"/>
            <w:tcBorders>
              <w:top w:val="single" w:sz="4" w:space="0" w:color="auto"/>
              <w:left w:val="nil"/>
              <w:bottom w:val="single" w:sz="4" w:space="0" w:color="auto"/>
              <w:right w:val="nil"/>
            </w:tcBorders>
            <w:shd w:val="clear" w:color="auto" w:fill="auto"/>
          </w:tcPr>
          <w:p w14:paraId="0FBF5B1A"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b/>
                <w:sz w:val="24"/>
                <w:szCs w:val="24"/>
              </w:rPr>
            </w:pPr>
            <w:r w:rsidRPr="008E3912">
              <w:rPr>
                <w:rFonts w:ascii="Times New Roman" w:hAnsi="Times New Roman" w:cs="Times New Roman"/>
                <w:b/>
                <w:sz w:val="24"/>
                <w:szCs w:val="24"/>
              </w:rPr>
              <w:t>2010</w:t>
            </w:r>
          </w:p>
        </w:tc>
        <w:tc>
          <w:tcPr>
            <w:tcW w:w="1134" w:type="dxa"/>
            <w:tcBorders>
              <w:top w:val="single" w:sz="4" w:space="0" w:color="auto"/>
              <w:left w:val="nil"/>
              <w:bottom w:val="single" w:sz="4" w:space="0" w:color="auto"/>
              <w:right w:val="nil"/>
            </w:tcBorders>
            <w:shd w:val="clear" w:color="auto" w:fill="auto"/>
          </w:tcPr>
          <w:p w14:paraId="3B16AB71"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b/>
                <w:sz w:val="24"/>
                <w:szCs w:val="24"/>
              </w:rPr>
            </w:pPr>
            <w:r w:rsidRPr="008E3912">
              <w:rPr>
                <w:rFonts w:ascii="Times New Roman" w:hAnsi="Times New Roman" w:cs="Times New Roman"/>
                <w:b/>
                <w:sz w:val="24"/>
                <w:szCs w:val="24"/>
              </w:rPr>
              <w:t>2013</w:t>
            </w:r>
          </w:p>
        </w:tc>
        <w:tc>
          <w:tcPr>
            <w:tcW w:w="992" w:type="dxa"/>
            <w:tcBorders>
              <w:top w:val="single" w:sz="4" w:space="0" w:color="auto"/>
              <w:left w:val="nil"/>
              <w:bottom w:val="single" w:sz="4" w:space="0" w:color="auto"/>
              <w:right w:val="nil"/>
            </w:tcBorders>
            <w:shd w:val="clear" w:color="auto" w:fill="auto"/>
          </w:tcPr>
          <w:p w14:paraId="6FBBF453"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b/>
                <w:sz w:val="24"/>
                <w:szCs w:val="24"/>
              </w:rPr>
            </w:pPr>
            <w:r w:rsidRPr="008E3912">
              <w:rPr>
                <w:rFonts w:ascii="Times New Roman" w:hAnsi="Times New Roman" w:cs="Times New Roman"/>
                <w:b/>
                <w:sz w:val="24"/>
                <w:szCs w:val="24"/>
              </w:rPr>
              <w:t>2016</w:t>
            </w:r>
          </w:p>
        </w:tc>
      </w:tr>
      <w:tr w:rsidR="00920960" w:rsidRPr="008E3912" w14:paraId="34E085EC" w14:textId="77777777" w:rsidTr="00433210">
        <w:tc>
          <w:tcPr>
            <w:tcW w:w="2476" w:type="dxa"/>
            <w:tcBorders>
              <w:top w:val="single" w:sz="4" w:space="0" w:color="auto"/>
              <w:left w:val="nil"/>
              <w:bottom w:val="nil"/>
              <w:right w:val="nil"/>
            </w:tcBorders>
            <w:shd w:val="clear" w:color="auto" w:fill="auto"/>
          </w:tcPr>
          <w:p w14:paraId="43559CBD"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b/>
                <w:sz w:val="24"/>
                <w:szCs w:val="24"/>
              </w:rPr>
            </w:pPr>
            <w:r w:rsidRPr="008E3912">
              <w:rPr>
                <w:rFonts w:ascii="Times New Roman" w:hAnsi="Times New Roman" w:cs="Times New Roman"/>
                <w:b/>
                <w:sz w:val="24"/>
                <w:szCs w:val="24"/>
              </w:rPr>
              <w:t xml:space="preserve">First </w:t>
            </w:r>
            <w:proofErr w:type="spellStart"/>
            <w:r w:rsidRPr="008E3912">
              <w:rPr>
                <w:rFonts w:ascii="Times New Roman" w:hAnsi="Times New Roman" w:cs="Times New Roman"/>
                <w:b/>
                <w:sz w:val="24"/>
                <w:szCs w:val="24"/>
              </w:rPr>
              <w:t>level</w:t>
            </w:r>
            <w:proofErr w:type="spellEnd"/>
            <w:r w:rsidRPr="008E3912">
              <w:rPr>
                <w:rFonts w:ascii="Times New Roman" w:hAnsi="Times New Roman" w:cs="Times New Roman"/>
                <w:b/>
                <w:sz w:val="24"/>
                <w:szCs w:val="24"/>
              </w:rPr>
              <w:t xml:space="preserve"> co-</w:t>
            </w:r>
            <w:proofErr w:type="spellStart"/>
            <w:r w:rsidRPr="008E3912">
              <w:rPr>
                <w:rFonts w:ascii="Times New Roman" w:hAnsi="Times New Roman" w:cs="Times New Roman"/>
                <w:b/>
                <w:sz w:val="24"/>
                <w:szCs w:val="24"/>
              </w:rPr>
              <w:t>operatives</w:t>
            </w:r>
            <w:proofErr w:type="spellEnd"/>
          </w:p>
        </w:tc>
        <w:tc>
          <w:tcPr>
            <w:tcW w:w="926" w:type="dxa"/>
            <w:tcBorders>
              <w:top w:val="single" w:sz="4" w:space="0" w:color="auto"/>
              <w:left w:val="nil"/>
              <w:bottom w:val="nil"/>
              <w:right w:val="nil"/>
            </w:tcBorders>
            <w:shd w:val="clear" w:color="auto" w:fill="auto"/>
          </w:tcPr>
          <w:p w14:paraId="466AE4B6"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b/>
                <w:sz w:val="24"/>
                <w:szCs w:val="24"/>
              </w:rPr>
            </w:pPr>
            <w:r w:rsidRPr="008E3912">
              <w:rPr>
                <w:rFonts w:ascii="Times New Roman" w:hAnsi="Times New Roman" w:cs="Times New Roman"/>
                <w:b/>
                <w:sz w:val="24"/>
                <w:szCs w:val="24"/>
              </w:rPr>
              <w:t>517</w:t>
            </w:r>
          </w:p>
        </w:tc>
        <w:tc>
          <w:tcPr>
            <w:tcW w:w="950" w:type="dxa"/>
            <w:tcBorders>
              <w:top w:val="single" w:sz="4" w:space="0" w:color="auto"/>
              <w:left w:val="nil"/>
              <w:bottom w:val="nil"/>
              <w:right w:val="nil"/>
            </w:tcBorders>
            <w:shd w:val="clear" w:color="auto" w:fill="auto"/>
          </w:tcPr>
          <w:p w14:paraId="0DD50318"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b/>
                <w:sz w:val="24"/>
                <w:szCs w:val="24"/>
              </w:rPr>
            </w:pPr>
            <w:r w:rsidRPr="008E3912">
              <w:rPr>
                <w:rFonts w:ascii="Times New Roman" w:hAnsi="Times New Roman" w:cs="Times New Roman"/>
                <w:b/>
                <w:sz w:val="24"/>
                <w:szCs w:val="24"/>
              </w:rPr>
              <w:t>508</w:t>
            </w:r>
          </w:p>
        </w:tc>
        <w:tc>
          <w:tcPr>
            <w:tcW w:w="1259" w:type="dxa"/>
            <w:tcBorders>
              <w:top w:val="single" w:sz="4" w:space="0" w:color="auto"/>
              <w:left w:val="nil"/>
              <w:bottom w:val="nil"/>
              <w:right w:val="nil"/>
            </w:tcBorders>
            <w:shd w:val="clear" w:color="auto" w:fill="auto"/>
          </w:tcPr>
          <w:p w14:paraId="3FE4758D"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b/>
                <w:sz w:val="24"/>
                <w:szCs w:val="24"/>
              </w:rPr>
            </w:pPr>
            <w:r w:rsidRPr="008E3912">
              <w:rPr>
                <w:rFonts w:ascii="Times New Roman" w:hAnsi="Times New Roman" w:cs="Times New Roman"/>
                <w:b/>
                <w:sz w:val="24"/>
                <w:szCs w:val="24"/>
              </w:rPr>
              <w:t>463</w:t>
            </w:r>
          </w:p>
        </w:tc>
        <w:tc>
          <w:tcPr>
            <w:tcW w:w="1052" w:type="dxa"/>
            <w:tcBorders>
              <w:top w:val="single" w:sz="4" w:space="0" w:color="auto"/>
              <w:left w:val="nil"/>
              <w:bottom w:val="nil"/>
              <w:right w:val="nil"/>
            </w:tcBorders>
            <w:shd w:val="clear" w:color="auto" w:fill="auto"/>
          </w:tcPr>
          <w:p w14:paraId="3A7E8727"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b/>
                <w:sz w:val="24"/>
                <w:szCs w:val="24"/>
              </w:rPr>
            </w:pPr>
            <w:r w:rsidRPr="008E3912">
              <w:rPr>
                <w:rFonts w:ascii="Times New Roman" w:hAnsi="Times New Roman" w:cs="Times New Roman"/>
                <w:b/>
                <w:sz w:val="24"/>
                <w:szCs w:val="24"/>
              </w:rPr>
              <w:t>273.753</w:t>
            </w:r>
          </w:p>
        </w:tc>
        <w:tc>
          <w:tcPr>
            <w:tcW w:w="1134" w:type="dxa"/>
            <w:tcBorders>
              <w:top w:val="single" w:sz="4" w:space="0" w:color="auto"/>
              <w:left w:val="nil"/>
              <w:bottom w:val="nil"/>
              <w:right w:val="nil"/>
            </w:tcBorders>
            <w:shd w:val="clear" w:color="auto" w:fill="auto"/>
          </w:tcPr>
          <w:p w14:paraId="2313B059"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b/>
                <w:sz w:val="24"/>
                <w:szCs w:val="24"/>
                <w:lang w:val="en-GB"/>
              </w:rPr>
            </w:pPr>
            <w:r w:rsidRPr="008E3912">
              <w:rPr>
                <w:rFonts w:ascii="Times New Roman" w:hAnsi="Times New Roman" w:cs="Times New Roman"/>
                <w:b/>
                <w:sz w:val="24"/>
                <w:szCs w:val="24"/>
                <w:lang w:val="en-GB"/>
              </w:rPr>
              <w:t>289.069</w:t>
            </w:r>
          </w:p>
        </w:tc>
        <w:tc>
          <w:tcPr>
            <w:tcW w:w="992" w:type="dxa"/>
            <w:tcBorders>
              <w:top w:val="single" w:sz="4" w:space="0" w:color="auto"/>
              <w:left w:val="nil"/>
              <w:bottom w:val="nil"/>
              <w:right w:val="nil"/>
            </w:tcBorders>
            <w:shd w:val="clear" w:color="auto" w:fill="auto"/>
          </w:tcPr>
          <w:p w14:paraId="4560FD41"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290.201</w:t>
            </w:r>
          </w:p>
        </w:tc>
      </w:tr>
      <w:tr w:rsidR="00920960" w:rsidRPr="008E3912" w14:paraId="00DFF10F" w14:textId="77777777" w:rsidTr="00433210">
        <w:tc>
          <w:tcPr>
            <w:tcW w:w="2476" w:type="dxa"/>
            <w:tcBorders>
              <w:top w:val="nil"/>
              <w:left w:val="nil"/>
              <w:bottom w:val="nil"/>
              <w:right w:val="nil"/>
            </w:tcBorders>
            <w:shd w:val="clear" w:color="auto" w:fill="auto"/>
          </w:tcPr>
          <w:p w14:paraId="247E8A60"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Agriculture</w:t>
            </w:r>
          </w:p>
        </w:tc>
        <w:tc>
          <w:tcPr>
            <w:tcW w:w="926" w:type="dxa"/>
            <w:tcBorders>
              <w:top w:val="nil"/>
              <w:left w:val="nil"/>
              <w:bottom w:val="nil"/>
              <w:right w:val="nil"/>
            </w:tcBorders>
            <w:shd w:val="clear" w:color="auto" w:fill="auto"/>
          </w:tcPr>
          <w:p w14:paraId="258F3DF9"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68</w:t>
            </w:r>
          </w:p>
        </w:tc>
        <w:tc>
          <w:tcPr>
            <w:tcW w:w="950" w:type="dxa"/>
            <w:tcBorders>
              <w:top w:val="nil"/>
              <w:left w:val="nil"/>
              <w:bottom w:val="nil"/>
              <w:right w:val="nil"/>
            </w:tcBorders>
            <w:shd w:val="clear" w:color="auto" w:fill="auto"/>
          </w:tcPr>
          <w:p w14:paraId="03493CAC"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69</w:t>
            </w:r>
          </w:p>
        </w:tc>
        <w:tc>
          <w:tcPr>
            <w:tcW w:w="1259" w:type="dxa"/>
            <w:tcBorders>
              <w:top w:val="nil"/>
              <w:left w:val="nil"/>
              <w:bottom w:val="nil"/>
              <w:right w:val="nil"/>
            </w:tcBorders>
            <w:shd w:val="clear" w:color="auto" w:fill="auto"/>
          </w:tcPr>
          <w:p w14:paraId="2BA94357"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81</w:t>
            </w:r>
          </w:p>
        </w:tc>
        <w:tc>
          <w:tcPr>
            <w:tcW w:w="1052" w:type="dxa"/>
            <w:tcBorders>
              <w:top w:val="nil"/>
              <w:left w:val="nil"/>
              <w:bottom w:val="nil"/>
              <w:right w:val="nil"/>
            </w:tcBorders>
            <w:shd w:val="clear" w:color="auto" w:fill="auto"/>
          </w:tcPr>
          <w:p w14:paraId="17892492"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17 167</w:t>
            </w:r>
          </w:p>
        </w:tc>
        <w:tc>
          <w:tcPr>
            <w:tcW w:w="1134" w:type="dxa"/>
            <w:tcBorders>
              <w:top w:val="nil"/>
              <w:left w:val="nil"/>
              <w:bottom w:val="nil"/>
              <w:right w:val="nil"/>
            </w:tcBorders>
            <w:shd w:val="clear" w:color="auto" w:fill="auto"/>
          </w:tcPr>
          <w:p w14:paraId="034CB5DB"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15 414</w:t>
            </w:r>
          </w:p>
        </w:tc>
        <w:tc>
          <w:tcPr>
            <w:tcW w:w="992" w:type="dxa"/>
            <w:tcBorders>
              <w:top w:val="nil"/>
              <w:left w:val="nil"/>
              <w:bottom w:val="nil"/>
              <w:right w:val="nil"/>
            </w:tcBorders>
            <w:shd w:val="clear" w:color="auto" w:fill="auto"/>
          </w:tcPr>
          <w:p w14:paraId="30E94A9B"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18.602</w:t>
            </w:r>
          </w:p>
        </w:tc>
      </w:tr>
      <w:tr w:rsidR="00920960" w:rsidRPr="008E3912" w14:paraId="1E2F3887" w14:textId="77777777" w:rsidTr="00433210">
        <w:tc>
          <w:tcPr>
            <w:tcW w:w="2476" w:type="dxa"/>
            <w:tcBorders>
              <w:top w:val="nil"/>
              <w:left w:val="nil"/>
              <w:bottom w:val="nil"/>
              <w:right w:val="nil"/>
            </w:tcBorders>
            <w:shd w:val="clear" w:color="auto" w:fill="auto"/>
          </w:tcPr>
          <w:p w14:paraId="2A2F8146"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Consumer and retail</w:t>
            </w:r>
          </w:p>
        </w:tc>
        <w:tc>
          <w:tcPr>
            <w:tcW w:w="926" w:type="dxa"/>
            <w:tcBorders>
              <w:top w:val="nil"/>
              <w:left w:val="nil"/>
              <w:bottom w:val="nil"/>
              <w:right w:val="nil"/>
            </w:tcBorders>
            <w:shd w:val="clear" w:color="auto" w:fill="auto"/>
          </w:tcPr>
          <w:p w14:paraId="7B7F3671"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80</w:t>
            </w:r>
          </w:p>
        </w:tc>
        <w:tc>
          <w:tcPr>
            <w:tcW w:w="950" w:type="dxa"/>
            <w:tcBorders>
              <w:top w:val="nil"/>
              <w:left w:val="nil"/>
              <w:bottom w:val="nil"/>
              <w:right w:val="nil"/>
            </w:tcBorders>
            <w:shd w:val="clear" w:color="auto" w:fill="auto"/>
          </w:tcPr>
          <w:p w14:paraId="5A58747D"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80</w:t>
            </w:r>
          </w:p>
        </w:tc>
        <w:tc>
          <w:tcPr>
            <w:tcW w:w="1259" w:type="dxa"/>
            <w:tcBorders>
              <w:top w:val="nil"/>
              <w:left w:val="nil"/>
              <w:bottom w:val="nil"/>
              <w:right w:val="nil"/>
            </w:tcBorders>
            <w:shd w:val="clear" w:color="auto" w:fill="auto"/>
          </w:tcPr>
          <w:p w14:paraId="0E79C325"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75</w:t>
            </w:r>
          </w:p>
        </w:tc>
        <w:tc>
          <w:tcPr>
            <w:tcW w:w="1052" w:type="dxa"/>
            <w:tcBorders>
              <w:top w:val="nil"/>
              <w:left w:val="nil"/>
              <w:bottom w:val="nil"/>
              <w:right w:val="nil"/>
            </w:tcBorders>
            <w:shd w:val="clear" w:color="auto" w:fill="auto"/>
          </w:tcPr>
          <w:p w14:paraId="70400CD9"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96 491</w:t>
            </w:r>
          </w:p>
        </w:tc>
        <w:tc>
          <w:tcPr>
            <w:tcW w:w="1134" w:type="dxa"/>
            <w:tcBorders>
              <w:top w:val="nil"/>
              <w:left w:val="nil"/>
              <w:bottom w:val="nil"/>
              <w:right w:val="nil"/>
            </w:tcBorders>
            <w:shd w:val="clear" w:color="auto" w:fill="auto"/>
          </w:tcPr>
          <w:p w14:paraId="6439D9B1"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108 933</w:t>
            </w:r>
          </w:p>
        </w:tc>
        <w:tc>
          <w:tcPr>
            <w:tcW w:w="992" w:type="dxa"/>
            <w:tcBorders>
              <w:top w:val="nil"/>
              <w:left w:val="nil"/>
              <w:bottom w:val="nil"/>
              <w:right w:val="nil"/>
            </w:tcBorders>
            <w:shd w:val="clear" w:color="auto" w:fill="auto"/>
          </w:tcPr>
          <w:p w14:paraId="1A6134B1"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117.892</w:t>
            </w:r>
          </w:p>
        </w:tc>
      </w:tr>
      <w:tr w:rsidR="00920960" w:rsidRPr="008E3912" w14:paraId="1787DC67" w14:textId="77777777" w:rsidTr="00433210">
        <w:tc>
          <w:tcPr>
            <w:tcW w:w="2476" w:type="dxa"/>
            <w:tcBorders>
              <w:top w:val="nil"/>
              <w:left w:val="nil"/>
              <w:bottom w:val="nil"/>
              <w:right w:val="nil"/>
            </w:tcBorders>
            <w:shd w:val="clear" w:color="auto" w:fill="auto"/>
          </w:tcPr>
          <w:p w14:paraId="14985ECC"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Financial </w:t>
            </w:r>
          </w:p>
        </w:tc>
        <w:tc>
          <w:tcPr>
            <w:tcW w:w="926" w:type="dxa"/>
            <w:tcBorders>
              <w:top w:val="nil"/>
              <w:left w:val="nil"/>
              <w:bottom w:val="nil"/>
              <w:right w:val="nil"/>
            </w:tcBorders>
            <w:shd w:val="clear" w:color="auto" w:fill="auto"/>
          </w:tcPr>
          <w:p w14:paraId="34798416"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46</w:t>
            </w:r>
          </w:p>
        </w:tc>
        <w:tc>
          <w:tcPr>
            <w:tcW w:w="950" w:type="dxa"/>
            <w:tcBorders>
              <w:top w:val="nil"/>
              <w:left w:val="nil"/>
              <w:bottom w:val="nil"/>
              <w:right w:val="nil"/>
            </w:tcBorders>
            <w:shd w:val="clear" w:color="auto" w:fill="auto"/>
          </w:tcPr>
          <w:p w14:paraId="34CD20E0"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43</w:t>
            </w:r>
          </w:p>
        </w:tc>
        <w:tc>
          <w:tcPr>
            <w:tcW w:w="1259" w:type="dxa"/>
            <w:tcBorders>
              <w:top w:val="nil"/>
              <w:left w:val="nil"/>
              <w:bottom w:val="nil"/>
              <w:right w:val="nil"/>
            </w:tcBorders>
            <w:shd w:val="clear" w:color="auto" w:fill="auto"/>
          </w:tcPr>
          <w:p w14:paraId="3C7305E5"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36</w:t>
            </w:r>
          </w:p>
        </w:tc>
        <w:tc>
          <w:tcPr>
            <w:tcW w:w="1052" w:type="dxa"/>
            <w:tcBorders>
              <w:top w:val="nil"/>
              <w:left w:val="nil"/>
              <w:bottom w:val="nil"/>
              <w:right w:val="nil"/>
            </w:tcBorders>
            <w:shd w:val="clear" w:color="auto" w:fill="auto"/>
          </w:tcPr>
          <w:p w14:paraId="23B5F7D6"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rPr>
            </w:pPr>
            <w:r w:rsidRPr="008E3912">
              <w:rPr>
                <w:rFonts w:ascii="Times New Roman" w:hAnsi="Times New Roman" w:cs="Times New Roman"/>
                <w:sz w:val="24"/>
                <w:szCs w:val="24"/>
                <w:lang w:val="en-GB"/>
              </w:rPr>
              <w:t>12</w:t>
            </w:r>
            <w:r w:rsidRPr="008E3912">
              <w:rPr>
                <w:rFonts w:ascii="Times New Roman" w:hAnsi="Times New Roman" w:cs="Times New Roman"/>
                <w:sz w:val="24"/>
                <w:szCs w:val="24"/>
              </w:rPr>
              <w:t>0 352</w:t>
            </w:r>
          </w:p>
        </w:tc>
        <w:tc>
          <w:tcPr>
            <w:tcW w:w="1134" w:type="dxa"/>
            <w:tcBorders>
              <w:top w:val="nil"/>
              <w:left w:val="nil"/>
              <w:bottom w:val="nil"/>
              <w:right w:val="nil"/>
            </w:tcBorders>
            <w:shd w:val="clear" w:color="auto" w:fill="auto"/>
          </w:tcPr>
          <w:p w14:paraId="16F197D3"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rPr>
            </w:pPr>
            <w:r w:rsidRPr="008E3912">
              <w:rPr>
                <w:rFonts w:ascii="Times New Roman" w:hAnsi="Times New Roman" w:cs="Times New Roman"/>
                <w:sz w:val="24"/>
                <w:szCs w:val="24"/>
              </w:rPr>
              <w:t>125 153</w:t>
            </w:r>
          </w:p>
        </w:tc>
        <w:tc>
          <w:tcPr>
            <w:tcW w:w="992" w:type="dxa"/>
            <w:tcBorders>
              <w:top w:val="nil"/>
              <w:left w:val="nil"/>
              <w:bottom w:val="nil"/>
              <w:right w:val="nil"/>
            </w:tcBorders>
            <w:shd w:val="clear" w:color="auto" w:fill="auto"/>
          </w:tcPr>
          <w:p w14:paraId="4D5A2D47"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rPr>
            </w:pPr>
            <w:r w:rsidRPr="008E3912">
              <w:rPr>
                <w:rFonts w:ascii="Times New Roman" w:hAnsi="Times New Roman" w:cs="Times New Roman"/>
                <w:sz w:val="24"/>
                <w:szCs w:val="24"/>
              </w:rPr>
              <w:t>128.101</w:t>
            </w:r>
          </w:p>
        </w:tc>
      </w:tr>
      <w:tr w:rsidR="00920960" w:rsidRPr="008E3912" w14:paraId="67D48ED0" w14:textId="77777777" w:rsidTr="00433210">
        <w:tc>
          <w:tcPr>
            <w:tcW w:w="2476" w:type="dxa"/>
            <w:tcBorders>
              <w:top w:val="nil"/>
              <w:left w:val="nil"/>
              <w:bottom w:val="nil"/>
              <w:right w:val="nil"/>
            </w:tcBorders>
            <w:shd w:val="clear" w:color="auto" w:fill="auto"/>
          </w:tcPr>
          <w:p w14:paraId="521F2C91"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rPr>
            </w:pPr>
            <w:r w:rsidRPr="008E3912">
              <w:rPr>
                <w:rFonts w:ascii="Times New Roman" w:hAnsi="Times New Roman" w:cs="Times New Roman"/>
                <w:sz w:val="24"/>
                <w:szCs w:val="24"/>
              </w:rPr>
              <w:t>LSSA</w:t>
            </w:r>
          </w:p>
        </w:tc>
        <w:tc>
          <w:tcPr>
            <w:tcW w:w="926" w:type="dxa"/>
            <w:tcBorders>
              <w:top w:val="nil"/>
              <w:left w:val="nil"/>
              <w:bottom w:val="nil"/>
              <w:right w:val="nil"/>
            </w:tcBorders>
            <w:shd w:val="clear" w:color="auto" w:fill="auto"/>
          </w:tcPr>
          <w:p w14:paraId="10FD85A7"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rPr>
            </w:pPr>
            <w:r w:rsidRPr="008E3912">
              <w:rPr>
                <w:rFonts w:ascii="Times New Roman" w:hAnsi="Times New Roman" w:cs="Times New Roman"/>
                <w:sz w:val="24"/>
                <w:szCs w:val="24"/>
              </w:rPr>
              <w:t>294</w:t>
            </w:r>
          </w:p>
        </w:tc>
        <w:tc>
          <w:tcPr>
            <w:tcW w:w="950" w:type="dxa"/>
            <w:tcBorders>
              <w:top w:val="nil"/>
              <w:left w:val="nil"/>
              <w:bottom w:val="nil"/>
              <w:right w:val="nil"/>
            </w:tcBorders>
            <w:shd w:val="clear" w:color="auto" w:fill="auto"/>
          </w:tcPr>
          <w:p w14:paraId="68FD1C60"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rPr>
            </w:pPr>
            <w:r w:rsidRPr="008E3912">
              <w:rPr>
                <w:rFonts w:ascii="Times New Roman" w:hAnsi="Times New Roman" w:cs="Times New Roman"/>
                <w:sz w:val="24"/>
                <w:szCs w:val="24"/>
              </w:rPr>
              <w:t>289</w:t>
            </w:r>
          </w:p>
        </w:tc>
        <w:tc>
          <w:tcPr>
            <w:tcW w:w="1259" w:type="dxa"/>
            <w:tcBorders>
              <w:top w:val="nil"/>
              <w:left w:val="nil"/>
              <w:bottom w:val="nil"/>
              <w:right w:val="nil"/>
            </w:tcBorders>
            <w:shd w:val="clear" w:color="auto" w:fill="auto"/>
          </w:tcPr>
          <w:p w14:paraId="51367E5E"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rPr>
            </w:pPr>
            <w:r w:rsidRPr="008E3912">
              <w:rPr>
                <w:rFonts w:ascii="Times New Roman" w:hAnsi="Times New Roman" w:cs="Times New Roman"/>
                <w:sz w:val="24"/>
                <w:szCs w:val="24"/>
              </w:rPr>
              <w:t>212</w:t>
            </w:r>
          </w:p>
        </w:tc>
        <w:tc>
          <w:tcPr>
            <w:tcW w:w="1052" w:type="dxa"/>
            <w:tcBorders>
              <w:top w:val="nil"/>
              <w:left w:val="nil"/>
              <w:bottom w:val="nil"/>
              <w:right w:val="nil"/>
            </w:tcBorders>
            <w:shd w:val="clear" w:color="auto" w:fill="auto"/>
          </w:tcPr>
          <w:p w14:paraId="329AC0C7"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rPr>
            </w:pPr>
            <w:r w:rsidRPr="008E3912">
              <w:rPr>
                <w:rFonts w:ascii="Times New Roman" w:hAnsi="Times New Roman" w:cs="Times New Roman"/>
                <w:sz w:val="24"/>
                <w:szCs w:val="24"/>
              </w:rPr>
              <w:t>24 070</w:t>
            </w:r>
          </w:p>
        </w:tc>
        <w:tc>
          <w:tcPr>
            <w:tcW w:w="1134" w:type="dxa"/>
            <w:tcBorders>
              <w:top w:val="nil"/>
              <w:left w:val="nil"/>
              <w:bottom w:val="nil"/>
              <w:right w:val="nil"/>
            </w:tcBorders>
            <w:shd w:val="clear" w:color="auto" w:fill="auto"/>
          </w:tcPr>
          <w:p w14:paraId="75E269F5"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rPr>
            </w:pPr>
            <w:r w:rsidRPr="008E3912">
              <w:rPr>
                <w:rFonts w:ascii="Times New Roman" w:hAnsi="Times New Roman" w:cs="Times New Roman"/>
                <w:sz w:val="24"/>
                <w:szCs w:val="24"/>
              </w:rPr>
              <w:t>24 370</w:t>
            </w:r>
          </w:p>
        </w:tc>
        <w:tc>
          <w:tcPr>
            <w:tcW w:w="992" w:type="dxa"/>
            <w:tcBorders>
              <w:top w:val="nil"/>
              <w:left w:val="nil"/>
              <w:bottom w:val="nil"/>
              <w:right w:val="nil"/>
            </w:tcBorders>
            <w:shd w:val="clear" w:color="auto" w:fill="auto"/>
          </w:tcPr>
          <w:p w14:paraId="0A07C9C7"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rPr>
            </w:pPr>
            <w:r w:rsidRPr="008E3912">
              <w:rPr>
                <w:rFonts w:ascii="Times New Roman" w:hAnsi="Times New Roman" w:cs="Times New Roman"/>
                <w:sz w:val="24"/>
                <w:szCs w:val="24"/>
              </w:rPr>
              <w:t>25.606</w:t>
            </w:r>
          </w:p>
        </w:tc>
      </w:tr>
      <w:tr w:rsidR="00920960" w:rsidRPr="008E3912" w14:paraId="5D95E26F" w14:textId="77777777" w:rsidTr="00433210">
        <w:tc>
          <w:tcPr>
            <w:tcW w:w="2476" w:type="dxa"/>
            <w:tcBorders>
              <w:top w:val="nil"/>
              <w:left w:val="nil"/>
              <w:bottom w:val="nil"/>
              <w:right w:val="nil"/>
            </w:tcBorders>
            <w:shd w:val="clear" w:color="auto" w:fill="auto"/>
          </w:tcPr>
          <w:p w14:paraId="6077B241"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rPr>
            </w:pPr>
            <w:proofErr w:type="spellStart"/>
            <w:r w:rsidRPr="008E3912">
              <w:rPr>
                <w:rFonts w:ascii="Times New Roman" w:hAnsi="Times New Roman" w:cs="Times New Roman"/>
                <w:sz w:val="24"/>
                <w:szCs w:val="24"/>
              </w:rPr>
              <w:t>Other</w:t>
            </w:r>
            <w:proofErr w:type="spellEnd"/>
          </w:p>
        </w:tc>
        <w:tc>
          <w:tcPr>
            <w:tcW w:w="926" w:type="dxa"/>
            <w:tcBorders>
              <w:top w:val="nil"/>
              <w:left w:val="nil"/>
              <w:bottom w:val="nil"/>
              <w:right w:val="nil"/>
            </w:tcBorders>
            <w:shd w:val="clear" w:color="auto" w:fill="auto"/>
          </w:tcPr>
          <w:p w14:paraId="6AFE48A5"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rPr>
            </w:pPr>
            <w:r w:rsidRPr="008E3912">
              <w:rPr>
                <w:rFonts w:ascii="Times New Roman" w:hAnsi="Times New Roman" w:cs="Times New Roman"/>
                <w:sz w:val="24"/>
                <w:szCs w:val="24"/>
              </w:rPr>
              <w:t>29</w:t>
            </w:r>
          </w:p>
        </w:tc>
        <w:tc>
          <w:tcPr>
            <w:tcW w:w="950" w:type="dxa"/>
            <w:tcBorders>
              <w:top w:val="nil"/>
              <w:left w:val="nil"/>
              <w:bottom w:val="nil"/>
              <w:right w:val="nil"/>
            </w:tcBorders>
            <w:shd w:val="clear" w:color="auto" w:fill="auto"/>
          </w:tcPr>
          <w:p w14:paraId="3835C466"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rPr>
            </w:pPr>
            <w:r w:rsidRPr="008E3912">
              <w:rPr>
                <w:rFonts w:ascii="Times New Roman" w:hAnsi="Times New Roman" w:cs="Times New Roman"/>
                <w:sz w:val="24"/>
                <w:szCs w:val="24"/>
              </w:rPr>
              <w:t>27</w:t>
            </w:r>
          </w:p>
        </w:tc>
        <w:tc>
          <w:tcPr>
            <w:tcW w:w="1259" w:type="dxa"/>
            <w:tcBorders>
              <w:top w:val="nil"/>
              <w:left w:val="nil"/>
              <w:bottom w:val="nil"/>
              <w:right w:val="nil"/>
            </w:tcBorders>
            <w:shd w:val="clear" w:color="auto" w:fill="auto"/>
          </w:tcPr>
          <w:p w14:paraId="01BC4A9C"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rPr>
            </w:pPr>
            <w:r w:rsidRPr="008E3912">
              <w:rPr>
                <w:rFonts w:ascii="Times New Roman" w:hAnsi="Times New Roman" w:cs="Times New Roman"/>
                <w:sz w:val="24"/>
                <w:szCs w:val="24"/>
              </w:rPr>
              <w:t>59</w:t>
            </w:r>
          </w:p>
        </w:tc>
        <w:tc>
          <w:tcPr>
            <w:tcW w:w="1052" w:type="dxa"/>
            <w:tcBorders>
              <w:top w:val="nil"/>
              <w:left w:val="nil"/>
              <w:bottom w:val="nil"/>
              <w:right w:val="nil"/>
            </w:tcBorders>
            <w:shd w:val="clear" w:color="auto" w:fill="auto"/>
          </w:tcPr>
          <w:p w14:paraId="2F86F613"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color w:val="FF0000"/>
                <w:sz w:val="24"/>
                <w:szCs w:val="24"/>
              </w:rPr>
            </w:pPr>
          </w:p>
        </w:tc>
        <w:tc>
          <w:tcPr>
            <w:tcW w:w="1134" w:type="dxa"/>
            <w:tcBorders>
              <w:top w:val="nil"/>
              <w:left w:val="nil"/>
              <w:bottom w:val="nil"/>
              <w:right w:val="nil"/>
            </w:tcBorders>
            <w:shd w:val="clear" w:color="auto" w:fill="auto"/>
          </w:tcPr>
          <w:p w14:paraId="679B019B"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color w:val="FF0000"/>
                <w:sz w:val="24"/>
                <w:szCs w:val="24"/>
              </w:rPr>
            </w:pPr>
          </w:p>
        </w:tc>
        <w:tc>
          <w:tcPr>
            <w:tcW w:w="992" w:type="dxa"/>
            <w:tcBorders>
              <w:top w:val="nil"/>
              <w:left w:val="nil"/>
              <w:bottom w:val="nil"/>
              <w:right w:val="nil"/>
            </w:tcBorders>
            <w:shd w:val="clear" w:color="auto" w:fill="auto"/>
          </w:tcPr>
          <w:p w14:paraId="40998BD3"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color w:val="FF0000"/>
                <w:sz w:val="24"/>
                <w:szCs w:val="24"/>
              </w:rPr>
            </w:pPr>
          </w:p>
        </w:tc>
      </w:tr>
      <w:tr w:rsidR="00920960" w:rsidRPr="008E3912" w14:paraId="61037D7A" w14:textId="77777777" w:rsidTr="00433210">
        <w:tc>
          <w:tcPr>
            <w:tcW w:w="2476" w:type="dxa"/>
            <w:tcBorders>
              <w:top w:val="nil"/>
              <w:left w:val="nil"/>
              <w:bottom w:val="single" w:sz="4" w:space="0" w:color="auto"/>
              <w:right w:val="nil"/>
            </w:tcBorders>
            <w:shd w:val="clear" w:color="auto" w:fill="auto"/>
          </w:tcPr>
          <w:p w14:paraId="5A1CB2C9"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b/>
                <w:sz w:val="24"/>
                <w:szCs w:val="24"/>
                <w:lang w:val="en-GB"/>
              </w:rPr>
              <w:t>Central and</w:t>
            </w:r>
            <w:r w:rsidRPr="008E3912">
              <w:rPr>
                <w:rFonts w:ascii="Times New Roman" w:hAnsi="Times New Roman" w:cs="Times New Roman"/>
                <w:sz w:val="24"/>
                <w:szCs w:val="24"/>
                <w:lang w:val="en-GB"/>
              </w:rPr>
              <w:t xml:space="preserve"> </w:t>
            </w:r>
            <w:r w:rsidRPr="008E3912">
              <w:rPr>
                <w:rFonts w:ascii="Times New Roman" w:hAnsi="Times New Roman" w:cs="Times New Roman"/>
                <w:b/>
                <w:sz w:val="24"/>
                <w:szCs w:val="24"/>
                <w:lang w:val="en-GB"/>
              </w:rPr>
              <w:t>Second level co-operatives</w:t>
            </w:r>
          </w:p>
        </w:tc>
        <w:tc>
          <w:tcPr>
            <w:tcW w:w="926" w:type="dxa"/>
            <w:tcBorders>
              <w:top w:val="nil"/>
              <w:left w:val="nil"/>
              <w:bottom w:val="single" w:sz="4" w:space="0" w:color="auto"/>
              <w:right w:val="nil"/>
            </w:tcBorders>
            <w:shd w:val="clear" w:color="auto" w:fill="auto"/>
          </w:tcPr>
          <w:p w14:paraId="1A03A988"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22</w:t>
            </w:r>
          </w:p>
        </w:tc>
        <w:tc>
          <w:tcPr>
            <w:tcW w:w="950" w:type="dxa"/>
            <w:tcBorders>
              <w:top w:val="nil"/>
              <w:left w:val="nil"/>
              <w:bottom w:val="single" w:sz="4" w:space="0" w:color="auto"/>
              <w:right w:val="nil"/>
            </w:tcBorders>
            <w:shd w:val="clear" w:color="auto" w:fill="auto"/>
          </w:tcPr>
          <w:p w14:paraId="198B7816"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25</w:t>
            </w:r>
          </w:p>
        </w:tc>
        <w:tc>
          <w:tcPr>
            <w:tcW w:w="1259" w:type="dxa"/>
            <w:tcBorders>
              <w:top w:val="nil"/>
              <w:left w:val="nil"/>
              <w:bottom w:val="single" w:sz="4" w:space="0" w:color="auto"/>
              <w:right w:val="nil"/>
            </w:tcBorders>
            <w:shd w:val="clear" w:color="auto" w:fill="auto"/>
          </w:tcPr>
          <w:p w14:paraId="168AA7E1"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32</w:t>
            </w:r>
          </w:p>
        </w:tc>
        <w:tc>
          <w:tcPr>
            <w:tcW w:w="1052" w:type="dxa"/>
            <w:tcBorders>
              <w:top w:val="nil"/>
              <w:left w:val="nil"/>
              <w:bottom w:val="single" w:sz="4" w:space="0" w:color="auto"/>
              <w:right w:val="nil"/>
            </w:tcBorders>
            <w:shd w:val="clear" w:color="auto" w:fill="auto"/>
          </w:tcPr>
          <w:p w14:paraId="60572BF1"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color w:val="FF0000"/>
                <w:sz w:val="24"/>
                <w:szCs w:val="24"/>
                <w:lang w:val="en-GB"/>
              </w:rPr>
            </w:pPr>
          </w:p>
        </w:tc>
        <w:tc>
          <w:tcPr>
            <w:tcW w:w="1134" w:type="dxa"/>
            <w:tcBorders>
              <w:top w:val="nil"/>
              <w:left w:val="nil"/>
              <w:bottom w:val="single" w:sz="4" w:space="0" w:color="auto"/>
              <w:right w:val="nil"/>
            </w:tcBorders>
            <w:shd w:val="clear" w:color="auto" w:fill="auto"/>
          </w:tcPr>
          <w:p w14:paraId="0B3DA827"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color w:val="FF0000"/>
                <w:sz w:val="24"/>
                <w:szCs w:val="24"/>
                <w:lang w:val="en-GB"/>
              </w:rPr>
            </w:pPr>
          </w:p>
        </w:tc>
        <w:tc>
          <w:tcPr>
            <w:tcW w:w="992" w:type="dxa"/>
            <w:tcBorders>
              <w:top w:val="nil"/>
              <w:left w:val="nil"/>
              <w:bottom w:val="single" w:sz="4" w:space="0" w:color="auto"/>
              <w:right w:val="nil"/>
            </w:tcBorders>
            <w:shd w:val="clear" w:color="auto" w:fill="auto"/>
          </w:tcPr>
          <w:p w14:paraId="57688D59"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color w:val="FF0000"/>
                <w:sz w:val="24"/>
                <w:szCs w:val="24"/>
                <w:lang w:val="en-GB"/>
              </w:rPr>
            </w:pPr>
          </w:p>
        </w:tc>
      </w:tr>
      <w:tr w:rsidR="00920960" w:rsidRPr="008E3912" w14:paraId="00904C50" w14:textId="77777777" w:rsidTr="00433210">
        <w:tc>
          <w:tcPr>
            <w:tcW w:w="2476" w:type="dxa"/>
            <w:tcBorders>
              <w:top w:val="single" w:sz="4" w:space="0" w:color="auto"/>
              <w:left w:val="nil"/>
              <w:bottom w:val="single" w:sz="4" w:space="0" w:color="auto"/>
              <w:right w:val="nil"/>
            </w:tcBorders>
            <w:shd w:val="clear" w:color="auto" w:fill="auto"/>
          </w:tcPr>
          <w:p w14:paraId="5DF18B9B"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b/>
                <w:sz w:val="24"/>
                <w:szCs w:val="24"/>
                <w:lang w:val="en-GB"/>
              </w:rPr>
            </w:pPr>
            <w:r w:rsidRPr="008E3912">
              <w:rPr>
                <w:rFonts w:ascii="Times New Roman" w:hAnsi="Times New Roman" w:cs="Times New Roman"/>
                <w:b/>
                <w:sz w:val="24"/>
                <w:szCs w:val="24"/>
                <w:lang w:val="en-GB"/>
              </w:rPr>
              <w:t>Total</w:t>
            </w:r>
          </w:p>
        </w:tc>
        <w:tc>
          <w:tcPr>
            <w:tcW w:w="926" w:type="dxa"/>
            <w:tcBorders>
              <w:top w:val="single" w:sz="4" w:space="0" w:color="auto"/>
              <w:left w:val="nil"/>
              <w:bottom w:val="single" w:sz="4" w:space="0" w:color="auto"/>
              <w:right w:val="nil"/>
            </w:tcBorders>
            <w:shd w:val="clear" w:color="auto" w:fill="auto"/>
          </w:tcPr>
          <w:p w14:paraId="1685B4CB"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b/>
                <w:sz w:val="24"/>
                <w:szCs w:val="24"/>
                <w:lang w:val="en-GB"/>
              </w:rPr>
            </w:pPr>
            <w:r w:rsidRPr="008E3912">
              <w:rPr>
                <w:rFonts w:ascii="Times New Roman" w:hAnsi="Times New Roman" w:cs="Times New Roman"/>
                <w:b/>
                <w:sz w:val="24"/>
                <w:szCs w:val="24"/>
                <w:lang w:val="en-GB"/>
              </w:rPr>
              <w:t>539</w:t>
            </w:r>
          </w:p>
        </w:tc>
        <w:tc>
          <w:tcPr>
            <w:tcW w:w="950" w:type="dxa"/>
            <w:tcBorders>
              <w:top w:val="single" w:sz="4" w:space="0" w:color="auto"/>
              <w:left w:val="nil"/>
              <w:bottom w:val="single" w:sz="4" w:space="0" w:color="auto"/>
              <w:right w:val="nil"/>
            </w:tcBorders>
            <w:shd w:val="clear" w:color="auto" w:fill="auto"/>
          </w:tcPr>
          <w:p w14:paraId="22759069"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b/>
                <w:sz w:val="24"/>
                <w:szCs w:val="24"/>
                <w:lang w:val="en-GB"/>
              </w:rPr>
            </w:pPr>
            <w:r w:rsidRPr="008E3912">
              <w:rPr>
                <w:rFonts w:ascii="Times New Roman" w:hAnsi="Times New Roman" w:cs="Times New Roman"/>
                <w:b/>
                <w:sz w:val="24"/>
                <w:szCs w:val="24"/>
                <w:lang w:val="en-GB"/>
              </w:rPr>
              <w:t>533</w:t>
            </w:r>
          </w:p>
        </w:tc>
        <w:tc>
          <w:tcPr>
            <w:tcW w:w="1259" w:type="dxa"/>
            <w:tcBorders>
              <w:top w:val="single" w:sz="4" w:space="0" w:color="auto"/>
              <w:left w:val="nil"/>
              <w:bottom w:val="single" w:sz="4" w:space="0" w:color="auto"/>
              <w:right w:val="nil"/>
            </w:tcBorders>
            <w:shd w:val="clear" w:color="auto" w:fill="auto"/>
          </w:tcPr>
          <w:p w14:paraId="1331DC9F"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b/>
                <w:sz w:val="24"/>
                <w:szCs w:val="24"/>
                <w:lang w:val="en-GB"/>
              </w:rPr>
            </w:pPr>
          </w:p>
        </w:tc>
        <w:tc>
          <w:tcPr>
            <w:tcW w:w="1052" w:type="dxa"/>
            <w:tcBorders>
              <w:top w:val="single" w:sz="4" w:space="0" w:color="auto"/>
              <w:left w:val="nil"/>
              <w:bottom w:val="single" w:sz="4" w:space="0" w:color="auto"/>
              <w:right w:val="nil"/>
            </w:tcBorders>
            <w:shd w:val="clear" w:color="auto" w:fill="auto"/>
          </w:tcPr>
          <w:p w14:paraId="7AE97662"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b/>
                <w:sz w:val="24"/>
                <w:szCs w:val="24"/>
                <w:lang w:val="en-GB"/>
              </w:rPr>
            </w:pPr>
            <w:r w:rsidRPr="008E3912">
              <w:rPr>
                <w:rFonts w:ascii="Times New Roman" w:hAnsi="Times New Roman" w:cs="Times New Roman"/>
                <w:b/>
                <w:sz w:val="24"/>
                <w:szCs w:val="24"/>
                <w:lang w:val="en-GB"/>
              </w:rPr>
              <w:t>280 831</w:t>
            </w:r>
          </w:p>
        </w:tc>
        <w:tc>
          <w:tcPr>
            <w:tcW w:w="1134" w:type="dxa"/>
            <w:tcBorders>
              <w:top w:val="single" w:sz="4" w:space="0" w:color="auto"/>
              <w:left w:val="nil"/>
              <w:bottom w:val="single" w:sz="4" w:space="0" w:color="auto"/>
              <w:right w:val="nil"/>
            </w:tcBorders>
            <w:shd w:val="clear" w:color="auto" w:fill="auto"/>
          </w:tcPr>
          <w:p w14:paraId="696F7766"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b/>
                <w:sz w:val="24"/>
                <w:szCs w:val="24"/>
                <w:lang w:val="en-GB"/>
              </w:rPr>
            </w:pPr>
            <w:r w:rsidRPr="008E3912">
              <w:rPr>
                <w:rFonts w:ascii="Times New Roman" w:hAnsi="Times New Roman" w:cs="Times New Roman"/>
                <w:b/>
                <w:sz w:val="24"/>
                <w:szCs w:val="24"/>
                <w:lang w:val="en-GB"/>
              </w:rPr>
              <w:t>299 222</w:t>
            </w:r>
          </w:p>
        </w:tc>
        <w:tc>
          <w:tcPr>
            <w:tcW w:w="992" w:type="dxa"/>
            <w:tcBorders>
              <w:top w:val="single" w:sz="4" w:space="0" w:color="auto"/>
              <w:left w:val="nil"/>
              <w:bottom w:val="single" w:sz="4" w:space="0" w:color="auto"/>
              <w:right w:val="nil"/>
            </w:tcBorders>
            <w:shd w:val="clear" w:color="auto" w:fill="auto"/>
          </w:tcPr>
          <w:p w14:paraId="7444702C"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sz w:val="24"/>
                <w:szCs w:val="24"/>
                <w:lang w:val="en-GB"/>
              </w:rPr>
            </w:pPr>
          </w:p>
        </w:tc>
      </w:tr>
    </w:tbl>
    <w:p w14:paraId="3ACC4426" w14:textId="77777777" w:rsidR="00920960" w:rsidRPr="008E3912" w:rsidRDefault="00920960" w:rsidP="008E3912">
      <w:pPr>
        <w:keepNext/>
        <w:autoSpaceDE w:val="0"/>
        <w:autoSpaceDN w:val="0"/>
        <w:adjustRightInd w:val="0"/>
        <w:spacing w:after="0" w:line="360" w:lineRule="auto"/>
        <w:rPr>
          <w:rFonts w:ascii="Times New Roman" w:hAnsi="Times New Roman" w:cs="Times New Roman"/>
          <w:color w:val="7030A0"/>
          <w:sz w:val="24"/>
          <w:szCs w:val="24"/>
          <w:lang w:val="en-GB"/>
        </w:rPr>
      </w:pPr>
    </w:p>
    <w:p w14:paraId="495F2A4A" w14:textId="77777777" w:rsidR="00920960" w:rsidRPr="008E3912" w:rsidRDefault="00920960" w:rsidP="008E3912">
      <w:p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The market share of cooperative businesses in the agriculture sector is almost 90%, while it stands at 60% in the credit sector (</w:t>
      </w:r>
      <w:proofErr w:type="spellStart"/>
      <w:r w:rsidRPr="008E3912">
        <w:rPr>
          <w:rFonts w:ascii="Times New Roman" w:hAnsi="Times New Roman" w:cs="Times New Roman"/>
          <w:i/>
          <w:iCs/>
          <w:sz w:val="24"/>
          <w:szCs w:val="24"/>
          <w:lang w:val="en-GB"/>
        </w:rPr>
        <w:t>Casse</w:t>
      </w:r>
      <w:proofErr w:type="spellEnd"/>
      <w:r w:rsidRPr="008E3912">
        <w:rPr>
          <w:rFonts w:ascii="Times New Roman" w:hAnsi="Times New Roman" w:cs="Times New Roman"/>
          <w:i/>
          <w:iCs/>
          <w:sz w:val="24"/>
          <w:szCs w:val="24"/>
          <w:lang w:val="en-GB"/>
        </w:rPr>
        <w:t xml:space="preserve"> </w:t>
      </w:r>
      <w:proofErr w:type="spellStart"/>
      <w:r w:rsidRPr="008E3912">
        <w:rPr>
          <w:rFonts w:ascii="Times New Roman" w:hAnsi="Times New Roman" w:cs="Times New Roman"/>
          <w:i/>
          <w:iCs/>
          <w:sz w:val="24"/>
          <w:szCs w:val="24"/>
          <w:lang w:val="en-GB"/>
        </w:rPr>
        <w:t>Rurali</w:t>
      </w:r>
      <w:proofErr w:type="spellEnd"/>
      <w:r w:rsidRPr="008E3912">
        <w:rPr>
          <w:rFonts w:ascii="Times New Roman" w:hAnsi="Times New Roman" w:cs="Times New Roman"/>
          <w:sz w:val="24"/>
          <w:szCs w:val="24"/>
          <w:lang w:val="en-GB"/>
        </w:rPr>
        <w:t>), and 38% in terms of consumption (</w:t>
      </w:r>
      <w:proofErr w:type="spellStart"/>
      <w:r w:rsidRPr="008E3912">
        <w:rPr>
          <w:rFonts w:ascii="Times New Roman" w:hAnsi="Times New Roman" w:cs="Times New Roman"/>
          <w:i/>
          <w:iCs/>
          <w:sz w:val="24"/>
          <w:szCs w:val="24"/>
          <w:lang w:val="en-GB"/>
        </w:rPr>
        <w:t>Famiglie</w:t>
      </w:r>
      <w:proofErr w:type="spellEnd"/>
      <w:r w:rsidRPr="008E3912">
        <w:rPr>
          <w:rFonts w:ascii="Times New Roman" w:hAnsi="Times New Roman" w:cs="Times New Roman"/>
          <w:i/>
          <w:iCs/>
          <w:sz w:val="24"/>
          <w:szCs w:val="24"/>
          <w:lang w:val="en-GB"/>
        </w:rPr>
        <w:t xml:space="preserve"> co-operative</w:t>
      </w:r>
      <w:r w:rsidRPr="008E3912">
        <w:rPr>
          <w:rFonts w:ascii="Times New Roman" w:hAnsi="Times New Roman" w:cs="Times New Roman"/>
          <w:sz w:val="24"/>
          <w:szCs w:val="24"/>
          <w:lang w:val="en-GB"/>
        </w:rPr>
        <w:t>).</w:t>
      </w:r>
    </w:p>
    <w:p w14:paraId="62E63EEF" w14:textId="77777777" w:rsidR="00920960" w:rsidRPr="008E3912" w:rsidRDefault="00920960" w:rsidP="008E3912">
      <w:p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The co-operative turnover of € 2.51 </w:t>
      </w:r>
      <w:r w:rsidRPr="008E3912">
        <w:rPr>
          <w:rFonts w:ascii="Times New Roman" w:hAnsi="Times New Roman" w:cs="Times New Roman"/>
          <w:sz w:val="24"/>
          <w:szCs w:val="24"/>
          <w:shd w:val="clear" w:color="auto" w:fill="FFFFFF"/>
          <w:lang w:val="en-GB"/>
        </w:rPr>
        <w:t xml:space="preserve">billion (FTC 2016) </w:t>
      </w:r>
      <w:r w:rsidRPr="008E3912">
        <w:rPr>
          <w:rFonts w:ascii="Times New Roman" w:hAnsi="Times New Roman" w:cs="Times New Roman"/>
          <w:sz w:val="24"/>
          <w:szCs w:val="24"/>
          <w:lang w:val="en-GB"/>
        </w:rPr>
        <w:t>guarantees stable employment to more than 20 000 people. The widespread presence of co-operatives throughout the province has led to the definition of Trentino as a "co-operative district" having few analogies around the world (</w:t>
      </w:r>
      <w:proofErr w:type="spellStart"/>
      <w:r w:rsidRPr="008E3912">
        <w:rPr>
          <w:rFonts w:ascii="Times New Roman" w:hAnsi="Times New Roman" w:cs="Times New Roman"/>
          <w:sz w:val="24"/>
          <w:szCs w:val="24"/>
          <w:lang w:val="en-GB"/>
        </w:rPr>
        <w:t>Cattinelli</w:t>
      </w:r>
      <w:proofErr w:type="spellEnd"/>
      <w:r w:rsidRPr="008E3912">
        <w:rPr>
          <w:rFonts w:ascii="Times New Roman" w:hAnsi="Times New Roman" w:cs="Times New Roman"/>
          <w:sz w:val="24"/>
          <w:szCs w:val="24"/>
          <w:lang w:val="en-GB"/>
        </w:rPr>
        <w:t xml:space="preserve"> 2007, Co-operative Europe 2009; PAT 2011).  For its role of aggregation, direction and support, Trentino Federation has been acknowledged as a “collective entrepreneurial force” in its capacity to “rationalise and coordinate” a movement otherwise fragmented in small cooperatives (</w:t>
      </w:r>
      <w:proofErr w:type="spellStart"/>
      <w:r w:rsidRPr="008E3912">
        <w:rPr>
          <w:rFonts w:ascii="Times New Roman" w:hAnsi="Times New Roman" w:cs="Times New Roman"/>
          <w:sz w:val="24"/>
          <w:szCs w:val="24"/>
          <w:lang w:val="en-GB"/>
        </w:rPr>
        <w:t>Cattinelli</w:t>
      </w:r>
      <w:proofErr w:type="spellEnd"/>
      <w:r w:rsidRPr="008E3912">
        <w:rPr>
          <w:rFonts w:ascii="Times New Roman" w:hAnsi="Times New Roman" w:cs="Times New Roman"/>
          <w:sz w:val="24"/>
          <w:szCs w:val="24"/>
          <w:lang w:val="en-GB"/>
        </w:rPr>
        <w:t xml:space="preserve"> 2007).</w:t>
      </w:r>
    </w:p>
    <w:p w14:paraId="36093FCD" w14:textId="77777777" w:rsidR="00920960" w:rsidRPr="008E3912" w:rsidRDefault="00920960" w:rsidP="008E3912">
      <w:pPr>
        <w:autoSpaceDE w:val="0"/>
        <w:autoSpaceDN w:val="0"/>
        <w:adjustRightInd w:val="0"/>
        <w:spacing w:after="0" w:line="360" w:lineRule="auto"/>
        <w:rPr>
          <w:rFonts w:ascii="Times New Roman" w:hAnsi="Times New Roman" w:cs="Times New Roman"/>
          <w:sz w:val="24"/>
          <w:szCs w:val="24"/>
          <w:lang w:val="en-GB"/>
        </w:rPr>
      </w:pPr>
    </w:p>
    <w:p w14:paraId="1BE1614F" w14:textId="77777777" w:rsidR="00920960" w:rsidRPr="008E3912" w:rsidRDefault="00920960" w:rsidP="008E3912">
      <w:pPr>
        <w:keepNext/>
        <w:autoSpaceDE w:val="0"/>
        <w:autoSpaceDN w:val="0"/>
        <w:adjustRightInd w:val="0"/>
        <w:spacing w:after="0" w:line="360" w:lineRule="auto"/>
        <w:jc w:val="both"/>
        <w:rPr>
          <w:rFonts w:ascii="Times New Roman" w:hAnsi="Times New Roman" w:cs="Times New Roman"/>
          <w:b/>
          <w:bCs/>
          <w:sz w:val="24"/>
          <w:szCs w:val="24"/>
          <w:lang w:val="en-GB"/>
        </w:rPr>
      </w:pPr>
      <w:r w:rsidRPr="008E3912">
        <w:rPr>
          <w:rFonts w:ascii="Times New Roman" w:hAnsi="Times New Roman" w:cs="Times New Roman"/>
          <w:b/>
          <w:bCs/>
          <w:sz w:val="24"/>
          <w:szCs w:val="24"/>
          <w:lang w:val="en-GB"/>
        </w:rPr>
        <w:t xml:space="preserve">Main sectors and related figures </w:t>
      </w:r>
    </w:p>
    <w:p w14:paraId="305ED244" w14:textId="77777777" w:rsidR="00920960" w:rsidRPr="008E3912" w:rsidRDefault="00920960" w:rsidP="008E3912">
      <w:pPr>
        <w:keepNext/>
        <w:keepLines/>
        <w:autoSpaceDE w:val="0"/>
        <w:autoSpaceDN w:val="0"/>
        <w:adjustRightInd w:val="0"/>
        <w:spacing w:after="0" w:line="360" w:lineRule="auto"/>
        <w:rPr>
          <w:rFonts w:ascii="Times New Roman" w:hAnsi="Times New Roman" w:cs="Times New Roman"/>
          <w:color w:val="7030A0"/>
          <w:sz w:val="24"/>
          <w:szCs w:val="24"/>
          <w:lang w:val="en-GB"/>
        </w:rPr>
      </w:pPr>
      <w:r w:rsidRPr="008E3912">
        <w:rPr>
          <w:rFonts w:ascii="Times New Roman" w:hAnsi="Times New Roman" w:cs="Times New Roman"/>
          <w:noProof/>
          <w:color w:val="7030A0"/>
          <w:sz w:val="24"/>
          <w:szCs w:val="24"/>
        </w:rPr>
        <w:drawing>
          <wp:inline distT="0" distB="0" distL="0" distR="0" wp14:anchorId="52AF9126" wp14:editId="34605006">
            <wp:extent cx="4549730" cy="3438525"/>
            <wp:effectExtent l="0" t="0" r="381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2280" cy="3440452"/>
                    </a:xfrm>
                    <a:prstGeom prst="rect">
                      <a:avLst/>
                    </a:prstGeom>
                    <a:noFill/>
                  </pic:spPr>
                </pic:pic>
              </a:graphicData>
            </a:graphic>
          </wp:inline>
        </w:drawing>
      </w:r>
      <w:r w:rsidRPr="008E3912">
        <w:rPr>
          <w:rFonts w:ascii="Times New Roman" w:hAnsi="Times New Roman" w:cs="Times New Roman"/>
          <w:color w:val="7030A0"/>
          <w:sz w:val="24"/>
          <w:szCs w:val="24"/>
          <w:lang w:val="en-GB"/>
        </w:rPr>
        <w:br w:type="textWrapping" w:clear="all"/>
      </w:r>
    </w:p>
    <w:p w14:paraId="40B547E1"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7030A0"/>
          <w:sz w:val="24"/>
          <w:szCs w:val="24"/>
          <w:lang w:val="en-GB"/>
        </w:rPr>
      </w:pPr>
    </w:p>
    <w:p w14:paraId="05936007" w14:textId="77777777" w:rsidR="00920960" w:rsidRPr="008E3912" w:rsidRDefault="00920960" w:rsidP="008E3912">
      <w:pPr>
        <w:spacing w:after="0" w:line="360" w:lineRule="auto"/>
        <w:rPr>
          <w:rFonts w:ascii="Times New Roman" w:hAnsi="Times New Roman" w:cs="Times New Roman"/>
          <w:b/>
          <w:sz w:val="24"/>
          <w:szCs w:val="24"/>
          <w:lang w:val="en-GB"/>
        </w:rPr>
      </w:pPr>
      <w:r w:rsidRPr="008E3912">
        <w:rPr>
          <w:rFonts w:ascii="Times New Roman" w:hAnsi="Times New Roman" w:cs="Times New Roman"/>
          <w:b/>
          <w:sz w:val="24"/>
          <w:szCs w:val="24"/>
          <w:lang w:val="en-GB"/>
        </w:rPr>
        <w:t xml:space="preserve">New and potential businesses related to local resources </w:t>
      </w:r>
    </w:p>
    <w:p w14:paraId="01D7A57E" w14:textId="77777777" w:rsidR="00920960" w:rsidRPr="008E3912" w:rsidRDefault="00920960" w:rsidP="008E3912">
      <w:pPr>
        <w:autoSpaceDE w:val="0"/>
        <w:autoSpaceDN w:val="0"/>
        <w:adjustRightInd w:val="0"/>
        <w:spacing w:after="0" w:line="360" w:lineRule="auto"/>
        <w:rPr>
          <w:rFonts w:ascii="Times New Roman" w:hAnsi="Times New Roman" w:cs="Times New Roman"/>
          <w:sz w:val="24"/>
          <w:szCs w:val="24"/>
          <w:lang w:val="en-GB"/>
        </w:rPr>
      </w:pPr>
    </w:p>
    <w:p w14:paraId="48F4880C" w14:textId="77777777" w:rsidR="00920960" w:rsidRPr="008E3912" w:rsidRDefault="00920960" w:rsidP="008E3912">
      <w:pPr>
        <w:spacing w:after="0" w:line="360" w:lineRule="auto"/>
        <w:jc w:val="both"/>
        <w:rPr>
          <w:rFonts w:ascii="Times New Roman" w:hAnsi="Times New Roman" w:cs="Times New Roman"/>
          <w:sz w:val="24"/>
          <w:szCs w:val="24"/>
          <w:lang w:val="en-US"/>
        </w:rPr>
      </w:pPr>
      <w:r w:rsidRPr="008E3912">
        <w:rPr>
          <w:rFonts w:ascii="Times New Roman" w:hAnsi="Times New Roman" w:cs="Times New Roman"/>
          <w:sz w:val="24"/>
          <w:szCs w:val="24"/>
          <w:lang w:val="en-US"/>
        </w:rPr>
        <w:t xml:space="preserve">The mapping work leading to the identification of the Smart Specialization of Trentino has pointed out the following leading sectors: Energy and Environment, Mechatronics, </w:t>
      </w:r>
      <w:proofErr w:type="spellStart"/>
      <w:r w:rsidRPr="008E3912">
        <w:rPr>
          <w:rFonts w:ascii="Times New Roman" w:hAnsi="Times New Roman" w:cs="Times New Roman"/>
          <w:sz w:val="24"/>
          <w:szCs w:val="24"/>
          <w:lang w:val="en-US"/>
        </w:rPr>
        <w:t>Agrifood</w:t>
      </w:r>
      <w:proofErr w:type="spellEnd"/>
      <w:r w:rsidRPr="008E3912">
        <w:rPr>
          <w:rFonts w:ascii="Times New Roman" w:hAnsi="Times New Roman" w:cs="Times New Roman"/>
          <w:sz w:val="24"/>
          <w:szCs w:val="24"/>
          <w:lang w:val="en-US"/>
        </w:rPr>
        <w:t xml:space="preserve"> and Wellbeing.</w:t>
      </w:r>
    </w:p>
    <w:p w14:paraId="681413D1" w14:textId="77777777" w:rsidR="00920960" w:rsidRPr="008E3912" w:rsidRDefault="00920960" w:rsidP="008E3912">
      <w:pPr>
        <w:spacing w:after="0" w:line="360" w:lineRule="auto"/>
        <w:jc w:val="both"/>
        <w:rPr>
          <w:rFonts w:ascii="Times New Roman" w:hAnsi="Times New Roman" w:cs="Times New Roman"/>
          <w:sz w:val="24"/>
          <w:szCs w:val="24"/>
          <w:lang w:val="en-US"/>
        </w:rPr>
      </w:pPr>
      <w:r w:rsidRPr="008E3912">
        <w:rPr>
          <w:rFonts w:ascii="Times New Roman" w:hAnsi="Times New Roman" w:cs="Times New Roman"/>
          <w:sz w:val="24"/>
          <w:szCs w:val="24"/>
          <w:lang w:val="en-US"/>
        </w:rPr>
        <w:t>Among the field of Wellbeing there are several areas of interest:</w:t>
      </w:r>
    </w:p>
    <w:p w14:paraId="65493980" w14:textId="77777777" w:rsidR="00920960" w:rsidRPr="008E3912" w:rsidRDefault="00920960" w:rsidP="008E3912">
      <w:p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US"/>
        </w:rPr>
        <w:t xml:space="preserve">• </w:t>
      </w:r>
      <w:r w:rsidRPr="008E3912">
        <w:rPr>
          <w:rFonts w:ascii="Times New Roman" w:hAnsi="Times New Roman" w:cs="Times New Roman"/>
          <w:sz w:val="24"/>
          <w:szCs w:val="24"/>
          <w:lang w:val="en-GB"/>
        </w:rPr>
        <w:t>Health, wellbeing and social care</w:t>
      </w:r>
    </w:p>
    <w:p w14:paraId="452FD803" w14:textId="77777777" w:rsidR="00920960" w:rsidRPr="008E3912" w:rsidRDefault="00920960" w:rsidP="008E3912">
      <w:p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Smart cities</w:t>
      </w:r>
    </w:p>
    <w:p w14:paraId="577ED63C" w14:textId="77777777" w:rsidR="00920960" w:rsidRPr="008E3912" w:rsidRDefault="00920960" w:rsidP="008E3912">
      <w:p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Tourism, Culture and Sport</w:t>
      </w:r>
    </w:p>
    <w:p w14:paraId="37EDB242" w14:textId="77777777" w:rsidR="00920960" w:rsidRPr="008E3912" w:rsidRDefault="00920960" w:rsidP="008E3912">
      <w:p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 Natural heritage and landscape valorisation </w:t>
      </w:r>
    </w:p>
    <w:p w14:paraId="34DC6E7C"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Trentino is an alpine region with a great heterogeneity of landscapes offering an heterogeneity of tourism opportunities. </w:t>
      </w:r>
    </w:p>
    <w:p w14:paraId="07876317" w14:textId="77777777" w:rsidR="00920960" w:rsidRPr="008E3912" w:rsidRDefault="00920960" w:rsidP="008E3912">
      <w:p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In rural areas with natural touristic resources social enterprises should be key actors to enhance these resources in the benefit of the entire local community. In Trentino many organizations for tourism promotion are cooperatives. The challenge is to combine traditional tourism flow in a sustainable perspective. An interesting example is the combination between agriculture and tourism as a combination of factors where food, landscape and tradition are key aspects for new tourist experiences.  </w:t>
      </w:r>
    </w:p>
    <w:p w14:paraId="6FF12D3D" w14:textId="77777777" w:rsidR="00920960" w:rsidRPr="008E3912" w:rsidRDefault="00920960" w:rsidP="008E3912">
      <w:p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Other tourism related topics are the exploitation of tourism facilities in low season when they are not fully used to provide alternative social and healthcare opportunities (for instance exploit spa that have therapeutic properties) and the promotion of social tourism in Alpine areas by re-using abandoned buildings and defining a common standard of services for “social tourism”</w:t>
      </w:r>
    </w:p>
    <w:p w14:paraId="12616CBB" w14:textId="77777777" w:rsidR="00920960" w:rsidRPr="008E3912" w:rsidRDefault="00920960" w:rsidP="008E3912">
      <w:pPr>
        <w:pStyle w:val="Corpodeltesto"/>
        <w:spacing w:after="0" w:line="360" w:lineRule="auto"/>
        <w:jc w:val="both"/>
        <w:rPr>
          <w:rFonts w:ascii="Times New Roman" w:hAnsi="Times New Roman" w:cs="Times New Roman"/>
          <w:sz w:val="24"/>
          <w:szCs w:val="24"/>
          <w:highlight w:val="yellow"/>
          <w:lang w:val="en-US"/>
        </w:rPr>
      </w:pPr>
      <w:r w:rsidRPr="008E3912">
        <w:rPr>
          <w:rFonts w:ascii="Times New Roman" w:hAnsi="Times New Roman" w:cs="Times New Roman"/>
          <w:sz w:val="24"/>
          <w:szCs w:val="24"/>
          <w:lang w:val="en-GB"/>
        </w:rPr>
        <w:t xml:space="preserve">An </w:t>
      </w:r>
      <w:r w:rsidRPr="008E3912">
        <w:rPr>
          <w:rFonts w:ascii="Times New Roman" w:hAnsi="Times New Roman" w:cs="Times New Roman"/>
          <w:sz w:val="24"/>
          <w:szCs w:val="24"/>
          <w:lang w:val="en-US"/>
        </w:rPr>
        <w:t xml:space="preserve">interesting case of cross-sectoral innovation combining social care, real estate and tourism is the creation of a recreational-tourist </w:t>
      </w:r>
      <w:proofErr w:type="spellStart"/>
      <w:r w:rsidRPr="008E3912">
        <w:rPr>
          <w:rFonts w:ascii="Times New Roman" w:hAnsi="Times New Roman" w:cs="Times New Roman"/>
          <w:sz w:val="24"/>
          <w:szCs w:val="24"/>
          <w:lang w:val="en-US"/>
        </w:rPr>
        <w:t>centre</w:t>
      </w:r>
      <w:proofErr w:type="spellEnd"/>
      <w:r w:rsidRPr="008E3912">
        <w:rPr>
          <w:rFonts w:ascii="Times New Roman" w:hAnsi="Times New Roman" w:cs="Times New Roman"/>
          <w:sz w:val="24"/>
          <w:szCs w:val="24"/>
          <w:lang w:val="en-US"/>
        </w:rPr>
        <w:t xml:space="preserve"> in an ancient convent in a Trentino valley. The restoration of abandoned buildings in remote areas can be an opportunity to balance social and economic interest. This is a way to maintain the vitality of places that risk to become desert (especially in mountain areas), to save important buildings thus preventing their ruin and the consumption of territory for new constructions.  Accordingly, this is a solution that should be pursued also for social tourism meaning the combination of tourism with health and social services (for elderly, disabled people or persons with specific needs) by using abandoned buildings in alpine areas with the effect of preserving mountainous places and enhancing them as tourist destinations with social and healthcare services.</w:t>
      </w:r>
    </w:p>
    <w:p w14:paraId="3E95073E" w14:textId="2CA7F539" w:rsidR="00920960" w:rsidRPr="008E3912" w:rsidRDefault="00920960" w:rsidP="008E3912">
      <w:pPr>
        <w:pStyle w:val="Corpodeltesto"/>
        <w:spacing w:after="0" w:line="360" w:lineRule="auto"/>
        <w:jc w:val="both"/>
        <w:rPr>
          <w:rFonts w:ascii="Times New Roman" w:hAnsi="Times New Roman" w:cs="Times New Roman"/>
          <w:sz w:val="24"/>
          <w:szCs w:val="24"/>
          <w:lang w:val="en-US"/>
        </w:rPr>
      </w:pPr>
      <w:r w:rsidRPr="008E3912">
        <w:rPr>
          <w:rFonts w:ascii="Times New Roman" w:hAnsi="Times New Roman" w:cs="Times New Roman"/>
          <w:sz w:val="24"/>
          <w:szCs w:val="24"/>
          <w:lang w:val="en-GB"/>
        </w:rPr>
        <w:t>In this reasoning the strong agricultural tradition of Trentino could play a crucial role. The sector has started a dialogue with tourism initiatives in the past few years such as didactic farms and social tourism. But this is not an easy challenge because of formal aspects</w:t>
      </w:r>
      <w:r w:rsidRPr="008E3912">
        <w:rPr>
          <w:rFonts w:ascii="Times New Roman" w:hAnsi="Times New Roman" w:cs="Times New Roman"/>
          <w:color w:val="00B050"/>
          <w:sz w:val="24"/>
          <w:szCs w:val="24"/>
          <w:lang w:val="en-GB"/>
        </w:rPr>
        <w:t xml:space="preserve"> </w:t>
      </w:r>
      <w:r w:rsidRPr="008E3912">
        <w:rPr>
          <w:rFonts w:ascii="Times New Roman" w:hAnsi="Times New Roman" w:cs="Times New Roman"/>
          <w:sz w:val="24"/>
          <w:szCs w:val="24"/>
          <w:lang w:val="en-GB"/>
        </w:rPr>
        <w:t>(such as different fiscal regimes between agriculture</w:t>
      </w:r>
      <w:r w:rsidR="006B0FE1" w:rsidRPr="008E3912">
        <w:rPr>
          <w:rFonts w:ascii="Times New Roman" w:hAnsi="Times New Roman" w:cs="Times New Roman"/>
          <w:sz w:val="24"/>
          <w:szCs w:val="24"/>
          <w:lang w:val="en-GB"/>
        </w:rPr>
        <w:t xml:space="preserve"> and social </w:t>
      </w:r>
      <w:r w:rsidRPr="008E3912">
        <w:rPr>
          <w:rFonts w:ascii="Times New Roman" w:hAnsi="Times New Roman" w:cs="Times New Roman"/>
          <w:sz w:val="24"/>
          <w:szCs w:val="24"/>
          <w:lang w:val="en-GB"/>
        </w:rPr>
        <w:t>sectors) hampering the growth of hybrid solutions. Due to the</w:t>
      </w:r>
      <w:r w:rsidRPr="008E3912">
        <w:rPr>
          <w:rFonts w:ascii="Times New Roman" w:hAnsi="Times New Roman" w:cs="Times New Roman"/>
          <w:sz w:val="24"/>
          <w:szCs w:val="24"/>
          <w:lang w:val="en-US"/>
        </w:rPr>
        <w:t xml:space="preserve"> complexity of the agro-industry sector, efforts should be directed toward the creation of a favorable ecosystems that brings in a common framework different tools and cross-sectoral actors.</w:t>
      </w:r>
    </w:p>
    <w:p w14:paraId="7643B009" w14:textId="77777777" w:rsidR="00920960" w:rsidRPr="008E3912" w:rsidRDefault="00920960" w:rsidP="008E3912">
      <w:pPr>
        <w:pStyle w:val="Corpodeltesto"/>
        <w:spacing w:after="0" w:line="360" w:lineRule="auto"/>
        <w:jc w:val="both"/>
        <w:rPr>
          <w:rFonts w:ascii="Times New Roman" w:hAnsi="Times New Roman" w:cs="Times New Roman"/>
          <w:sz w:val="24"/>
          <w:szCs w:val="24"/>
          <w:lang w:val="en-US"/>
        </w:rPr>
      </w:pPr>
      <w:r w:rsidRPr="008E3912">
        <w:rPr>
          <w:rFonts w:ascii="Times New Roman" w:hAnsi="Times New Roman" w:cs="Times New Roman"/>
          <w:sz w:val="24"/>
          <w:szCs w:val="24"/>
          <w:lang w:val="en-US"/>
        </w:rPr>
        <w:t xml:space="preserve">Agriculture is another key sector that could be highly innovative considering the new frontiers of medicine, the societal challenges concerning resource efficiency, the emerging trends in retail and consumption, consumers’ interest in greener and healthier food. In this framework it is crucial for Trentino to exploit and enhance its competence and investment in </w:t>
      </w:r>
      <w:proofErr w:type="spellStart"/>
      <w:r w:rsidRPr="008E3912">
        <w:rPr>
          <w:rFonts w:ascii="Times New Roman" w:hAnsi="Times New Roman" w:cs="Times New Roman"/>
          <w:sz w:val="24"/>
          <w:szCs w:val="24"/>
          <w:lang w:val="en-US"/>
        </w:rPr>
        <w:t>agrifood</w:t>
      </w:r>
      <w:proofErr w:type="spellEnd"/>
      <w:r w:rsidRPr="008E3912">
        <w:rPr>
          <w:rFonts w:ascii="Times New Roman" w:hAnsi="Times New Roman" w:cs="Times New Roman"/>
          <w:sz w:val="24"/>
          <w:szCs w:val="24"/>
          <w:lang w:val="en-US"/>
        </w:rPr>
        <w:t xml:space="preserve">, research and technology, on the one hand, and its robust tradition of agricultural cooperatives having proved to cover relevant market shares with high quality products such as wines, apples, wild fruits, dairy products. </w:t>
      </w:r>
    </w:p>
    <w:p w14:paraId="1DC5334C" w14:textId="77777777" w:rsidR="00920960" w:rsidRPr="008E3912" w:rsidRDefault="00920960" w:rsidP="008E3912">
      <w:pPr>
        <w:pStyle w:val="Corpodeltesto"/>
        <w:spacing w:after="0" w:line="360" w:lineRule="auto"/>
        <w:jc w:val="both"/>
        <w:rPr>
          <w:rFonts w:ascii="Times New Roman" w:hAnsi="Times New Roman" w:cs="Times New Roman"/>
          <w:sz w:val="24"/>
          <w:szCs w:val="24"/>
          <w:lang w:val="en-US"/>
        </w:rPr>
      </w:pPr>
      <w:r w:rsidRPr="008E3912">
        <w:rPr>
          <w:rFonts w:ascii="Times New Roman" w:hAnsi="Times New Roman" w:cs="Times New Roman"/>
          <w:sz w:val="24"/>
          <w:szCs w:val="24"/>
          <w:lang w:val="en-US"/>
        </w:rPr>
        <w:t>Economic crisis has highlighted the weakness of local SMEs, most of which are too small to compete at international level and to invest in innovation projects.</w:t>
      </w:r>
    </w:p>
    <w:p w14:paraId="314D9EFC" w14:textId="77777777" w:rsidR="00920960" w:rsidRPr="008E3912" w:rsidRDefault="00920960" w:rsidP="008E3912">
      <w:p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Accordingly, the challenge that FTC is facing is to promoting exchange of practices in order to stimulate the rejuvenation of traditional sectors by combining different experiences and business sectors in innovative ways. FTC will have a key role in engaging entrepreneurs and producers’ consortia to:</w:t>
      </w:r>
    </w:p>
    <w:p w14:paraId="09D9021E" w14:textId="77777777" w:rsidR="00920960" w:rsidRPr="008E3912" w:rsidRDefault="00920960" w:rsidP="008E3912">
      <w:pPr>
        <w:pStyle w:val="Paragrafoelenco"/>
        <w:numPr>
          <w:ilvl w:val="0"/>
          <w:numId w:val="5"/>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mobilize public and private actors for a coherent action in the area less developed</w:t>
      </w:r>
    </w:p>
    <w:p w14:paraId="6532E0D5" w14:textId="77777777" w:rsidR="00920960" w:rsidRPr="008E3912" w:rsidRDefault="00920960" w:rsidP="008E3912">
      <w:pPr>
        <w:pStyle w:val="Paragrafoelenco"/>
        <w:numPr>
          <w:ilvl w:val="0"/>
          <w:numId w:val="5"/>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rejuvenate cooperative business model </w:t>
      </w:r>
    </w:p>
    <w:p w14:paraId="6BE84476" w14:textId="77777777" w:rsidR="00920960" w:rsidRPr="008E3912" w:rsidRDefault="00920960" w:rsidP="008E3912">
      <w:pPr>
        <w:pStyle w:val="Paragrafoelenco"/>
        <w:numPr>
          <w:ilvl w:val="0"/>
          <w:numId w:val="5"/>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support the creation of business networks as encouraged by the Small Business Act and support regional excellences in </w:t>
      </w:r>
      <w:proofErr w:type="spellStart"/>
      <w:r w:rsidRPr="008E3912">
        <w:rPr>
          <w:rFonts w:ascii="Times New Roman" w:hAnsi="Times New Roman" w:cs="Times New Roman"/>
          <w:sz w:val="24"/>
          <w:szCs w:val="24"/>
          <w:lang w:val="en-GB"/>
        </w:rPr>
        <w:t>agrifood</w:t>
      </w:r>
      <w:proofErr w:type="spellEnd"/>
      <w:r w:rsidRPr="008E3912">
        <w:rPr>
          <w:rFonts w:ascii="Times New Roman" w:hAnsi="Times New Roman" w:cs="Times New Roman"/>
          <w:sz w:val="24"/>
          <w:szCs w:val="24"/>
          <w:lang w:val="en-GB"/>
        </w:rPr>
        <w:t xml:space="preserve"> and related industries evolving in a dynamic value chain </w:t>
      </w:r>
    </w:p>
    <w:p w14:paraId="48975116" w14:textId="77777777" w:rsidR="00920960" w:rsidRPr="008E3912" w:rsidRDefault="00920960" w:rsidP="008E3912">
      <w:pPr>
        <w:pStyle w:val="Paragrafoelenco"/>
        <w:numPr>
          <w:ilvl w:val="0"/>
          <w:numId w:val="5"/>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strengthen cross-sector cooperation both in terms of common initiatives and in terms of co-branding policies</w:t>
      </w:r>
    </w:p>
    <w:p w14:paraId="700E9A52"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p>
    <w:p w14:paraId="7B433A1D" w14:textId="77777777" w:rsidR="00920960" w:rsidRPr="008E3912" w:rsidRDefault="00920960" w:rsidP="008E3912">
      <w:pPr>
        <w:spacing w:after="0" w:line="360" w:lineRule="auto"/>
        <w:ind w:left="357"/>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Another challenge that this area is facing and where social economy can give a relevant contribution is the depopulation of remote villages in the mountain and more widely the challenges relate to aging.</w:t>
      </w:r>
    </w:p>
    <w:p w14:paraId="5D197454" w14:textId="77777777" w:rsidR="00920960" w:rsidRPr="008E3912" w:rsidRDefault="00920960" w:rsidP="008E3912">
      <w:pPr>
        <w:spacing w:after="0" w:line="360" w:lineRule="auto"/>
        <w:ind w:left="360"/>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Social cooperatives are key actors:</w:t>
      </w:r>
    </w:p>
    <w:p w14:paraId="349095DB" w14:textId="77777777" w:rsidR="00920960" w:rsidRPr="008E3912" w:rsidRDefault="00920960" w:rsidP="008E3912">
      <w:pPr>
        <w:pStyle w:val="Paragrafoelenco"/>
        <w:numPr>
          <w:ilvl w:val="0"/>
          <w:numId w:val="5"/>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To guarantee healthcare solutions when the public services are lacking especially in peripheral areas in order to maintain a level of integration and cohesion of local communities</w:t>
      </w:r>
    </w:p>
    <w:p w14:paraId="29D1B625" w14:textId="77777777" w:rsidR="00920960" w:rsidRPr="008E3912" w:rsidRDefault="00920960" w:rsidP="008E3912">
      <w:pPr>
        <w:pStyle w:val="Paragrafoelenco"/>
        <w:numPr>
          <w:ilvl w:val="0"/>
          <w:numId w:val="5"/>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To meet emerging social and healthcare needs related to active aging assuring elderly people social networks to maintain a good quality of life </w:t>
      </w:r>
    </w:p>
    <w:p w14:paraId="6D457D22" w14:textId="77777777" w:rsidR="00920960" w:rsidRPr="008E3912" w:rsidRDefault="00920960" w:rsidP="008E3912">
      <w:pPr>
        <w:spacing w:after="0" w:line="360" w:lineRule="auto"/>
        <w:rPr>
          <w:rFonts w:ascii="Times New Roman" w:hAnsi="Times New Roman" w:cs="Times New Roman"/>
          <w:sz w:val="24"/>
          <w:szCs w:val="24"/>
          <w:lang w:val="en-GB"/>
        </w:rPr>
      </w:pPr>
    </w:p>
    <w:p w14:paraId="1DDE7D6F" w14:textId="77777777" w:rsidR="00920960" w:rsidRPr="008E3912" w:rsidRDefault="00920960" w:rsidP="008E3912">
      <w:pPr>
        <w:pStyle w:val="Titolo3"/>
        <w:spacing w:before="0" w:line="360" w:lineRule="auto"/>
        <w:rPr>
          <w:rFonts w:ascii="Times New Roman" w:hAnsi="Times New Roman" w:cs="Times New Roman"/>
          <w:sz w:val="24"/>
          <w:szCs w:val="24"/>
          <w:lang w:val="en-GB"/>
        </w:rPr>
      </w:pPr>
      <w:bookmarkStart w:id="9" w:name="_Toc506234737"/>
      <w:bookmarkStart w:id="10" w:name="_Toc506292240"/>
      <w:r w:rsidRPr="008E3912">
        <w:rPr>
          <w:rFonts w:ascii="Times New Roman" w:hAnsi="Times New Roman" w:cs="Times New Roman"/>
          <w:sz w:val="24"/>
          <w:szCs w:val="24"/>
          <w:lang w:val="en-GB"/>
        </w:rPr>
        <w:t>FOCUS ON FRIULI Venezia Giulia</w:t>
      </w:r>
      <w:bookmarkEnd w:id="9"/>
      <w:bookmarkEnd w:id="10"/>
      <w:r w:rsidRPr="008E3912">
        <w:rPr>
          <w:rFonts w:ascii="Times New Roman" w:hAnsi="Times New Roman" w:cs="Times New Roman"/>
          <w:sz w:val="24"/>
          <w:szCs w:val="24"/>
          <w:lang w:val="en-GB"/>
        </w:rPr>
        <w:t xml:space="preserve"> </w:t>
      </w:r>
    </w:p>
    <w:p w14:paraId="7B7EDD5E" w14:textId="77777777" w:rsidR="00920960" w:rsidRPr="008E3912" w:rsidRDefault="00920960" w:rsidP="008E3912">
      <w:pPr>
        <w:spacing w:after="0" w:line="360" w:lineRule="auto"/>
        <w:rPr>
          <w:rFonts w:ascii="Times New Roman" w:hAnsi="Times New Roman" w:cs="Times New Roman"/>
          <w:sz w:val="24"/>
          <w:szCs w:val="24"/>
          <w:lang w:val="en-GB"/>
        </w:rPr>
      </w:pPr>
    </w:p>
    <w:p w14:paraId="4CFF5B61"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bCs/>
          <w:color w:val="000000" w:themeColor="text1"/>
          <w:sz w:val="24"/>
          <w:szCs w:val="24"/>
          <w:lang w:val="en-GB"/>
        </w:rPr>
      </w:pPr>
      <w:r w:rsidRPr="008E3912">
        <w:rPr>
          <w:rFonts w:ascii="Times New Roman" w:hAnsi="Times New Roman" w:cs="Times New Roman"/>
          <w:bCs/>
          <w:color w:val="000000" w:themeColor="text1"/>
          <w:sz w:val="24"/>
          <w:szCs w:val="24"/>
          <w:lang w:val="en-GB"/>
        </w:rPr>
        <w:t>The first social cooperative in Italy, and consequently in Europe, was born in Trieste as results of the psychiatric reform that took place in the Psychiatric Hospital in the Seventies.</w:t>
      </w:r>
    </w:p>
    <w:p w14:paraId="7B61785E"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bCs/>
          <w:color w:val="000000" w:themeColor="text1"/>
          <w:sz w:val="24"/>
          <w:szCs w:val="24"/>
          <w:lang w:val="en-GB"/>
        </w:rPr>
      </w:pPr>
      <w:r w:rsidRPr="008E3912">
        <w:rPr>
          <w:rFonts w:ascii="Times New Roman" w:hAnsi="Times New Roman" w:cs="Times New Roman"/>
          <w:bCs/>
          <w:color w:val="000000" w:themeColor="text1"/>
          <w:sz w:val="24"/>
          <w:szCs w:val="24"/>
          <w:lang w:val="en-GB"/>
        </w:rPr>
        <w:t xml:space="preserve">The </w:t>
      </w:r>
      <w:proofErr w:type="spellStart"/>
      <w:r w:rsidRPr="008E3912">
        <w:rPr>
          <w:rFonts w:ascii="Times New Roman" w:hAnsi="Times New Roman" w:cs="Times New Roman"/>
          <w:bCs/>
          <w:color w:val="000000" w:themeColor="text1"/>
          <w:sz w:val="24"/>
          <w:szCs w:val="24"/>
          <w:lang w:val="en-GB"/>
        </w:rPr>
        <w:t>Cooperativa</w:t>
      </w:r>
      <w:proofErr w:type="spellEnd"/>
      <w:r w:rsidRPr="008E3912">
        <w:rPr>
          <w:rFonts w:ascii="Times New Roman" w:hAnsi="Times New Roman" w:cs="Times New Roman"/>
          <w:bCs/>
          <w:color w:val="000000" w:themeColor="text1"/>
          <w:sz w:val="24"/>
          <w:szCs w:val="24"/>
          <w:lang w:val="en-GB"/>
        </w:rPr>
        <w:t xml:space="preserve"> </w:t>
      </w:r>
      <w:proofErr w:type="spellStart"/>
      <w:r w:rsidRPr="008E3912">
        <w:rPr>
          <w:rFonts w:ascii="Times New Roman" w:hAnsi="Times New Roman" w:cs="Times New Roman"/>
          <w:bCs/>
          <w:color w:val="000000" w:themeColor="text1"/>
          <w:sz w:val="24"/>
          <w:szCs w:val="24"/>
          <w:lang w:val="en-GB"/>
        </w:rPr>
        <w:t>Sociale</w:t>
      </w:r>
      <w:proofErr w:type="spellEnd"/>
      <w:r w:rsidRPr="008E3912">
        <w:rPr>
          <w:rFonts w:ascii="Times New Roman" w:hAnsi="Times New Roman" w:cs="Times New Roman"/>
          <w:bCs/>
          <w:color w:val="000000" w:themeColor="text1"/>
          <w:sz w:val="24"/>
          <w:szCs w:val="24"/>
          <w:lang w:val="en-GB"/>
        </w:rPr>
        <w:t xml:space="preserve"> </w:t>
      </w:r>
      <w:proofErr w:type="spellStart"/>
      <w:r w:rsidRPr="008E3912">
        <w:rPr>
          <w:rFonts w:ascii="Times New Roman" w:hAnsi="Times New Roman" w:cs="Times New Roman"/>
          <w:bCs/>
          <w:color w:val="000000" w:themeColor="text1"/>
          <w:sz w:val="24"/>
          <w:szCs w:val="24"/>
          <w:lang w:val="en-GB"/>
        </w:rPr>
        <w:t>Lavoratori</w:t>
      </w:r>
      <w:proofErr w:type="spellEnd"/>
      <w:r w:rsidRPr="008E3912">
        <w:rPr>
          <w:rFonts w:ascii="Times New Roman" w:hAnsi="Times New Roman" w:cs="Times New Roman"/>
          <w:bCs/>
          <w:color w:val="000000" w:themeColor="text1"/>
          <w:sz w:val="24"/>
          <w:szCs w:val="24"/>
          <w:lang w:val="en-GB"/>
        </w:rPr>
        <w:t xml:space="preserve"> </w:t>
      </w:r>
      <w:proofErr w:type="spellStart"/>
      <w:r w:rsidRPr="008E3912">
        <w:rPr>
          <w:rFonts w:ascii="Times New Roman" w:hAnsi="Times New Roman" w:cs="Times New Roman"/>
          <w:bCs/>
          <w:color w:val="000000" w:themeColor="text1"/>
          <w:sz w:val="24"/>
          <w:szCs w:val="24"/>
          <w:lang w:val="en-GB"/>
        </w:rPr>
        <w:t>Uniti</w:t>
      </w:r>
      <w:proofErr w:type="spellEnd"/>
      <w:r w:rsidRPr="008E3912">
        <w:rPr>
          <w:rFonts w:ascii="Times New Roman" w:hAnsi="Times New Roman" w:cs="Times New Roman"/>
          <w:bCs/>
          <w:color w:val="000000" w:themeColor="text1"/>
          <w:sz w:val="24"/>
          <w:szCs w:val="24"/>
          <w:lang w:val="en-GB"/>
        </w:rPr>
        <w:t xml:space="preserve"> born in 1972 and later add to its name the name of Franco </w:t>
      </w:r>
      <w:proofErr w:type="spellStart"/>
      <w:r w:rsidRPr="008E3912">
        <w:rPr>
          <w:rFonts w:ascii="Times New Roman" w:hAnsi="Times New Roman" w:cs="Times New Roman"/>
          <w:bCs/>
          <w:color w:val="000000" w:themeColor="text1"/>
          <w:sz w:val="24"/>
          <w:szCs w:val="24"/>
          <w:lang w:val="en-GB"/>
        </w:rPr>
        <w:t>Basaglia</w:t>
      </w:r>
      <w:proofErr w:type="spellEnd"/>
      <w:r w:rsidRPr="008E3912">
        <w:rPr>
          <w:rFonts w:ascii="Times New Roman" w:hAnsi="Times New Roman" w:cs="Times New Roman"/>
          <w:bCs/>
          <w:color w:val="000000" w:themeColor="text1"/>
          <w:sz w:val="24"/>
          <w:szCs w:val="24"/>
          <w:lang w:val="en-GB"/>
        </w:rPr>
        <w:t>, the psychiatric doctor who started the reform of the Italian system.</w:t>
      </w:r>
    </w:p>
    <w:p w14:paraId="6553B012"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bCs/>
          <w:color w:val="000000" w:themeColor="text1"/>
          <w:sz w:val="24"/>
          <w:szCs w:val="24"/>
          <w:lang w:val="en-GB"/>
        </w:rPr>
      </w:pPr>
      <w:r w:rsidRPr="008E3912">
        <w:rPr>
          <w:rFonts w:ascii="Times New Roman" w:hAnsi="Times New Roman" w:cs="Times New Roman"/>
          <w:bCs/>
          <w:color w:val="000000" w:themeColor="text1"/>
          <w:sz w:val="24"/>
          <w:szCs w:val="24"/>
          <w:lang w:val="en-GB"/>
        </w:rPr>
        <w:t>At the beginning the cooperative’s working members were the patients of the psychiatric hospital, women and men, collaborating with nurses and volunteers in doing services and activities inside the hospital.</w:t>
      </w:r>
    </w:p>
    <w:p w14:paraId="5696A18B"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bCs/>
          <w:color w:val="000000" w:themeColor="text1"/>
          <w:sz w:val="24"/>
          <w:szCs w:val="24"/>
          <w:lang w:val="en-GB"/>
        </w:rPr>
      </w:pPr>
      <w:r w:rsidRPr="008E3912">
        <w:rPr>
          <w:rFonts w:ascii="Times New Roman" w:hAnsi="Times New Roman" w:cs="Times New Roman"/>
          <w:bCs/>
          <w:color w:val="000000" w:themeColor="text1"/>
          <w:sz w:val="24"/>
          <w:szCs w:val="24"/>
          <w:lang w:val="en-GB"/>
        </w:rPr>
        <w:t>Following these example, other cooperatives started new activities employing and paying patients in different sectors, such as in coffee shop, restaurants, gardening, radio broadcasting, carpentry, etc.</w:t>
      </w:r>
    </w:p>
    <w:p w14:paraId="6BC026C3"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bCs/>
          <w:color w:val="000000" w:themeColor="text1"/>
          <w:sz w:val="24"/>
          <w:szCs w:val="24"/>
          <w:lang w:val="en-GB"/>
        </w:rPr>
      </w:pPr>
      <w:r w:rsidRPr="008E3912">
        <w:rPr>
          <w:rFonts w:ascii="Times New Roman" w:hAnsi="Times New Roman" w:cs="Times New Roman"/>
          <w:bCs/>
          <w:color w:val="000000" w:themeColor="text1"/>
          <w:sz w:val="24"/>
          <w:szCs w:val="24"/>
          <w:lang w:val="en-GB"/>
        </w:rPr>
        <w:t>Starting from Trieste the new idea had a wide dissemination, in all the Italian regions and also abroad, and a lot of cooperatives started their activities mainly providing social services and assistance and many of them employed disadvantaged people (patients with mental disabilities, people with physical disabilities, prisoners, drug addicted etc.)</w:t>
      </w:r>
    </w:p>
    <w:p w14:paraId="459BFBCE"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bCs/>
          <w:color w:val="000000" w:themeColor="text1"/>
          <w:sz w:val="24"/>
          <w:szCs w:val="24"/>
          <w:lang w:val="en-GB"/>
        </w:rPr>
      </w:pPr>
      <w:r w:rsidRPr="008E3912">
        <w:rPr>
          <w:rFonts w:ascii="Times New Roman" w:hAnsi="Times New Roman" w:cs="Times New Roman"/>
          <w:bCs/>
          <w:color w:val="000000" w:themeColor="text1"/>
          <w:sz w:val="24"/>
          <w:szCs w:val="24"/>
          <w:lang w:val="en-GB"/>
        </w:rPr>
        <w:t>Only twenty years later the Italian law recognises the existence and profile of this new organisations: in 1991 the Italian law 381 was approved and gave a definition of the social cooperatives, dividing them in two types, plus Consortia:</w:t>
      </w:r>
    </w:p>
    <w:p w14:paraId="0C17D625" w14:textId="77777777" w:rsidR="00920960" w:rsidRPr="008E3912" w:rsidRDefault="00920960" w:rsidP="008E3912">
      <w:pPr>
        <w:pStyle w:val="Paragrafoelenco"/>
        <w:widowControl w:val="0"/>
        <w:numPr>
          <w:ilvl w:val="0"/>
          <w:numId w:val="31"/>
        </w:numPr>
        <w:autoSpaceDE w:val="0"/>
        <w:autoSpaceDN w:val="0"/>
        <w:adjustRightInd w:val="0"/>
        <w:spacing w:after="0" w:line="360" w:lineRule="auto"/>
        <w:jc w:val="both"/>
        <w:rPr>
          <w:rFonts w:ascii="Times New Roman" w:hAnsi="Times New Roman" w:cs="Times New Roman"/>
          <w:bCs/>
          <w:color w:val="000000" w:themeColor="text1"/>
          <w:sz w:val="24"/>
          <w:szCs w:val="24"/>
          <w:lang w:val="en-GB"/>
        </w:rPr>
      </w:pPr>
      <w:proofErr w:type="spellStart"/>
      <w:r w:rsidRPr="008E3912">
        <w:rPr>
          <w:rFonts w:ascii="Times New Roman" w:hAnsi="Times New Roman" w:cs="Times New Roman"/>
          <w:bCs/>
          <w:color w:val="000000" w:themeColor="text1"/>
          <w:sz w:val="24"/>
          <w:szCs w:val="24"/>
          <w:lang w:val="en-GB"/>
        </w:rPr>
        <w:t>Tipo</w:t>
      </w:r>
      <w:proofErr w:type="spellEnd"/>
      <w:r w:rsidRPr="008E3912">
        <w:rPr>
          <w:rFonts w:ascii="Times New Roman" w:hAnsi="Times New Roman" w:cs="Times New Roman"/>
          <w:bCs/>
          <w:color w:val="000000" w:themeColor="text1"/>
          <w:sz w:val="24"/>
          <w:szCs w:val="24"/>
          <w:lang w:val="en-GB"/>
        </w:rPr>
        <w:t xml:space="preserve"> a) providing social, educational and assistance services;</w:t>
      </w:r>
    </w:p>
    <w:p w14:paraId="097F07C9" w14:textId="77777777" w:rsidR="00920960" w:rsidRPr="008E3912" w:rsidRDefault="00920960" w:rsidP="008E3912">
      <w:pPr>
        <w:pStyle w:val="Paragrafoelenco"/>
        <w:widowControl w:val="0"/>
        <w:numPr>
          <w:ilvl w:val="0"/>
          <w:numId w:val="31"/>
        </w:numPr>
        <w:autoSpaceDE w:val="0"/>
        <w:autoSpaceDN w:val="0"/>
        <w:adjustRightInd w:val="0"/>
        <w:spacing w:after="0" w:line="360" w:lineRule="auto"/>
        <w:jc w:val="both"/>
        <w:rPr>
          <w:rFonts w:ascii="Times New Roman" w:hAnsi="Times New Roman" w:cs="Times New Roman"/>
          <w:bCs/>
          <w:color w:val="000000" w:themeColor="text1"/>
          <w:sz w:val="24"/>
          <w:szCs w:val="24"/>
          <w:lang w:val="en-GB"/>
        </w:rPr>
      </w:pPr>
      <w:proofErr w:type="spellStart"/>
      <w:r w:rsidRPr="008E3912">
        <w:rPr>
          <w:rFonts w:ascii="Times New Roman" w:hAnsi="Times New Roman" w:cs="Times New Roman"/>
          <w:bCs/>
          <w:color w:val="000000" w:themeColor="text1"/>
          <w:sz w:val="24"/>
          <w:szCs w:val="24"/>
          <w:lang w:val="en-GB"/>
        </w:rPr>
        <w:t>Tipo</w:t>
      </w:r>
      <w:proofErr w:type="spellEnd"/>
      <w:r w:rsidRPr="008E3912">
        <w:rPr>
          <w:rFonts w:ascii="Times New Roman" w:hAnsi="Times New Roman" w:cs="Times New Roman"/>
          <w:bCs/>
          <w:color w:val="000000" w:themeColor="text1"/>
          <w:sz w:val="24"/>
          <w:szCs w:val="24"/>
          <w:lang w:val="en-GB"/>
        </w:rPr>
        <w:t xml:space="preserve"> b) providing all type of services and goods but with the obligation to employ almost 30% of people belonging to disadvantaged categories, that were defined by the law. Disadvantaged workers should be members of the cooperatives, and the condition of disadvantage must be declared by the competent public administration office (for example social services or health department).</w:t>
      </w:r>
    </w:p>
    <w:p w14:paraId="695A624A"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bCs/>
          <w:color w:val="7030A0"/>
          <w:sz w:val="24"/>
          <w:szCs w:val="24"/>
          <w:lang w:val="en-GB"/>
        </w:rPr>
      </w:pPr>
    </w:p>
    <w:p w14:paraId="4B799A88"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bCs/>
          <w:color w:val="000000" w:themeColor="text1"/>
          <w:sz w:val="24"/>
          <w:szCs w:val="24"/>
          <w:lang w:val="en-GB"/>
        </w:rPr>
      </w:pPr>
      <w:r w:rsidRPr="008E3912">
        <w:rPr>
          <w:rFonts w:ascii="Times New Roman" w:hAnsi="Times New Roman" w:cs="Times New Roman"/>
          <w:bCs/>
          <w:color w:val="000000" w:themeColor="text1"/>
          <w:sz w:val="24"/>
          <w:szCs w:val="24"/>
          <w:lang w:val="en-GB"/>
        </w:rPr>
        <w:t>The law also foresaw the Consortium of social cooperatives providing services and networking activities to its members that means to social cooperatives.</w:t>
      </w:r>
    </w:p>
    <w:p w14:paraId="132A3198"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bCs/>
          <w:color w:val="000000" w:themeColor="text1"/>
          <w:sz w:val="24"/>
          <w:szCs w:val="24"/>
          <w:lang w:val="en-GB"/>
        </w:rPr>
      </w:pPr>
      <w:r w:rsidRPr="008E3912">
        <w:rPr>
          <w:rFonts w:ascii="Times New Roman" w:hAnsi="Times New Roman" w:cs="Times New Roman"/>
          <w:bCs/>
          <w:color w:val="000000" w:themeColor="text1"/>
          <w:sz w:val="24"/>
          <w:szCs w:val="24"/>
          <w:lang w:val="en-GB"/>
        </w:rPr>
        <w:t xml:space="preserve">Law 381 also established that social enterprises can count on a reduction for the </w:t>
      </w:r>
      <w:proofErr w:type="spellStart"/>
      <w:r w:rsidRPr="008E3912">
        <w:rPr>
          <w:rFonts w:ascii="Times New Roman" w:hAnsi="Times New Roman" w:cs="Times New Roman"/>
          <w:bCs/>
          <w:color w:val="000000" w:themeColor="text1"/>
          <w:sz w:val="24"/>
          <w:szCs w:val="24"/>
          <w:lang w:val="en-GB"/>
        </w:rPr>
        <w:t>labor</w:t>
      </w:r>
      <w:proofErr w:type="spellEnd"/>
      <w:r w:rsidRPr="008E3912">
        <w:rPr>
          <w:rFonts w:ascii="Times New Roman" w:hAnsi="Times New Roman" w:cs="Times New Roman"/>
          <w:bCs/>
          <w:color w:val="000000" w:themeColor="text1"/>
          <w:sz w:val="24"/>
          <w:szCs w:val="24"/>
          <w:lang w:val="en-GB"/>
        </w:rPr>
        <w:t xml:space="preserve"> costs referred to disadvantaged workers and social cooperatives type b) can sign formal agreements with public institutions/organisations, to provide services or goods.</w:t>
      </w:r>
    </w:p>
    <w:p w14:paraId="54BD540F"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bCs/>
          <w:color w:val="000000" w:themeColor="text1"/>
          <w:sz w:val="24"/>
          <w:szCs w:val="24"/>
          <w:lang w:val="en-GB"/>
        </w:rPr>
      </w:pPr>
    </w:p>
    <w:p w14:paraId="7E4E93FE"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b/>
          <w:bCs/>
          <w:color w:val="000000" w:themeColor="text1"/>
          <w:sz w:val="24"/>
          <w:szCs w:val="24"/>
          <w:lang w:val="en-GB"/>
        </w:rPr>
      </w:pPr>
      <w:r w:rsidRPr="008E3912">
        <w:rPr>
          <w:rFonts w:ascii="Times New Roman" w:hAnsi="Times New Roman" w:cs="Times New Roman"/>
          <w:b/>
          <w:bCs/>
          <w:color w:val="000000" w:themeColor="text1"/>
          <w:sz w:val="24"/>
          <w:szCs w:val="24"/>
          <w:lang w:val="en-GB"/>
        </w:rPr>
        <w:t>Regional law on social cooperation</w:t>
      </w:r>
    </w:p>
    <w:p w14:paraId="27908198"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bCs/>
          <w:color w:val="000000" w:themeColor="text1"/>
          <w:sz w:val="24"/>
          <w:szCs w:val="24"/>
          <w:lang w:val="en-GB"/>
        </w:rPr>
      </w:pPr>
      <w:r w:rsidRPr="008E3912">
        <w:rPr>
          <w:rFonts w:ascii="Times New Roman" w:hAnsi="Times New Roman" w:cs="Times New Roman"/>
          <w:bCs/>
          <w:color w:val="000000" w:themeColor="text1"/>
          <w:sz w:val="24"/>
          <w:szCs w:val="24"/>
          <w:lang w:val="en-GB"/>
        </w:rPr>
        <w:t xml:space="preserve">The Friuli </w:t>
      </w:r>
      <w:proofErr w:type="spellStart"/>
      <w:r w:rsidRPr="008E3912">
        <w:rPr>
          <w:rFonts w:ascii="Times New Roman" w:hAnsi="Times New Roman" w:cs="Times New Roman"/>
          <w:bCs/>
          <w:color w:val="000000" w:themeColor="text1"/>
          <w:sz w:val="24"/>
          <w:szCs w:val="24"/>
          <w:lang w:val="en-GB"/>
        </w:rPr>
        <w:t>Venezia</w:t>
      </w:r>
      <w:proofErr w:type="spellEnd"/>
      <w:r w:rsidRPr="008E3912">
        <w:rPr>
          <w:rFonts w:ascii="Times New Roman" w:hAnsi="Times New Roman" w:cs="Times New Roman"/>
          <w:bCs/>
          <w:color w:val="000000" w:themeColor="text1"/>
          <w:sz w:val="24"/>
          <w:szCs w:val="24"/>
          <w:lang w:val="en-GB"/>
        </w:rPr>
        <w:t xml:space="preserve"> Giulia Autonomous Region proclaimed a specific law for social cooperatives in 2006 (regional law 20/2006), with the aim to provide rules for the social cooperation domain.</w:t>
      </w:r>
    </w:p>
    <w:p w14:paraId="6DC863AE"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bCs/>
          <w:color w:val="000000" w:themeColor="text1"/>
          <w:sz w:val="24"/>
          <w:szCs w:val="24"/>
          <w:lang w:val="en-GB"/>
        </w:rPr>
      </w:pPr>
      <w:r w:rsidRPr="008E3912">
        <w:rPr>
          <w:rFonts w:ascii="Times New Roman" w:hAnsi="Times New Roman" w:cs="Times New Roman"/>
          <w:bCs/>
          <w:color w:val="000000" w:themeColor="text1"/>
          <w:sz w:val="24"/>
          <w:szCs w:val="24"/>
          <w:lang w:val="en-GB"/>
        </w:rPr>
        <w:t xml:space="preserve">In Friuli </w:t>
      </w:r>
      <w:proofErr w:type="spellStart"/>
      <w:r w:rsidRPr="008E3912">
        <w:rPr>
          <w:rFonts w:ascii="Times New Roman" w:hAnsi="Times New Roman" w:cs="Times New Roman"/>
          <w:bCs/>
          <w:color w:val="000000" w:themeColor="text1"/>
          <w:sz w:val="24"/>
          <w:szCs w:val="24"/>
          <w:lang w:val="en-GB"/>
        </w:rPr>
        <w:t>Venezia</w:t>
      </w:r>
      <w:proofErr w:type="spellEnd"/>
      <w:r w:rsidRPr="008E3912">
        <w:rPr>
          <w:rFonts w:ascii="Times New Roman" w:hAnsi="Times New Roman" w:cs="Times New Roman"/>
          <w:bCs/>
          <w:color w:val="000000" w:themeColor="text1"/>
          <w:sz w:val="24"/>
          <w:szCs w:val="24"/>
          <w:lang w:val="en-GB"/>
        </w:rPr>
        <w:t xml:space="preserve"> Giulia (FVG) social co-operation is well-known and consolidated, with a general positive feeling by the population. There are anyway some critical positions on social cooperatives, that are accused of benefitting of reduced </w:t>
      </w:r>
      <w:proofErr w:type="spellStart"/>
      <w:r w:rsidRPr="008E3912">
        <w:rPr>
          <w:rFonts w:ascii="Times New Roman" w:hAnsi="Times New Roman" w:cs="Times New Roman"/>
          <w:bCs/>
          <w:color w:val="000000" w:themeColor="text1"/>
          <w:sz w:val="24"/>
          <w:szCs w:val="24"/>
          <w:lang w:val="en-GB"/>
        </w:rPr>
        <w:t>labor</w:t>
      </w:r>
      <w:proofErr w:type="spellEnd"/>
      <w:r w:rsidRPr="008E3912">
        <w:rPr>
          <w:rFonts w:ascii="Times New Roman" w:hAnsi="Times New Roman" w:cs="Times New Roman"/>
          <w:bCs/>
          <w:color w:val="000000" w:themeColor="text1"/>
          <w:sz w:val="24"/>
          <w:szCs w:val="24"/>
          <w:lang w:val="en-GB"/>
        </w:rPr>
        <w:t xml:space="preserve"> costs and not realizing the social goal that should characterize them.</w:t>
      </w:r>
    </w:p>
    <w:p w14:paraId="3BA504A5"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bCs/>
          <w:color w:val="000000" w:themeColor="text1"/>
          <w:sz w:val="24"/>
          <w:szCs w:val="24"/>
          <w:lang w:val="en-GB"/>
        </w:rPr>
      </w:pPr>
      <w:r w:rsidRPr="008E3912">
        <w:rPr>
          <w:rFonts w:ascii="Times New Roman" w:hAnsi="Times New Roman" w:cs="Times New Roman"/>
          <w:bCs/>
          <w:color w:val="000000" w:themeColor="text1"/>
          <w:sz w:val="24"/>
          <w:szCs w:val="24"/>
          <w:lang w:val="en-GB"/>
        </w:rPr>
        <w:t>The FVG Region "recognizes social co-operation as a form of self-management and direct participation of citizens in the solidarity processes of economic development and growth of the social dimension of local regional communities"; social cooperative can support emancipation of disadvantaged people and create civic networks "aimed at achieving good governance and the well-being of local communities".</w:t>
      </w:r>
    </w:p>
    <w:p w14:paraId="44B0004A"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bCs/>
          <w:color w:val="000000" w:themeColor="text1"/>
          <w:sz w:val="24"/>
          <w:szCs w:val="24"/>
          <w:lang w:val="en-GB"/>
        </w:rPr>
      </w:pPr>
      <w:r w:rsidRPr="008E3912">
        <w:rPr>
          <w:rFonts w:ascii="Times New Roman" w:hAnsi="Times New Roman" w:cs="Times New Roman"/>
          <w:bCs/>
          <w:color w:val="000000" w:themeColor="text1"/>
          <w:sz w:val="24"/>
          <w:szCs w:val="24"/>
          <w:lang w:val="en-GB"/>
        </w:rPr>
        <w:t>In line with the national law 381 (art 9) and with the aim of supporting social cooperation, the regional government established the Regional Register of Social Cooperatives.</w:t>
      </w:r>
    </w:p>
    <w:p w14:paraId="2F07E243"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bCs/>
          <w:color w:val="000000" w:themeColor="text1"/>
          <w:sz w:val="24"/>
          <w:szCs w:val="24"/>
          <w:lang w:val="en-GB"/>
        </w:rPr>
      </w:pPr>
      <w:r w:rsidRPr="008E3912">
        <w:rPr>
          <w:rFonts w:ascii="Times New Roman" w:hAnsi="Times New Roman" w:cs="Times New Roman"/>
          <w:bCs/>
          <w:color w:val="000000" w:themeColor="text1"/>
          <w:sz w:val="24"/>
          <w:szCs w:val="24"/>
          <w:lang w:val="en-GB"/>
        </w:rPr>
        <w:t>The Region FVG also established interventions for the promotion of social cooperation and provides the content of the agreements between social cooperatives and their consortia and local administrations.</w:t>
      </w:r>
    </w:p>
    <w:p w14:paraId="5C7FF3D6"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bCs/>
          <w:color w:val="000000" w:themeColor="text1"/>
          <w:sz w:val="24"/>
          <w:szCs w:val="24"/>
          <w:lang w:val="en-GB"/>
        </w:rPr>
      </w:pPr>
      <w:r w:rsidRPr="008E3912">
        <w:rPr>
          <w:rFonts w:ascii="Times New Roman" w:hAnsi="Times New Roman" w:cs="Times New Roman"/>
          <w:bCs/>
          <w:color w:val="000000" w:themeColor="text1"/>
          <w:sz w:val="24"/>
          <w:szCs w:val="24"/>
          <w:lang w:val="en-GB"/>
        </w:rPr>
        <w:t>Last but not least, regional law 20/2006 defines the principles relating to the link of social cooperation with the activities of socio-health services, welfare, education, vocational training and employment development.</w:t>
      </w:r>
    </w:p>
    <w:p w14:paraId="33BA4E3B"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bCs/>
          <w:color w:val="000000" w:themeColor="text1"/>
          <w:sz w:val="24"/>
          <w:szCs w:val="24"/>
          <w:lang w:val="en-GB"/>
        </w:rPr>
      </w:pPr>
      <w:r w:rsidRPr="008E3912">
        <w:rPr>
          <w:rFonts w:ascii="Times New Roman" w:hAnsi="Times New Roman" w:cs="Times New Roman"/>
          <w:bCs/>
          <w:color w:val="000000" w:themeColor="text1"/>
          <w:sz w:val="24"/>
          <w:szCs w:val="24"/>
          <w:lang w:val="en-GB"/>
        </w:rPr>
        <w:t xml:space="preserve">In Art 1 the Region recognizes and promotes in particular those social cooperatives that are mainly rooted in the territory in which they operate, those who are able to implement qualified and efficient work placements, working in collaboration with competent offices of public services (health, social, educational) and with the disadvantaged workers themselves. The law also promotes social cooperatives (type b)) that involve a higher number of disadvantaged individuals (more than 30% established by law 381), and who invest in innovation for improving the organization. </w:t>
      </w:r>
    </w:p>
    <w:p w14:paraId="0D580015"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bCs/>
          <w:color w:val="000000" w:themeColor="text1"/>
          <w:sz w:val="24"/>
          <w:szCs w:val="24"/>
          <w:lang w:val="en-GB"/>
        </w:rPr>
      </w:pPr>
      <w:r w:rsidRPr="008E3912">
        <w:rPr>
          <w:rFonts w:ascii="Times New Roman" w:hAnsi="Times New Roman" w:cs="Times New Roman"/>
          <w:bCs/>
          <w:color w:val="000000" w:themeColor="text1"/>
          <w:sz w:val="24"/>
          <w:szCs w:val="24"/>
          <w:lang w:val="en-GB"/>
        </w:rPr>
        <w:t>A specific section of the law (3) is reserved to "Interventions for the Promotion of Social Co-operation", that recognizes the importance role and the potentiality of social cooperation in the society. This part provides guidance for the establishment of a Regional Technical Advisory Committee on Social Co-operation, which has the task of promoting social cooperation. It is formed by regional leaders of cooperation, health, social, work and training sectors, and there are also representatives from the regional ANCI (national associations of towns and cities), the regional associations of the cooperative movement and the trade unions and a representative of the regional organisation of disabled people.</w:t>
      </w:r>
    </w:p>
    <w:p w14:paraId="0407E685"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bCs/>
          <w:color w:val="000000" w:themeColor="text1"/>
          <w:sz w:val="24"/>
          <w:szCs w:val="24"/>
          <w:lang w:val="en-GB"/>
        </w:rPr>
      </w:pPr>
      <w:r w:rsidRPr="008E3912">
        <w:rPr>
          <w:rFonts w:ascii="Times New Roman" w:hAnsi="Times New Roman" w:cs="Times New Roman"/>
          <w:bCs/>
          <w:color w:val="000000" w:themeColor="text1"/>
          <w:sz w:val="24"/>
          <w:szCs w:val="24"/>
          <w:lang w:val="en-GB"/>
        </w:rPr>
        <w:t>Art 14 foresees the ways the Region can support the social cooperatives. Contributions, for social cooperatives and their consortia, can be done for investments, consulting services and start-up support.</w:t>
      </w:r>
    </w:p>
    <w:p w14:paraId="3E233B55"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bCs/>
          <w:color w:val="000000" w:themeColor="text1"/>
          <w:sz w:val="24"/>
          <w:szCs w:val="24"/>
          <w:lang w:val="en-GB"/>
        </w:rPr>
      </w:pPr>
      <w:r w:rsidRPr="008E3912">
        <w:rPr>
          <w:rFonts w:ascii="Times New Roman" w:hAnsi="Times New Roman" w:cs="Times New Roman"/>
          <w:bCs/>
          <w:color w:val="000000" w:themeColor="text1"/>
          <w:sz w:val="24"/>
          <w:szCs w:val="24"/>
          <w:lang w:val="en-GB"/>
        </w:rPr>
        <w:t>For social cooperatives type b), contributes could be provided also to partially reimburse costs related to salaries for disadvantaged workers, or costs for their training, transports and social inclusion.</w:t>
      </w:r>
    </w:p>
    <w:p w14:paraId="68A7FC80"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bCs/>
          <w:color w:val="000000" w:themeColor="text1"/>
          <w:sz w:val="24"/>
          <w:szCs w:val="24"/>
          <w:lang w:val="en-GB"/>
        </w:rPr>
      </w:pPr>
      <w:r w:rsidRPr="008E3912">
        <w:rPr>
          <w:rFonts w:ascii="Times New Roman" w:hAnsi="Times New Roman" w:cs="Times New Roman"/>
          <w:bCs/>
          <w:color w:val="000000" w:themeColor="text1"/>
          <w:sz w:val="24"/>
          <w:szCs w:val="24"/>
          <w:lang w:val="en-GB"/>
        </w:rPr>
        <w:t>In August 2017 FVG Region approved a new Regulation on the criteria and modalities for grants and contributions to social cooperatives. The Regulation (art 25) foresees contributions to Consortia of social cooperatives to cover the costs for providing consultancy and entrepreneurial support to their members –social cooperatives. Contributions are also provided to Consortia for projects aimed to create, to support and to strengthen networks of social cooperatives for marketing and innovative services.</w:t>
      </w:r>
    </w:p>
    <w:p w14:paraId="0F8EA56D"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bCs/>
          <w:color w:val="000000" w:themeColor="text1"/>
          <w:sz w:val="24"/>
          <w:szCs w:val="24"/>
          <w:lang w:val="en-GB"/>
        </w:rPr>
      </w:pPr>
      <w:r w:rsidRPr="008E3912">
        <w:rPr>
          <w:rFonts w:ascii="Times New Roman" w:hAnsi="Times New Roman" w:cs="Times New Roman"/>
          <w:bCs/>
          <w:color w:val="000000" w:themeColor="text1"/>
          <w:sz w:val="24"/>
          <w:szCs w:val="24"/>
          <w:lang w:val="en-GB"/>
        </w:rPr>
        <w:t>Although the law established this contributions and recognised to the value of social cooperation for social development, it must be stressed the fact that the law did not indicate a fixed amount of grants and contributions for the social cooperatives. The amount is decided yearly by the Regional government, and the social enterprises are asked each year to submit a request – and of course to wait for an answer – and this often obstacles cooperatives in planning their activities and budget. The funds related to the tutoring activities for disadvantaged workers have decreased over the years, although this still represents a remarkable activity that characterises - or should do - the identity and the role of a social cooperative type b).</w:t>
      </w:r>
    </w:p>
    <w:p w14:paraId="6E6D01CA"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bCs/>
          <w:color w:val="000000" w:themeColor="text1"/>
          <w:sz w:val="24"/>
          <w:szCs w:val="24"/>
          <w:lang w:val="en-GB"/>
        </w:rPr>
      </w:pPr>
    </w:p>
    <w:p w14:paraId="66EA8F40"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b/>
          <w:bCs/>
          <w:color w:val="000000" w:themeColor="text1"/>
          <w:sz w:val="24"/>
          <w:szCs w:val="24"/>
          <w:lang w:val="en-GB"/>
        </w:rPr>
      </w:pPr>
      <w:r w:rsidRPr="008E3912">
        <w:rPr>
          <w:rFonts w:ascii="Times New Roman" w:hAnsi="Times New Roman" w:cs="Times New Roman"/>
          <w:b/>
          <w:bCs/>
          <w:color w:val="000000" w:themeColor="text1"/>
          <w:sz w:val="24"/>
          <w:szCs w:val="24"/>
          <w:lang w:val="en-GB"/>
        </w:rPr>
        <w:t>The status of social cooperation in FVG</w:t>
      </w:r>
    </w:p>
    <w:p w14:paraId="4F86879B"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Table 1 shows that cooperatives a) and mixed ones grow up more than cooperative b), which are more present in the province of Udine. The number of employees is substantially stable, and in 2014 there is a small increase in the number of employees in the ‘B cooperatives’.</w:t>
      </w:r>
    </w:p>
    <w:p w14:paraId="770D1AB9"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 xml:space="preserve">The Consortia have grown between 2010 and 2012 but now they are less then dozen. These organisations are concentrated in the main urban areas and there is not even a consortium in the mountainous area. </w:t>
      </w:r>
    </w:p>
    <w:p w14:paraId="4CC72E1B"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 xml:space="preserve">Considering the territory of </w:t>
      </w:r>
      <w:proofErr w:type="spellStart"/>
      <w:r w:rsidRPr="008E3912">
        <w:rPr>
          <w:rFonts w:ascii="Times New Roman" w:hAnsi="Times New Roman" w:cs="Times New Roman"/>
          <w:color w:val="000000" w:themeColor="text1"/>
          <w:sz w:val="24"/>
          <w:szCs w:val="24"/>
          <w:lang w:val="en-GB"/>
        </w:rPr>
        <w:t>Carnia</w:t>
      </w:r>
      <w:proofErr w:type="spellEnd"/>
      <w:r w:rsidRPr="008E3912">
        <w:rPr>
          <w:rFonts w:ascii="Times New Roman" w:hAnsi="Times New Roman" w:cs="Times New Roman"/>
          <w:color w:val="000000" w:themeColor="text1"/>
          <w:sz w:val="24"/>
          <w:szCs w:val="24"/>
          <w:lang w:val="en-GB"/>
        </w:rPr>
        <w:t xml:space="preserve">, there were 7 social cooperatives registered and active in 2015, with 1.85 social cooperatives per 10,000 inhabitants. The last updated regional register of social enterprises (July 2017) counts 6 social cooperatives but for the purpose of SENTINEL project also the two social cooperatives based on other area  but actually providing social services in </w:t>
      </w:r>
      <w:proofErr w:type="spellStart"/>
      <w:r w:rsidRPr="008E3912">
        <w:rPr>
          <w:rFonts w:ascii="Times New Roman" w:hAnsi="Times New Roman" w:cs="Times New Roman"/>
          <w:color w:val="000000" w:themeColor="text1"/>
          <w:sz w:val="24"/>
          <w:szCs w:val="24"/>
          <w:lang w:val="en-GB"/>
        </w:rPr>
        <w:t>Carnia</w:t>
      </w:r>
      <w:proofErr w:type="spellEnd"/>
      <w:r w:rsidRPr="008E3912">
        <w:rPr>
          <w:rFonts w:ascii="Times New Roman" w:hAnsi="Times New Roman" w:cs="Times New Roman"/>
          <w:color w:val="000000" w:themeColor="text1"/>
          <w:sz w:val="24"/>
          <w:szCs w:val="24"/>
          <w:lang w:val="en-GB"/>
        </w:rPr>
        <w:t xml:space="preserve"> (ITACA and </w:t>
      </w:r>
      <w:proofErr w:type="spellStart"/>
      <w:r w:rsidRPr="008E3912">
        <w:rPr>
          <w:rFonts w:ascii="Times New Roman" w:hAnsi="Times New Roman" w:cs="Times New Roman"/>
          <w:color w:val="000000" w:themeColor="text1"/>
          <w:sz w:val="24"/>
          <w:szCs w:val="24"/>
          <w:lang w:val="en-GB"/>
        </w:rPr>
        <w:t>Codess</w:t>
      </w:r>
      <w:proofErr w:type="spellEnd"/>
      <w:r w:rsidRPr="008E3912">
        <w:rPr>
          <w:rFonts w:ascii="Times New Roman" w:hAnsi="Times New Roman" w:cs="Times New Roman"/>
          <w:color w:val="000000" w:themeColor="text1"/>
          <w:sz w:val="24"/>
          <w:szCs w:val="24"/>
          <w:lang w:val="en-GB"/>
        </w:rPr>
        <w:t xml:space="preserve">) and the community cooperative </w:t>
      </w:r>
      <w:proofErr w:type="spellStart"/>
      <w:r w:rsidRPr="008E3912">
        <w:rPr>
          <w:rFonts w:ascii="Times New Roman" w:hAnsi="Times New Roman" w:cs="Times New Roman"/>
          <w:color w:val="000000" w:themeColor="text1"/>
          <w:sz w:val="24"/>
          <w:szCs w:val="24"/>
          <w:lang w:val="en-GB"/>
        </w:rPr>
        <w:t>PanCoop</w:t>
      </w:r>
      <w:proofErr w:type="spellEnd"/>
      <w:r w:rsidRPr="008E3912">
        <w:rPr>
          <w:rFonts w:ascii="Times New Roman" w:hAnsi="Times New Roman" w:cs="Times New Roman"/>
          <w:color w:val="000000" w:themeColor="text1"/>
          <w:sz w:val="24"/>
          <w:szCs w:val="24"/>
          <w:lang w:val="en-GB"/>
        </w:rPr>
        <w:t xml:space="preserve"> should be considered.</w:t>
      </w:r>
    </w:p>
    <w:p w14:paraId="1040A83D"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b/>
          <w:bCs/>
          <w:color w:val="000000" w:themeColor="text1"/>
          <w:sz w:val="24"/>
          <w:szCs w:val="24"/>
          <w:lang w:val="en-GB"/>
        </w:rPr>
      </w:pPr>
      <w:r w:rsidRPr="008E3912">
        <w:rPr>
          <w:rFonts w:ascii="Times New Roman" w:hAnsi="Times New Roman" w:cs="Times New Roman"/>
          <w:b/>
          <w:bCs/>
          <w:color w:val="000000" w:themeColor="text1"/>
          <w:sz w:val="24"/>
          <w:szCs w:val="24"/>
          <w:lang w:val="en-GB"/>
        </w:rPr>
        <w:t>Table 1</w:t>
      </w:r>
      <w:r w:rsidRPr="008E3912">
        <w:rPr>
          <w:rStyle w:val="Rimandonotaapidipagina"/>
          <w:rFonts w:ascii="Times New Roman" w:hAnsi="Times New Roman" w:cs="Times New Roman"/>
          <w:b/>
          <w:bCs/>
          <w:color w:val="000000" w:themeColor="text1"/>
          <w:sz w:val="24"/>
          <w:szCs w:val="24"/>
          <w:lang w:val="en-GB"/>
        </w:rPr>
        <w:footnoteReference w:id="4"/>
      </w:r>
      <w:r w:rsidRPr="008E3912">
        <w:rPr>
          <w:rFonts w:ascii="Times New Roman" w:hAnsi="Times New Roman" w:cs="Times New Roman"/>
          <w:b/>
          <w:bCs/>
          <w:color w:val="000000" w:themeColor="text1"/>
          <w:sz w:val="24"/>
          <w:szCs w:val="24"/>
          <w:lang w:val="en-GB"/>
        </w:rPr>
        <w:t xml:space="preserve"> Number of social cooperatives in Friuli </w:t>
      </w:r>
      <w:proofErr w:type="spellStart"/>
      <w:r w:rsidRPr="008E3912">
        <w:rPr>
          <w:rFonts w:ascii="Times New Roman" w:hAnsi="Times New Roman" w:cs="Times New Roman"/>
          <w:b/>
          <w:bCs/>
          <w:color w:val="000000" w:themeColor="text1"/>
          <w:sz w:val="24"/>
          <w:szCs w:val="24"/>
          <w:lang w:val="en-GB"/>
        </w:rPr>
        <w:t>Venezia</w:t>
      </w:r>
      <w:proofErr w:type="spellEnd"/>
      <w:r w:rsidRPr="008E3912">
        <w:rPr>
          <w:rFonts w:ascii="Times New Roman" w:hAnsi="Times New Roman" w:cs="Times New Roman"/>
          <w:b/>
          <w:bCs/>
          <w:color w:val="000000" w:themeColor="text1"/>
          <w:sz w:val="24"/>
          <w:szCs w:val="24"/>
          <w:lang w:val="en-GB"/>
        </w:rPr>
        <w:t xml:space="preserve"> Giulia</w:t>
      </w:r>
    </w:p>
    <w:p w14:paraId="1B82EB41"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bCs/>
          <w:color w:val="7030A0"/>
          <w:sz w:val="24"/>
          <w:szCs w:val="24"/>
          <w:lang w:val="en-GB"/>
        </w:rPr>
      </w:pPr>
      <w:r w:rsidRPr="008E3912">
        <w:rPr>
          <w:rFonts w:ascii="Times New Roman" w:hAnsi="Times New Roman" w:cs="Times New Roman"/>
          <w:noProof/>
          <w:color w:val="7030A0"/>
          <w:sz w:val="24"/>
          <w:szCs w:val="24"/>
        </w:rPr>
        <w:drawing>
          <wp:inline distT="0" distB="0" distL="0" distR="0" wp14:anchorId="6DEABB43" wp14:editId="611EE54F">
            <wp:extent cx="4354490" cy="2766060"/>
            <wp:effectExtent l="0" t="0" r="8255"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3668" cy="2771890"/>
                    </a:xfrm>
                    <a:prstGeom prst="rect">
                      <a:avLst/>
                    </a:prstGeom>
                    <a:noFill/>
                    <a:ln>
                      <a:noFill/>
                    </a:ln>
                  </pic:spPr>
                </pic:pic>
              </a:graphicData>
            </a:graphic>
          </wp:inline>
        </w:drawing>
      </w:r>
    </w:p>
    <w:p w14:paraId="0887CDD8" w14:textId="77777777" w:rsidR="00920960" w:rsidRPr="008E3912" w:rsidRDefault="00920960" w:rsidP="008E3912">
      <w:pPr>
        <w:keepNext/>
        <w:spacing w:after="0" w:line="360" w:lineRule="auto"/>
        <w:jc w:val="both"/>
        <w:rPr>
          <w:rFonts w:ascii="Times New Roman" w:hAnsi="Times New Roman" w:cs="Times New Roman"/>
          <w:b/>
          <w:bCs/>
          <w:color w:val="000000" w:themeColor="text1"/>
          <w:sz w:val="24"/>
          <w:szCs w:val="24"/>
          <w:lang w:val="en-GB"/>
        </w:rPr>
      </w:pPr>
      <w:r w:rsidRPr="008E3912">
        <w:rPr>
          <w:rFonts w:ascii="Times New Roman" w:hAnsi="Times New Roman" w:cs="Times New Roman"/>
          <w:b/>
          <w:bCs/>
          <w:color w:val="000000" w:themeColor="text1"/>
          <w:sz w:val="24"/>
          <w:szCs w:val="24"/>
          <w:lang w:val="en-GB"/>
        </w:rPr>
        <w:t>Table 2 Number of social cooperative per type</w:t>
      </w:r>
    </w:p>
    <w:p w14:paraId="5CF097E8" w14:textId="77777777" w:rsidR="00920960" w:rsidRPr="008E3912" w:rsidRDefault="00920960" w:rsidP="008E3912">
      <w:pPr>
        <w:spacing w:after="0" w:line="360" w:lineRule="auto"/>
        <w:jc w:val="both"/>
        <w:rPr>
          <w:rFonts w:ascii="Times New Roman" w:hAnsi="Times New Roman" w:cs="Times New Roman"/>
          <w:color w:val="7030A0"/>
          <w:sz w:val="24"/>
          <w:szCs w:val="24"/>
        </w:rPr>
      </w:pPr>
      <w:r w:rsidRPr="008E3912">
        <w:rPr>
          <w:rFonts w:ascii="Times New Roman" w:hAnsi="Times New Roman" w:cs="Times New Roman"/>
          <w:noProof/>
          <w:color w:val="7030A0"/>
          <w:sz w:val="24"/>
          <w:szCs w:val="24"/>
        </w:rPr>
        <w:drawing>
          <wp:inline distT="0" distB="0" distL="0" distR="0" wp14:anchorId="794FFE28" wp14:editId="0CD64B68">
            <wp:extent cx="4320540" cy="2821248"/>
            <wp:effectExtent l="0" t="0" r="381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4980" cy="2830677"/>
                    </a:xfrm>
                    <a:prstGeom prst="rect">
                      <a:avLst/>
                    </a:prstGeom>
                    <a:noFill/>
                    <a:ln>
                      <a:noFill/>
                    </a:ln>
                  </pic:spPr>
                </pic:pic>
              </a:graphicData>
            </a:graphic>
          </wp:inline>
        </w:drawing>
      </w:r>
    </w:p>
    <w:p w14:paraId="15008137" w14:textId="77777777" w:rsidR="00920960" w:rsidRPr="008E3912" w:rsidRDefault="00920960" w:rsidP="008E3912">
      <w:pPr>
        <w:keepNext/>
        <w:autoSpaceDE w:val="0"/>
        <w:autoSpaceDN w:val="0"/>
        <w:adjustRightInd w:val="0"/>
        <w:spacing w:after="0" w:line="360" w:lineRule="auto"/>
        <w:jc w:val="both"/>
        <w:rPr>
          <w:rFonts w:ascii="Times New Roman" w:hAnsi="Times New Roman" w:cs="Times New Roman"/>
          <w:b/>
          <w:color w:val="000000" w:themeColor="text1"/>
          <w:sz w:val="24"/>
          <w:szCs w:val="24"/>
          <w:lang w:val="en-GB"/>
        </w:rPr>
      </w:pPr>
      <w:r w:rsidRPr="008E3912">
        <w:rPr>
          <w:rFonts w:ascii="Times New Roman" w:hAnsi="Times New Roman" w:cs="Times New Roman"/>
          <w:b/>
          <w:color w:val="000000" w:themeColor="text1"/>
          <w:sz w:val="24"/>
          <w:szCs w:val="24"/>
          <w:lang w:val="en-GB"/>
        </w:rPr>
        <w:t xml:space="preserve">Table 3. Number of social cooperative in the 4 Provinces </w:t>
      </w:r>
    </w:p>
    <w:p w14:paraId="4F69DDF7"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noProof/>
          <w:color w:val="7030A0"/>
          <w:sz w:val="24"/>
          <w:szCs w:val="24"/>
          <w:lang w:val="en-GB"/>
        </w:rPr>
      </w:pPr>
      <w:r w:rsidRPr="008E3912">
        <w:rPr>
          <w:rFonts w:ascii="Times New Roman" w:hAnsi="Times New Roman" w:cs="Times New Roman"/>
          <w:noProof/>
          <w:color w:val="7030A0"/>
          <w:sz w:val="24"/>
          <w:szCs w:val="24"/>
        </w:rPr>
        <w:drawing>
          <wp:inline distT="0" distB="0" distL="0" distR="0" wp14:anchorId="14178676" wp14:editId="658E20C0">
            <wp:extent cx="4426069" cy="2697480"/>
            <wp:effectExtent l="0" t="0" r="0" b="762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1601" cy="2700852"/>
                    </a:xfrm>
                    <a:prstGeom prst="rect">
                      <a:avLst/>
                    </a:prstGeom>
                    <a:noFill/>
                    <a:ln>
                      <a:noFill/>
                    </a:ln>
                  </pic:spPr>
                </pic:pic>
              </a:graphicData>
            </a:graphic>
          </wp:inline>
        </w:drawing>
      </w:r>
    </w:p>
    <w:p w14:paraId="2B753568"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color w:val="7030A0"/>
          <w:sz w:val="24"/>
          <w:szCs w:val="24"/>
          <w:lang w:val="en-GB"/>
        </w:rPr>
      </w:pPr>
    </w:p>
    <w:p w14:paraId="4A8EA71B"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With reference to the social cooperatives’ workers, both members or not, the last available data (2014)  gave a number of more than 10.000 employers and the 80% of them were employed by social cooperative type a).</w:t>
      </w:r>
    </w:p>
    <w:p w14:paraId="5DAD85DB" w14:textId="77777777" w:rsidR="00920960" w:rsidRPr="008E3912" w:rsidRDefault="00920960" w:rsidP="008E3912">
      <w:pPr>
        <w:widowControl w:val="0"/>
        <w:autoSpaceDE w:val="0"/>
        <w:autoSpaceDN w:val="0"/>
        <w:adjustRightInd w:val="0"/>
        <w:spacing w:after="0" w:line="360" w:lineRule="auto"/>
        <w:jc w:val="both"/>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 xml:space="preserve">In social cooperative type b) the number of employees grew up from 2013 to 2014 (source: Data from Autonomous Region of Friuli </w:t>
      </w:r>
      <w:proofErr w:type="spellStart"/>
      <w:r w:rsidRPr="008E3912">
        <w:rPr>
          <w:rFonts w:ascii="Times New Roman" w:hAnsi="Times New Roman" w:cs="Times New Roman"/>
          <w:color w:val="000000" w:themeColor="text1"/>
          <w:sz w:val="24"/>
          <w:szCs w:val="24"/>
          <w:lang w:val="en-GB"/>
        </w:rPr>
        <w:t>Venezia</w:t>
      </w:r>
      <w:proofErr w:type="spellEnd"/>
      <w:r w:rsidRPr="008E3912">
        <w:rPr>
          <w:rFonts w:ascii="Times New Roman" w:hAnsi="Times New Roman" w:cs="Times New Roman"/>
          <w:color w:val="000000" w:themeColor="text1"/>
          <w:sz w:val="24"/>
          <w:szCs w:val="24"/>
          <w:lang w:val="en-GB"/>
        </w:rPr>
        <w:t xml:space="preserve"> Giulia, Directorate for productive activities, commerce, cooperation, </w:t>
      </w:r>
      <w:proofErr w:type="spellStart"/>
      <w:r w:rsidRPr="008E3912">
        <w:rPr>
          <w:rFonts w:ascii="Times New Roman" w:hAnsi="Times New Roman" w:cs="Times New Roman"/>
          <w:color w:val="000000" w:themeColor="text1"/>
          <w:sz w:val="24"/>
          <w:szCs w:val="24"/>
          <w:lang w:val="en-GB"/>
        </w:rPr>
        <w:t>agricolture</w:t>
      </w:r>
      <w:proofErr w:type="spellEnd"/>
      <w:r w:rsidRPr="008E3912">
        <w:rPr>
          <w:rFonts w:ascii="Times New Roman" w:hAnsi="Times New Roman" w:cs="Times New Roman"/>
          <w:color w:val="000000" w:themeColor="text1"/>
          <w:sz w:val="24"/>
          <w:szCs w:val="24"/>
          <w:lang w:val="en-GB"/>
        </w:rPr>
        <w:t xml:space="preserve"> and forests).</w:t>
      </w:r>
    </w:p>
    <w:p w14:paraId="64F51499" w14:textId="77777777" w:rsidR="00920960" w:rsidRPr="008E3912" w:rsidRDefault="00920960" w:rsidP="008E3912">
      <w:pPr>
        <w:keepNext/>
        <w:autoSpaceDE w:val="0"/>
        <w:autoSpaceDN w:val="0"/>
        <w:adjustRightInd w:val="0"/>
        <w:spacing w:after="0" w:line="360" w:lineRule="auto"/>
        <w:jc w:val="both"/>
        <w:rPr>
          <w:rFonts w:ascii="Times New Roman" w:hAnsi="Times New Roman" w:cs="Times New Roman"/>
          <w:b/>
          <w:color w:val="000000" w:themeColor="text1"/>
          <w:sz w:val="24"/>
          <w:szCs w:val="24"/>
          <w:lang w:val="en-GB"/>
        </w:rPr>
      </w:pPr>
      <w:r w:rsidRPr="008E3912">
        <w:rPr>
          <w:rFonts w:ascii="Times New Roman" w:hAnsi="Times New Roman" w:cs="Times New Roman"/>
          <w:b/>
          <w:color w:val="000000" w:themeColor="text1"/>
          <w:sz w:val="24"/>
          <w:szCs w:val="24"/>
          <w:lang w:val="en-GB"/>
        </w:rPr>
        <w:t>Table 4. Number of employees in social cooperative in FVG</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418"/>
        <w:gridCol w:w="1984"/>
        <w:gridCol w:w="1560"/>
        <w:gridCol w:w="1134"/>
      </w:tblGrid>
      <w:tr w:rsidR="00920960" w:rsidRPr="008E3912" w14:paraId="4A932428" w14:textId="77777777" w:rsidTr="00433210">
        <w:tc>
          <w:tcPr>
            <w:tcW w:w="1418" w:type="dxa"/>
          </w:tcPr>
          <w:p w14:paraId="29241CF5" w14:textId="77777777" w:rsidR="00920960" w:rsidRPr="008E3912" w:rsidRDefault="00920960" w:rsidP="008E3912">
            <w:pPr>
              <w:keepNext/>
              <w:autoSpaceDE w:val="0"/>
              <w:autoSpaceDN w:val="0"/>
              <w:adjustRightInd w:val="0"/>
              <w:spacing w:after="0" w:line="360" w:lineRule="auto"/>
              <w:jc w:val="both"/>
              <w:rPr>
                <w:rFonts w:ascii="Times New Roman" w:hAnsi="Times New Roman" w:cs="Times New Roman"/>
                <w:b/>
                <w:color w:val="000000" w:themeColor="text1"/>
                <w:sz w:val="24"/>
                <w:szCs w:val="24"/>
                <w:lang w:val="en-GB"/>
              </w:rPr>
            </w:pPr>
            <w:r w:rsidRPr="008E3912">
              <w:rPr>
                <w:rFonts w:ascii="Times New Roman" w:hAnsi="Times New Roman" w:cs="Times New Roman"/>
                <w:b/>
                <w:color w:val="000000" w:themeColor="text1"/>
                <w:sz w:val="24"/>
                <w:szCs w:val="24"/>
                <w:lang w:val="en-GB"/>
              </w:rPr>
              <w:t>Year</w:t>
            </w:r>
          </w:p>
        </w:tc>
        <w:tc>
          <w:tcPr>
            <w:tcW w:w="1984" w:type="dxa"/>
          </w:tcPr>
          <w:p w14:paraId="6977A1A4" w14:textId="77777777" w:rsidR="00920960" w:rsidRPr="008E3912" w:rsidRDefault="00920960" w:rsidP="008E3912">
            <w:pPr>
              <w:keepNext/>
              <w:autoSpaceDE w:val="0"/>
              <w:autoSpaceDN w:val="0"/>
              <w:adjustRightInd w:val="0"/>
              <w:spacing w:after="0" w:line="360" w:lineRule="auto"/>
              <w:jc w:val="both"/>
              <w:rPr>
                <w:rFonts w:ascii="Times New Roman" w:hAnsi="Times New Roman" w:cs="Times New Roman"/>
                <w:b/>
                <w:color w:val="000000" w:themeColor="text1"/>
                <w:sz w:val="24"/>
                <w:szCs w:val="24"/>
                <w:lang w:val="en-GB"/>
              </w:rPr>
            </w:pPr>
            <w:r w:rsidRPr="008E3912">
              <w:rPr>
                <w:rFonts w:ascii="Times New Roman" w:hAnsi="Times New Roman" w:cs="Times New Roman"/>
                <w:b/>
                <w:color w:val="000000" w:themeColor="text1"/>
                <w:sz w:val="24"/>
                <w:szCs w:val="24"/>
                <w:lang w:val="en-GB"/>
              </w:rPr>
              <w:t>Employees in social cooperative type b)</w:t>
            </w:r>
          </w:p>
        </w:tc>
        <w:tc>
          <w:tcPr>
            <w:tcW w:w="2694" w:type="dxa"/>
            <w:gridSpan w:val="2"/>
          </w:tcPr>
          <w:p w14:paraId="2D810B16" w14:textId="77777777" w:rsidR="00920960" w:rsidRPr="008E3912" w:rsidRDefault="00920960" w:rsidP="008E3912">
            <w:pPr>
              <w:keepNext/>
              <w:autoSpaceDE w:val="0"/>
              <w:autoSpaceDN w:val="0"/>
              <w:adjustRightInd w:val="0"/>
              <w:spacing w:after="0" w:line="360" w:lineRule="auto"/>
              <w:jc w:val="both"/>
              <w:rPr>
                <w:rFonts w:ascii="Times New Roman" w:hAnsi="Times New Roman" w:cs="Times New Roman"/>
                <w:b/>
                <w:color w:val="000000" w:themeColor="text1"/>
                <w:sz w:val="24"/>
                <w:szCs w:val="24"/>
                <w:lang w:val="en-GB"/>
              </w:rPr>
            </w:pPr>
            <w:r w:rsidRPr="008E3912">
              <w:rPr>
                <w:rFonts w:ascii="Times New Roman" w:hAnsi="Times New Roman" w:cs="Times New Roman"/>
                <w:b/>
                <w:color w:val="000000" w:themeColor="text1"/>
                <w:sz w:val="24"/>
                <w:szCs w:val="24"/>
                <w:lang w:val="en-GB"/>
              </w:rPr>
              <w:t>Disadvantaged employees in social cooperative type b)</w:t>
            </w:r>
          </w:p>
        </w:tc>
      </w:tr>
      <w:tr w:rsidR="00920960" w:rsidRPr="008E3912" w14:paraId="77BF8145" w14:textId="77777777" w:rsidTr="00433210">
        <w:tc>
          <w:tcPr>
            <w:tcW w:w="1418" w:type="dxa"/>
            <w:vAlign w:val="center"/>
          </w:tcPr>
          <w:p w14:paraId="09DEF238" w14:textId="77777777" w:rsidR="00920960" w:rsidRPr="008E3912" w:rsidRDefault="00920960" w:rsidP="008E3912">
            <w:pPr>
              <w:keepNext/>
              <w:autoSpaceDE w:val="0"/>
              <w:autoSpaceDN w:val="0"/>
              <w:adjustRightInd w:val="0"/>
              <w:spacing w:after="0" w:line="360" w:lineRule="auto"/>
              <w:jc w:val="both"/>
              <w:rPr>
                <w:rFonts w:ascii="Times New Roman" w:hAnsi="Times New Roman" w:cs="Times New Roman"/>
                <w:b/>
                <w:color w:val="000000" w:themeColor="text1"/>
                <w:sz w:val="24"/>
                <w:szCs w:val="24"/>
              </w:rPr>
            </w:pPr>
            <w:r w:rsidRPr="008E3912">
              <w:rPr>
                <w:rFonts w:ascii="Times New Roman" w:hAnsi="Times New Roman" w:cs="Times New Roman"/>
                <w:b/>
                <w:color w:val="000000" w:themeColor="text1"/>
                <w:sz w:val="24"/>
                <w:szCs w:val="24"/>
              </w:rPr>
              <w:t>2013</w:t>
            </w:r>
          </w:p>
        </w:tc>
        <w:tc>
          <w:tcPr>
            <w:tcW w:w="3544" w:type="dxa"/>
            <w:gridSpan w:val="2"/>
            <w:vAlign w:val="center"/>
          </w:tcPr>
          <w:p w14:paraId="48FF0019" w14:textId="77777777" w:rsidR="00920960" w:rsidRPr="008E3912" w:rsidRDefault="00920960" w:rsidP="008E3912">
            <w:pPr>
              <w:keepNext/>
              <w:autoSpaceDE w:val="0"/>
              <w:autoSpaceDN w:val="0"/>
              <w:adjustRightInd w:val="0"/>
              <w:spacing w:after="0" w:line="360" w:lineRule="auto"/>
              <w:jc w:val="both"/>
              <w:rPr>
                <w:rFonts w:ascii="Times New Roman" w:hAnsi="Times New Roman" w:cs="Times New Roman"/>
                <w:color w:val="000000" w:themeColor="text1"/>
                <w:sz w:val="24"/>
                <w:szCs w:val="24"/>
              </w:rPr>
            </w:pPr>
            <w:r w:rsidRPr="008E3912">
              <w:rPr>
                <w:rFonts w:ascii="Times New Roman" w:hAnsi="Times New Roman" w:cs="Times New Roman"/>
                <w:color w:val="000000" w:themeColor="text1"/>
                <w:sz w:val="24"/>
                <w:szCs w:val="24"/>
              </w:rPr>
              <w:t>1204</w:t>
            </w:r>
          </w:p>
        </w:tc>
        <w:tc>
          <w:tcPr>
            <w:tcW w:w="1134" w:type="dxa"/>
            <w:vAlign w:val="center"/>
          </w:tcPr>
          <w:p w14:paraId="79B389EF" w14:textId="77777777" w:rsidR="00920960" w:rsidRPr="008E3912" w:rsidRDefault="00920960" w:rsidP="008E3912">
            <w:pPr>
              <w:keepNext/>
              <w:autoSpaceDE w:val="0"/>
              <w:autoSpaceDN w:val="0"/>
              <w:adjustRightInd w:val="0"/>
              <w:spacing w:after="0" w:line="360" w:lineRule="auto"/>
              <w:jc w:val="both"/>
              <w:rPr>
                <w:rFonts w:ascii="Times New Roman" w:hAnsi="Times New Roman" w:cs="Times New Roman"/>
                <w:color w:val="000000" w:themeColor="text1"/>
                <w:sz w:val="24"/>
                <w:szCs w:val="24"/>
              </w:rPr>
            </w:pPr>
            <w:r w:rsidRPr="008E3912">
              <w:rPr>
                <w:rFonts w:ascii="Times New Roman" w:hAnsi="Times New Roman" w:cs="Times New Roman"/>
                <w:color w:val="000000" w:themeColor="text1"/>
                <w:sz w:val="24"/>
                <w:szCs w:val="24"/>
              </w:rPr>
              <w:t>395</w:t>
            </w:r>
          </w:p>
        </w:tc>
      </w:tr>
      <w:tr w:rsidR="00920960" w:rsidRPr="008E3912" w14:paraId="2E509C80" w14:textId="77777777" w:rsidTr="00433210">
        <w:tc>
          <w:tcPr>
            <w:tcW w:w="1418" w:type="dxa"/>
            <w:vAlign w:val="center"/>
          </w:tcPr>
          <w:p w14:paraId="08CF2031" w14:textId="77777777" w:rsidR="00920960" w:rsidRPr="008E3912" w:rsidRDefault="00920960" w:rsidP="008E3912">
            <w:pPr>
              <w:keepNext/>
              <w:autoSpaceDE w:val="0"/>
              <w:autoSpaceDN w:val="0"/>
              <w:adjustRightInd w:val="0"/>
              <w:spacing w:after="0" w:line="360" w:lineRule="auto"/>
              <w:jc w:val="both"/>
              <w:rPr>
                <w:rFonts w:ascii="Times New Roman" w:hAnsi="Times New Roman" w:cs="Times New Roman"/>
                <w:b/>
                <w:color w:val="000000" w:themeColor="text1"/>
                <w:sz w:val="24"/>
                <w:szCs w:val="24"/>
              </w:rPr>
            </w:pPr>
            <w:r w:rsidRPr="008E3912">
              <w:rPr>
                <w:rFonts w:ascii="Times New Roman" w:hAnsi="Times New Roman" w:cs="Times New Roman"/>
                <w:b/>
                <w:color w:val="000000" w:themeColor="text1"/>
                <w:sz w:val="24"/>
                <w:szCs w:val="24"/>
              </w:rPr>
              <w:t>2014</w:t>
            </w:r>
          </w:p>
        </w:tc>
        <w:tc>
          <w:tcPr>
            <w:tcW w:w="3544" w:type="dxa"/>
            <w:gridSpan w:val="2"/>
            <w:vAlign w:val="center"/>
          </w:tcPr>
          <w:p w14:paraId="0D12AF7A" w14:textId="77777777" w:rsidR="00920960" w:rsidRPr="008E3912" w:rsidRDefault="00920960" w:rsidP="008E3912">
            <w:pPr>
              <w:keepNext/>
              <w:autoSpaceDE w:val="0"/>
              <w:autoSpaceDN w:val="0"/>
              <w:adjustRightInd w:val="0"/>
              <w:spacing w:after="0" w:line="360" w:lineRule="auto"/>
              <w:jc w:val="both"/>
              <w:rPr>
                <w:rFonts w:ascii="Times New Roman" w:hAnsi="Times New Roman" w:cs="Times New Roman"/>
                <w:color w:val="000000" w:themeColor="text1"/>
                <w:sz w:val="24"/>
                <w:szCs w:val="24"/>
              </w:rPr>
            </w:pPr>
            <w:r w:rsidRPr="008E3912">
              <w:rPr>
                <w:rFonts w:ascii="Times New Roman" w:hAnsi="Times New Roman" w:cs="Times New Roman"/>
                <w:color w:val="000000" w:themeColor="text1"/>
                <w:sz w:val="24"/>
                <w:szCs w:val="24"/>
              </w:rPr>
              <w:t>1453</w:t>
            </w:r>
          </w:p>
        </w:tc>
        <w:tc>
          <w:tcPr>
            <w:tcW w:w="1134" w:type="dxa"/>
            <w:vAlign w:val="center"/>
          </w:tcPr>
          <w:p w14:paraId="20E28D3A" w14:textId="77777777" w:rsidR="00920960" w:rsidRPr="008E3912" w:rsidRDefault="00920960" w:rsidP="008E3912">
            <w:pPr>
              <w:keepNext/>
              <w:autoSpaceDE w:val="0"/>
              <w:autoSpaceDN w:val="0"/>
              <w:adjustRightInd w:val="0"/>
              <w:spacing w:after="0" w:line="360" w:lineRule="auto"/>
              <w:jc w:val="both"/>
              <w:rPr>
                <w:rFonts w:ascii="Times New Roman" w:hAnsi="Times New Roman" w:cs="Times New Roman"/>
                <w:color w:val="000000" w:themeColor="text1"/>
                <w:sz w:val="24"/>
                <w:szCs w:val="24"/>
              </w:rPr>
            </w:pPr>
            <w:r w:rsidRPr="008E3912">
              <w:rPr>
                <w:rFonts w:ascii="Times New Roman" w:hAnsi="Times New Roman" w:cs="Times New Roman"/>
                <w:color w:val="000000" w:themeColor="text1"/>
                <w:sz w:val="24"/>
                <w:szCs w:val="24"/>
              </w:rPr>
              <w:t>470</w:t>
            </w:r>
          </w:p>
        </w:tc>
      </w:tr>
    </w:tbl>
    <w:p w14:paraId="65909757" w14:textId="77777777" w:rsidR="00920960" w:rsidRPr="008E3912" w:rsidRDefault="00920960" w:rsidP="008E3912">
      <w:pPr>
        <w:keepNext/>
        <w:spacing w:after="0" w:line="360" w:lineRule="auto"/>
        <w:jc w:val="both"/>
        <w:rPr>
          <w:rFonts w:ascii="Times New Roman" w:hAnsi="Times New Roman" w:cs="Times New Roman"/>
          <w:color w:val="7030A0"/>
          <w:sz w:val="24"/>
          <w:szCs w:val="24"/>
        </w:rPr>
      </w:pPr>
    </w:p>
    <w:p w14:paraId="770AD153" w14:textId="77777777" w:rsidR="00920960" w:rsidRPr="008E3912" w:rsidRDefault="00920960" w:rsidP="008E3912">
      <w:pPr>
        <w:keepNext/>
        <w:spacing w:after="0" w:line="360" w:lineRule="auto"/>
        <w:jc w:val="both"/>
        <w:rPr>
          <w:rFonts w:ascii="Times New Roman" w:hAnsi="Times New Roman" w:cs="Times New Roman"/>
          <w:bCs/>
          <w:color w:val="000000" w:themeColor="text1"/>
          <w:sz w:val="24"/>
          <w:szCs w:val="24"/>
        </w:rPr>
      </w:pPr>
      <w:proofErr w:type="spellStart"/>
      <w:r w:rsidRPr="008E3912">
        <w:rPr>
          <w:rFonts w:ascii="Times New Roman" w:hAnsi="Times New Roman" w:cs="Times New Roman"/>
          <w:bCs/>
          <w:color w:val="000000" w:themeColor="text1"/>
          <w:sz w:val="24"/>
          <w:szCs w:val="24"/>
        </w:rPr>
        <w:t>Considering</w:t>
      </w:r>
      <w:proofErr w:type="spellEnd"/>
      <w:r w:rsidRPr="008E3912">
        <w:rPr>
          <w:rFonts w:ascii="Times New Roman" w:hAnsi="Times New Roman" w:cs="Times New Roman"/>
          <w:bCs/>
          <w:color w:val="000000" w:themeColor="text1"/>
          <w:sz w:val="24"/>
          <w:szCs w:val="24"/>
        </w:rPr>
        <w:t xml:space="preserve"> the Cadore area and </w:t>
      </w:r>
      <w:proofErr w:type="spellStart"/>
      <w:r w:rsidRPr="008E3912">
        <w:rPr>
          <w:rFonts w:ascii="Times New Roman" w:hAnsi="Times New Roman" w:cs="Times New Roman"/>
          <w:bCs/>
          <w:color w:val="000000" w:themeColor="text1"/>
          <w:sz w:val="24"/>
          <w:szCs w:val="24"/>
        </w:rPr>
        <w:t>its</w:t>
      </w:r>
      <w:proofErr w:type="spellEnd"/>
      <w:r w:rsidRPr="008E3912">
        <w:rPr>
          <w:rFonts w:ascii="Times New Roman" w:hAnsi="Times New Roman" w:cs="Times New Roman"/>
          <w:bCs/>
          <w:color w:val="000000" w:themeColor="text1"/>
          <w:sz w:val="24"/>
          <w:szCs w:val="24"/>
        </w:rPr>
        <w:t xml:space="preserve"> </w:t>
      </w:r>
      <w:proofErr w:type="spellStart"/>
      <w:r w:rsidRPr="008E3912">
        <w:rPr>
          <w:rFonts w:ascii="Times New Roman" w:hAnsi="Times New Roman" w:cs="Times New Roman"/>
          <w:bCs/>
          <w:color w:val="000000" w:themeColor="text1"/>
          <w:sz w:val="24"/>
          <w:szCs w:val="24"/>
        </w:rPr>
        <w:t>related</w:t>
      </w:r>
      <w:proofErr w:type="spellEnd"/>
      <w:r w:rsidRPr="008E3912">
        <w:rPr>
          <w:rFonts w:ascii="Times New Roman" w:hAnsi="Times New Roman" w:cs="Times New Roman"/>
          <w:bCs/>
          <w:color w:val="000000" w:themeColor="text1"/>
          <w:sz w:val="24"/>
          <w:szCs w:val="24"/>
        </w:rPr>
        <w:t xml:space="preserve"> </w:t>
      </w:r>
      <w:proofErr w:type="spellStart"/>
      <w:r w:rsidRPr="008E3912">
        <w:rPr>
          <w:rFonts w:ascii="Times New Roman" w:hAnsi="Times New Roman" w:cs="Times New Roman"/>
          <w:bCs/>
          <w:color w:val="000000" w:themeColor="text1"/>
          <w:sz w:val="24"/>
          <w:szCs w:val="24"/>
        </w:rPr>
        <w:t>regional</w:t>
      </w:r>
      <w:proofErr w:type="spellEnd"/>
      <w:r w:rsidRPr="008E3912">
        <w:rPr>
          <w:rFonts w:ascii="Times New Roman" w:hAnsi="Times New Roman" w:cs="Times New Roman"/>
          <w:bCs/>
          <w:color w:val="000000" w:themeColor="text1"/>
          <w:sz w:val="24"/>
          <w:szCs w:val="24"/>
        </w:rPr>
        <w:t xml:space="preserve"> </w:t>
      </w:r>
      <w:proofErr w:type="spellStart"/>
      <w:r w:rsidRPr="008E3912">
        <w:rPr>
          <w:rFonts w:ascii="Times New Roman" w:hAnsi="Times New Roman" w:cs="Times New Roman"/>
          <w:bCs/>
          <w:color w:val="000000" w:themeColor="text1"/>
          <w:sz w:val="24"/>
          <w:szCs w:val="24"/>
        </w:rPr>
        <w:t>legislation</w:t>
      </w:r>
      <w:proofErr w:type="spellEnd"/>
      <w:r w:rsidRPr="008E3912">
        <w:rPr>
          <w:rFonts w:ascii="Times New Roman" w:hAnsi="Times New Roman" w:cs="Times New Roman"/>
          <w:bCs/>
          <w:color w:val="000000" w:themeColor="text1"/>
          <w:sz w:val="24"/>
          <w:szCs w:val="24"/>
        </w:rPr>
        <w:t xml:space="preserve">, the Veneto </w:t>
      </w:r>
      <w:proofErr w:type="spellStart"/>
      <w:r w:rsidRPr="008E3912">
        <w:rPr>
          <w:rFonts w:ascii="Times New Roman" w:hAnsi="Times New Roman" w:cs="Times New Roman"/>
          <w:bCs/>
          <w:color w:val="000000" w:themeColor="text1"/>
          <w:sz w:val="24"/>
          <w:szCs w:val="24"/>
        </w:rPr>
        <w:t>Region</w:t>
      </w:r>
      <w:proofErr w:type="spellEnd"/>
      <w:r w:rsidRPr="008E3912">
        <w:rPr>
          <w:rFonts w:ascii="Times New Roman" w:hAnsi="Times New Roman" w:cs="Times New Roman"/>
          <w:bCs/>
          <w:color w:val="000000" w:themeColor="text1"/>
          <w:sz w:val="24"/>
          <w:szCs w:val="24"/>
        </w:rPr>
        <w:t xml:space="preserve"> in 2006 </w:t>
      </w:r>
      <w:proofErr w:type="spellStart"/>
      <w:r w:rsidRPr="008E3912">
        <w:rPr>
          <w:rFonts w:ascii="Times New Roman" w:hAnsi="Times New Roman" w:cs="Times New Roman"/>
          <w:bCs/>
          <w:color w:val="000000" w:themeColor="text1"/>
          <w:sz w:val="24"/>
          <w:szCs w:val="24"/>
        </w:rPr>
        <w:t>approved</w:t>
      </w:r>
      <w:proofErr w:type="spellEnd"/>
      <w:r w:rsidRPr="008E3912">
        <w:rPr>
          <w:rFonts w:ascii="Times New Roman" w:hAnsi="Times New Roman" w:cs="Times New Roman"/>
          <w:bCs/>
          <w:color w:val="000000" w:themeColor="text1"/>
          <w:sz w:val="24"/>
          <w:szCs w:val="24"/>
        </w:rPr>
        <w:t xml:space="preserve"> the </w:t>
      </w:r>
      <w:proofErr w:type="spellStart"/>
      <w:r w:rsidRPr="008E3912">
        <w:rPr>
          <w:rFonts w:ascii="Times New Roman" w:hAnsi="Times New Roman" w:cs="Times New Roman"/>
          <w:bCs/>
          <w:color w:val="000000" w:themeColor="text1"/>
          <w:sz w:val="24"/>
          <w:szCs w:val="24"/>
        </w:rPr>
        <w:t>Regional</w:t>
      </w:r>
      <w:proofErr w:type="spellEnd"/>
      <w:r w:rsidRPr="008E3912">
        <w:rPr>
          <w:rFonts w:ascii="Times New Roman" w:hAnsi="Times New Roman" w:cs="Times New Roman"/>
          <w:bCs/>
          <w:color w:val="000000" w:themeColor="text1"/>
          <w:sz w:val="24"/>
          <w:szCs w:val="24"/>
        </w:rPr>
        <w:t xml:space="preserve"> Law n. 23 on promotion and </w:t>
      </w:r>
      <w:proofErr w:type="spellStart"/>
      <w:r w:rsidRPr="008E3912">
        <w:rPr>
          <w:rFonts w:ascii="Times New Roman" w:hAnsi="Times New Roman" w:cs="Times New Roman"/>
          <w:bCs/>
          <w:color w:val="000000" w:themeColor="text1"/>
          <w:sz w:val="24"/>
          <w:szCs w:val="24"/>
        </w:rPr>
        <w:t>development</w:t>
      </w:r>
      <w:proofErr w:type="spellEnd"/>
      <w:r w:rsidRPr="008E3912">
        <w:rPr>
          <w:rFonts w:ascii="Times New Roman" w:hAnsi="Times New Roman" w:cs="Times New Roman"/>
          <w:bCs/>
          <w:color w:val="000000" w:themeColor="text1"/>
          <w:sz w:val="24"/>
          <w:szCs w:val="24"/>
        </w:rPr>
        <w:t xml:space="preserve"> of social </w:t>
      </w:r>
      <w:proofErr w:type="spellStart"/>
      <w:r w:rsidRPr="008E3912">
        <w:rPr>
          <w:rFonts w:ascii="Times New Roman" w:hAnsi="Times New Roman" w:cs="Times New Roman"/>
          <w:bCs/>
          <w:color w:val="000000" w:themeColor="text1"/>
          <w:sz w:val="24"/>
          <w:szCs w:val="24"/>
        </w:rPr>
        <w:t>cooperation</w:t>
      </w:r>
      <w:proofErr w:type="spellEnd"/>
      <w:r w:rsidRPr="008E3912">
        <w:rPr>
          <w:rFonts w:ascii="Times New Roman" w:hAnsi="Times New Roman" w:cs="Times New Roman"/>
          <w:bCs/>
          <w:color w:val="000000" w:themeColor="text1"/>
          <w:sz w:val="24"/>
          <w:szCs w:val="24"/>
        </w:rPr>
        <w:t xml:space="preserve"> (Legge 3 novembre 2006, n. 23 “Norme per la promozione e lo sviluppo della cooperazione sociale”).</w:t>
      </w:r>
    </w:p>
    <w:p w14:paraId="750D4C7E" w14:textId="77777777" w:rsidR="00920960" w:rsidRPr="008E3912" w:rsidRDefault="00920960" w:rsidP="008E3912">
      <w:pPr>
        <w:spacing w:after="0" w:line="360" w:lineRule="auto"/>
        <w:jc w:val="both"/>
        <w:rPr>
          <w:rFonts w:ascii="Times New Roman" w:hAnsi="Times New Roman" w:cs="Times New Roman"/>
          <w:bCs/>
          <w:color w:val="000000" w:themeColor="text1"/>
          <w:sz w:val="24"/>
          <w:szCs w:val="24"/>
          <w:lang w:val="en-GB"/>
        </w:rPr>
      </w:pPr>
      <w:r w:rsidRPr="008E3912">
        <w:rPr>
          <w:rFonts w:ascii="Times New Roman" w:hAnsi="Times New Roman" w:cs="Times New Roman"/>
          <w:bCs/>
          <w:color w:val="000000" w:themeColor="text1"/>
          <w:sz w:val="24"/>
          <w:szCs w:val="24"/>
          <w:lang w:val="en-GB"/>
        </w:rPr>
        <w:t>The legal framework is comparable to the ones at National level  and in FVG, but in Veneto the law foresees that, the social enterprise/cooperatives can include not only disadvantaged people, but also vulnerable people (as defined by the art. 2, comma 1, letter f), of the CE Regulation n. 2204/2002 dated 5 December 2002) and frail people (as defined by the  art. 22 of the Italian National law n. 328/2000 "</w:t>
      </w:r>
      <w:proofErr w:type="spellStart"/>
      <w:r w:rsidRPr="008E3912">
        <w:rPr>
          <w:rFonts w:ascii="Times New Roman" w:hAnsi="Times New Roman" w:cs="Times New Roman"/>
          <w:bCs/>
          <w:color w:val="000000" w:themeColor="text1"/>
          <w:sz w:val="24"/>
          <w:szCs w:val="24"/>
          <w:lang w:val="en-GB"/>
        </w:rPr>
        <w:t>Legge</w:t>
      </w:r>
      <w:proofErr w:type="spellEnd"/>
      <w:r w:rsidRPr="008E3912">
        <w:rPr>
          <w:rFonts w:ascii="Times New Roman" w:hAnsi="Times New Roman" w:cs="Times New Roman"/>
          <w:bCs/>
          <w:color w:val="000000" w:themeColor="text1"/>
          <w:sz w:val="24"/>
          <w:szCs w:val="24"/>
          <w:lang w:val="en-GB"/>
        </w:rPr>
        <w:t xml:space="preserve"> </w:t>
      </w:r>
      <w:proofErr w:type="spellStart"/>
      <w:r w:rsidRPr="008E3912">
        <w:rPr>
          <w:rFonts w:ascii="Times New Roman" w:hAnsi="Times New Roman" w:cs="Times New Roman"/>
          <w:bCs/>
          <w:color w:val="000000" w:themeColor="text1"/>
          <w:sz w:val="24"/>
          <w:szCs w:val="24"/>
          <w:lang w:val="en-GB"/>
        </w:rPr>
        <w:t>quadro</w:t>
      </w:r>
      <w:proofErr w:type="spellEnd"/>
      <w:r w:rsidRPr="008E3912">
        <w:rPr>
          <w:rFonts w:ascii="Times New Roman" w:hAnsi="Times New Roman" w:cs="Times New Roman"/>
          <w:bCs/>
          <w:color w:val="000000" w:themeColor="text1"/>
          <w:sz w:val="24"/>
          <w:szCs w:val="24"/>
          <w:lang w:val="en-GB"/>
        </w:rPr>
        <w:t xml:space="preserve"> per la </w:t>
      </w:r>
      <w:proofErr w:type="spellStart"/>
      <w:r w:rsidRPr="008E3912">
        <w:rPr>
          <w:rFonts w:ascii="Times New Roman" w:hAnsi="Times New Roman" w:cs="Times New Roman"/>
          <w:bCs/>
          <w:color w:val="000000" w:themeColor="text1"/>
          <w:sz w:val="24"/>
          <w:szCs w:val="24"/>
          <w:lang w:val="en-GB"/>
        </w:rPr>
        <w:t>realizzazione</w:t>
      </w:r>
      <w:proofErr w:type="spellEnd"/>
      <w:r w:rsidRPr="008E3912">
        <w:rPr>
          <w:rFonts w:ascii="Times New Roman" w:hAnsi="Times New Roman" w:cs="Times New Roman"/>
          <w:bCs/>
          <w:color w:val="000000" w:themeColor="text1"/>
          <w:sz w:val="24"/>
          <w:szCs w:val="24"/>
          <w:lang w:val="en-GB"/>
        </w:rPr>
        <w:t xml:space="preserve"> del </w:t>
      </w:r>
      <w:proofErr w:type="spellStart"/>
      <w:r w:rsidRPr="008E3912">
        <w:rPr>
          <w:rFonts w:ascii="Times New Roman" w:hAnsi="Times New Roman" w:cs="Times New Roman"/>
          <w:bCs/>
          <w:color w:val="000000" w:themeColor="text1"/>
          <w:sz w:val="24"/>
          <w:szCs w:val="24"/>
          <w:lang w:val="en-GB"/>
        </w:rPr>
        <w:t>sistema</w:t>
      </w:r>
      <w:proofErr w:type="spellEnd"/>
      <w:r w:rsidRPr="008E3912">
        <w:rPr>
          <w:rFonts w:ascii="Times New Roman" w:hAnsi="Times New Roman" w:cs="Times New Roman"/>
          <w:bCs/>
          <w:color w:val="000000" w:themeColor="text1"/>
          <w:sz w:val="24"/>
          <w:szCs w:val="24"/>
          <w:lang w:val="en-GB"/>
        </w:rPr>
        <w:t xml:space="preserve"> </w:t>
      </w:r>
      <w:proofErr w:type="spellStart"/>
      <w:r w:rsidRPr="008E3912">
        <w:rPr>
          <w:rFonts w:ascii="Times New Roman" w:hAnsi="Times New Roman" w:cs="Times New Roman"/>
          <w:bCs/>
          <w:color w:val="000000" w:themeColor="text1"/>
          <w:sz w:val="24"/>
          <w:szCs w:val="24"/>
          <w:lang w:val="en-GB"/>
        </w:rPr>
        <w:t>integrato</w:t>
      </w:r>
      <w:proofErr w:type="spellEnd"/>
      <w:r w:rsidRPr="008E3912">
        <w:rPr>
          <w:rFonts w:ascii="Times New Roman" w:hAnsi="Times New Roman" w:cs="Times New Roman"/>
          <w:bCs/>
          <w:color w:val="000000" w:themeColor="text1"/>
          <w:sz w:val="24"/>
          <w:szCs w:val="24"/>
          <w:lang w:val="en-GB"/>
        </w:rPr>
        <w:t xml:space="preserve"> di </w:t>
      </w:r>
      <w:proofErr w:type="spellStart"/>
      <w:r w:rsidRPr="008E3912">
        <w:rPr>
          <w:rFonts w:ascii="Times New Roman" w:hAnsi="Times New Roman" w:cs="Times New Roman"/>
          <w:bCs/>
          <w:color w:val="000000" w:themeColor="text1"/>
          <w:sz w:val="24"/>
          <w:szCs w:val="24"/>
          <w:lang w:val="en-GB"/>
        </w:rPr>
        <w:t>interventi</w:t>
      </w:r>
      <w:proofErr w:type="spellEnd"/>
      <w:r w:rsidRPr="008E3912">
        <w:rPr>
          <w:rFonts w:ascii="Times New Roman" w:hAnsi="Times New Roman" w:cs="Times New Roman"/>
          <w:bCs/>
          <w:color w:val="000000" w:themeColor="text1"/>
          <w:sz w:val="24"/>
          <w:szCs w:val="24"/>
          <w:lang w:val="en-GB"/>
        </w:rPr>
        <w:t xml:space="preserve"> e </w:t>
      </w:r>
      <w:proofErr w:type="spellStart"/>
      <w:r w:rsidRPr="008E3912">
        <w:rPr>
          <w:rFonts w:ascii="Times New Roman" w:hAnsi="Times New Roman" w:cs="Times New Roman"/>
          <w:bCs/>
          <w:color w:val="000000" w:themeColor="text1"/>
          <w:sz w:val="24"/>
          <w:szCs w:val="24"/>
          <w:lang w:val="en-GB"/>
        </w:rPr>
        <w:t>servizi</w:t>
      </w:r>
      <w:proofErr w:type="spellEnd"/>
      <w:r w:rsidRPr="008E3912">
        <w:rPr>
          <w:rFonts w:ascii="Times New Roman" w:hAnsi="Times New Roman" w:cs="Times New Roman"/>
          <w:bCs/>
          <w:color w:val="000000" w:themeColor="text1"/>
          <w:sz w:val="24"/>
          <w:szCs w:val="24"/>
          <w:lang w:val="en-GB"/>
        </w:rPr>
        <w:t xml:space="preserve"> </w:t>
      </w:r>
      <w:proofErr w:type="spellStart"/>
      <w:r w:rsidRPr="008E3912">
        <w:rPr>
          <w:rFonts w:ascii="Times New Roman" w:hAnsi="Times New Roman" w:cs="Times New Roman"/>
          <w:bCs/>
          <w:color w:val="000000" w:themeColor="text1"/>
          <w:sz w:val="24"/>
          <w:szCs w:val="24"/>
          <w:lang w:val="en-GB"/>
        </w:rPr>
        <w:t>sociali</w:t>
      </w:r>
      <w:proofErr w:type="spellEnd"/>
      <w:r w:rsidRPr="008E3912">
        <w:rPr>
          <w:rFonts w:ascii="Times New Roman" w:hAnsi="Times New Roman" w:cs="Times New Roman"/>
          <w:bCs/>
          <w:color w:val="000000" w:themeColor="text1"/>
          <w:sz w:val="24"/>
          <w:szCs w:val="24"/>
          <w:lang w:val="en-GB"/>
        </w:rPr>
        <w:t>").</w:t>
      </w:r>
    </w:p>
    <w:p w14:paraId="1A3C7AFB" w14:textId="77777777" w:rsidR="00920960" w:rsidRPr="008E3912" w:rsidRDefault="00920960" w:rsidP="008E3912">
      <w:pPr>
        <w:spacing w:after="0" w:line="360" w:lineRule="auto"/>
        <w:jc w:val="both"/>
        <w:rPr>
          <w:rFonts w:ascii="Times New Roman" w:hAnsi="Times New Roman" w:cs="Times New Roman"/>
          <w:bCs/>
          <w:color w:val="000000" w:themeColor="text1"/>
          <w:sz w:val="24"/>
          <w:szCs w:val="24"/>
          <w:lang w:val="en-GB"/>
        </w:rPr>
      </w:pPr>
      <w:r w:rsidRPr="008E3912">
        <w:rPr>
          <w:rFonts w:ascii="Times New Roman" w:hAnsi="Times New Roman" w:cs="Times New Roman"/>
          <w:bCs/>
          <w:color w:val="000000" w:themeColor="text1"/>
          <w:sz w:val="24"/>
          <w:szCs w:val="24"/>
          <w:lang w:val="en-GB"/>
        </w:rPr>
        <w:t>Moreover, the Veneto law provides more details on the ways of funding and the amount of available funds, although there are not mandatory.</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920960" w:rsidRPr="008E3912" w14:paraId="3CDD5C68" w14:textId="77777777" w:rsidTr="00433210">
        <w:tc>
          <w:tcPr>
            <w:tcW w:w="9775" w:type="dxa"/>
            <w:tcBorders>
              <w:bottom w:val="single" w:sz="4" w:space="0" w:color="auto"/>
            </w:tcBorders>
            <w:shd w:val="clear" w:color="auto" w:fill="D9E2F3"/>
          </w:tcPr>
          <w:p w14:paraId="1D46B6BE" w14:textId="77777777" w:rsidR="00920960" w:rsidRPr="008E3912" w:rsidRDefault="00920960" w:rsidP="008E3912">
            <w:pPr>
              <w:pStyle w:val="Titolo2"/>
              <w:numPr>
                <w:ilvl w:val="0"/>
                <w:numId w:val="30"/>
              </w:numPr>
              <w:spacing w:before="0" w:line="360" w:lineRule="auto"/>
              <w:rPr>
                <w:rFonts w:ascii="Times New Roman" w:hAnsi="Times New Roman" w:cs="Times New Roman"/>
                <w:b/>
                <w:sz w:val="24"/>
                <w:szCs w:val="24"/>
                <w:lang w:val="en-GB"/>
              </w:rPr>
            </w:pPr>
            <w:bookmarkStart w:id="11" w:name="_Toc506234738"/>
            <w:bookmarkStart w:id="12" w:name="_Toc506292241"/>
            <w:r w:rsidRPr="008E3912">
              <w:rPr>
                <w:rFonts w:ascii="Times New Roman" w:hAnsi="Times New Roman" w:cs="Times New Roman"/>
                <w:b/>
                <w:sz w:val="24"/>
                <w:szCs w:val="24"/>
                <w:lang w:val="en-GB"/>
              </w:rPr>
              <w:t>SOCIAL ENTERPRISE SUPPORT SERVICES</w:t>
            </w:r>
            <w:bookmarkEnd w:id="11"/>
            <w:bookmarkEnd w:id="12"/>
            <w:r w:rsidRPr="008E3912">
              <w:rPr>
                <w:rFonts w:ascii="Times New Roman" w:hAnsi="Times New Roman" w:cs="Times New Roman"/>
                <w:b/>
                <w:sz w:val="24"/>
                <w:szCs w:val="24"/>
                <w:lang w:val="en-GB"/>
              </w:rPr>
              <w:t xml:space="preserve"> </w:t>
            </w:r>
          </w:p>
        </w:tc>
      </w:tr>
      <w:tr w:rsidR="00920960" w:rsidRPr="008E3912" w14:paraId="0915E613" w14:textId="77777777" w:rsidTr="00433210">
        <w:tc>
          <w:tcPr>
            <w:tcW w:w="9775" w:type="dxa"/>
            <w:tcBorders>
              <w:top w:val="single" w:sz="4" w:space="0" w:color="auto"/>
              <w:left w:val="nil"/>
              <w:bottom w:val="nil"/>
              <w:right w:val="nil"/>
            </w:tcBorders>
          </w:tcPr>
          <w:p w14:paraId="132EE344" w14:textId="77777777" w:rsidR="00920960" w:rsidRPr="008E3912" w:rsidRDefault="00920960" w:rsidP="008E3912">
            <w:pPr>
              <w:spacing w:after="0" w:line="360" w:lineRule="auto"/>
              <w:jc w:val="both"/>
              <w:rPr>
                <w:rFonts w:ascii="Times New Roman" w:hAnsi="Times New Roman" w:cs="Times New Roman"/>
                <w:b/>
                <w:sz w:val="24"/>
                <w:szCs w:val="24"/>
                <w:lang w:val="en-GB"/>
              </w:rPr>
            </w:pPr>
          </w:p>
          <w:p w14:paraId="08D1673F" w14:textId="77777777" w:rsidR="00920960" w:rsidRPr="008E3912" w:rsidRDefault="00920960" w:rsidP="008E3912">
            <w:pPr>
              <w:spacing w:after="0" w:line="360" w:lineRule="auto"/>
              <w:ind w:left="36"/>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overview of support services for social enterprise cannot be detached from the kind of organization because needs vary remarkably if it is a potential enterprise/start-up or a big company aiming at enlarging o restructuring its business.</w:t>
            </w:r>
          </w:p>
          <w:p w14:paraId="6472908F" w14:textId="77777777" w:rsidR="00920960" w:rsidRPr="008E3912" w:rsidRDefault="00920960" w:rsidP="008E3912">
            <w:pPr>
              <w:spacing w:after="0" w:line="360" w:lineRule="auto"/>
              <w:ind w:left="36"/>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We start then with considering the services related to the first phase, that is launching a business initiative.</w:t>
            </w:r>
          </w:p>
          <w:p w14:paraId="1A20B264" w14:textId="77777777" w:rsidR="00920960" w:rsidRPr="008E3912" w:rsidRDefault="00920960" w:rsidP="008E3912">
            <w:pPr>
              <w:spacing w:after="0" w:line="360" w:lineRule="auto"/>
              <w:ind w:left="36"/>
              <w:jc w:val="both"/>
              <w:rPr>
                <w:rFonts w:ascii="Times New Roman" w:hAnsi="Times New Roman" w:cs="Times New Roman"/>
                <w:sz w:val="24"/>
                <w:szCs w:val="24"/>
                <w:lang w:val="en-GB"/>
              </w:rPr>
            </w:pPr>
            <w:proofErr w:type="spellStart"/>
            <w:r w:rsidRPr="008E3912">
              <w:rPr>
                <w:rFonts w:ascii="Times New Roman" w:hAnsi="Times New Roman" w:cs="Times New Roman"/>
                <w:sz w:val="24"/>
                <w:szCs w:val="24"/>
                <w:lang w:val="en-GB"/>
              </w:rPr>
              <w:t>Start up</w:t>
            </w:r>
            <w:proofErr w:type="spellEnd"/>
            <w:r w:rsidRPr="008E3912">
              <w:rPr>
                <w:rFonts w:ascii="Times New Roman" w:hAnsi="Times New Roman" w:cs="Times New Roman"/>
                <w:sz w:val="24"/>
                <w:szCs w:val="24"/>
                <w:lang w:val="en-GB"/>
              </w:rPr>
              <w:t xml:space="preserve"> are potential new enterprises but they are not necessary run by young people, that is why the services for youth entrepreneurship as well as women entrepreneurship have a dedicated set of services within the </w:t>
            </w:r>
            <w:proofErr w:type="spellStart"/>
            <w:r w:rsidRPr="008E3912">
              <w:rPr>
                <w:rFonts w:ascii="Times New Roman" w:hAnsi="Times New Roman" w:cs="Times New Roman"/>
                <w:sz w:val="24"/>
                <w:szCs w:val="24"/>
                <w:lang w:val="en-GB"/>
              </w:rPr>
              <w:t>Federazione</w:t>
            </w:r>
            <w:proofErr w:type="spellEnd"/>
            <w:r w:rsidRPr="008E3912">
              <w:rPr>
                <w:rFonts w:ascii="Times New Roman" w:hAnsi="Times New Roman" w:cs="Times New Roman"/>
                <w:sz w:val="24"/>
                <w:szCs w:val="24"/>
                <w:lang w:val="en-GB"/>
              </w:rPr>
              <w:t xml:space="preserve"> </w:t>
            </w:r>
            <w:proofErr w:type="spellStart"/>
            <w:r w:rsidRPr="008E3912">
              <w:rPr>
                <w:rFonts w:ascii="Times New Roman" w:hAnsi="Times New Roman" w:cs="Times New Roman"/>
                <w:sz w:val="24"/>
                <w:szCs w:val="24"/>
                <w:lang w:val="en-GB"/>
              </w:rPr>
              <w:t>Trentina</w:t>
            </w:r>
            <w:proofErr w:type="spellEnd"/>
            <w:r w:rsidRPr="008E3912">
              <w:rPr>
                <w:rFonts w:ascii="Times New Roman" w:hAnsi="Times New Roman" w:cs="Times New Roman"/>
                <w:sz w:val="24"/>
                <w:szCs w:val="24"/>
                <w:lang w:val="en-GB"/>
              </w:rPr>
              <w:t xml:space="preserve"> </w:t>
            </w:r>
            <w:proofErr w:type="spellStart"/>
            <w:r w:rsidRPr="008E3912">
              <w:rPr>
                <w:rFonts w:ascii="Times New Roman" w:hAnsi="Times New Roman" w:cs="Times New Roman"/>
                <w:sz w:val="24"/>
                <w:szCs w:val="24"/>
                <w:lang w:val="en-GB"/>
              </w:rPr>
              <w:t>della</w:t>
            </w:r>
            <w:proofErr w:type="spellEnd"/>
            <w:r w:rsidRPr="008E3912">
              <w:rPr>
                <w:rFonts w:ascii="Times New Roman" w:hAnsi="Times New Roman" w:cs="Times New Roman"/>
                <w:sz w:val="24"/>
                <w:szCs w:val="24"/>
                <w:lang w:val="en-GB"/>
              </w:rPr>
              <w:t xml:space="preserve"> </w:t>
            </w:r>
            <w:proofErr w:type="spellStart"/>
            <w:r w:rsidRPr="008E3912">
              <w:rPr>
                <w:rFonts w:ascii="Times New Roman" w:hAnsi="Times New Roman" w:cs="Times New Roman"/>
                <w:sz w:val="24"/>
                <w:szCs w:val="24"/>
                <w:lang w:val="en-GB"/>
              </w:rPr>
              <w:t>Cooperazione</w:t>
            </w:r>
            <w:proofErr w:type="spellEnd"/>
            <w:r w:rsidRPr="008E3912">
              <w:rPr>
                <w:rFonts w:ascii="Times New Roman" w:hAnsi="Times New Roman" w:cs="Times New Roman"/>
                <w:sz w:val="24"/>
                <w:szCs w:val="24"/>
                <w:lang w:val="en-GB"/>
              </w:rPr>
              <w:t xml:space="preserve">. They are provided, respectively, by the </w:t>
            </w:r>
            <w:r w:rsidRPr="008E3912">
              <w:rPr>
                <w:rFonts w:ascii="Times New Roman" w:hAnsi="Times New Roman" w:cs="Times New Roman"/>
                <w:color w:val="212121"/>
                <w:sz w:val="24"/>
                <w:szCs w:val="24"/>
                <w:lang w:val="en"/>
              </w:rPr>
              <w:t>Young Cooperators Association and the Women</w:t>
            </w:r>
            <w:r w:rsidRPr="008E3912">
              <w:rPr>
                <w:rStyle w:val="Rimandonotaapidipagina"/>
                <w:rFonts w:ascii="Times New Roman" w:hAnsi="Times New Roman" w:cs="Times New Roman"/>
                <w:color w:val="212121"/>
                <w:sz w:val="24"/>
                <w:szCs w:val="24"/>
                <w:lang w:val="en"/>
              </w:rPr>
              <w:footnoteReference w:id="5"/>
            </w:r>
            <w:r w:rsidRPr="008E3912">
              <w:rPr>
                <w:rFonts w:ascii="Times New Roman" w:hAnsi="Times New Roman" w:cs="Times New Roman"/>
                <w:color w:val="212121"/>
                <w:sz w:val="24"/>
                <w:szCs w:val="24"/>
                <w:lang w:val="en"/>
              </w:rPr>
              <w:t xml:space="preserve"> Cooperators Association.</w:t>
            </w:r>
          </w:p>
          <w:p w14:paraId="73686424" w14:textId="77777777" w:rsidR="00920960" w:rsidRPr="008E3912" w:rsidRDefault="00920960" w:rsidP="008E3912">
            <w:pPr>
              <w:pStyle w:val="PreformattatoHTML"/>
              <w:shd w:val="clear" w:color="auto" w:fill="FFFFFF"/>
              <w:spacing w:line="360" w:lineRule="auto"/>
              <w:ind w:left="36"/>
              <w:jc w:val="both"/>
              <w:rPr>
                <w:rFonts w:ascii="Times New Roman" w:hAnsi="Times New Roman" w:cs="Times New Roman"/>
                <w:color w:val="212121"/>
                <w:sz w:val="24"/>
                <w:szCs w:val="24"/>
                <w:lang w:val="en"/>
              </w:rPr>
            </w:pPr>
            <w:r w:rsidRPr="008E3912">
              <w:rPr>
                <w:rFonts w:ascii="Times New Roman" w:hAnsi="Times New Roman" w:cs="Times New Roman"/>
                <w:color w:val="212121"/>
                <w:sz w:val="24"/>
                <w:szCs w:val="24"/>
                <w:lang w:val="en"/>
              </w:rPr>
              <w:t>The Young Cooperators Association</w:t>
            </w:r>
            <w:r w:rsidRPr="008E3912">
              <w:rPr>
                <w:rStyle w:val="Rimandonotaapidipagina"/>
                <w:rFonts w:ascii="Times New Roman" w:hAnsi="Times New Roman" w:cs="Times New Roman"/>
                <w:color w:val="212121"/>
                <w:sz w:val="24"/>
                <w:szCs w:val="24"/>
                <w:lang w:val="en"/>
              </w:rPr>
              <w:footnoteReference w:id="6"/>
            </w:r>
            <w:r w:rsidRPr="008E3912">
              <w:rPr>
                <w:rFonts w:ascii="Times New Roman" w:hAnsi="Times New Roman" w:cs="Times New Roman"/>
                <w:color w:val="212121"/>
                <w:sz w:val="24"/>
                <w:szCs w:val="24"/>
                <w:lang w:val="en"/>
              </w:rPr>
              <w:t xml:space="preserve"> contributes, in collaboration with the </w:t>
            </w:r>
            <w:proofErr w:type="spellStart"/>
            <w:r w:rsidRPr="008E3912">
              <w:rPr>
                <w:rFonts w:ascii="Times New Roman" w:hAnsi="Times New Roman" w:cs="Times New Roman"/>
                <w:color w:val="212121"/>
                <w:sz w:val="24"/>
                <w:szCs w:val="24"/>
                <w:lang w:val="en"/>
              </w:rPr>
              <w:t>Trentina</w:t>
            </w:r>
            <w:proofErr w:type="spellEnd"/>
            <w:r w:rsidRPr="008E3912">
              <w:rPr>
                <w:rFonts w:ascii="Times New Roman" w:hAnsi="Times New Roman" w:cs="Times New Roman"/>
                <w:color w:val="212121"/>
                <w:sz w:val="24"/>
                <w:szCs w:val="24"/>
                <w:lang w:val="en"/>
              </w:rPr>
              <w:t xml:space="preserve"> Federation of Cooperatives and, through it, with the Italian Cooperative Italian Confederation in Rome, to the cultural formation of young people, with particular emphasis on </w:t>
            </w:r>
            <w:proofErr w:type="spellStart"/>
            <w:r w:rsidRPr="008E3912">
              <w:rPr>
                <w:rFonts w:ascii="Times New Roman" w:hAnsi="Times New Roman" w:cs="Times New Roman"/>
                <w:color w:val="212121"/>
                <w:sz w:val="24"/>
                <w:szCs w:val="24"/>
                <w:lang w:val="en"/>
              </w:rPr>
              <w:t>cooperativist</w:t>
            </w:r>
            <w:proofErr w:type="spellEnd"/>
            <w:r w:rsidRPr="008E3912">
              <w:rPr>
                <w:rFonts w:ascii="Times New Roman" w:hAnsi="Times New Roman" w:cs="Times New Roman"/>
                <w:color w:val="212121"/>
                <w:sz w:val="24"/>
                <w:szCs w:val="24"/>
                <w:lang w:val="en"/>
              </w:rPr>
              <w:t xml:space="preserve"> education. </w:t>
            </w:r>
          </w:p>
          <w:p w14:paraId="06D6B3AA" w14:textId="77777777" w:rsidR="00920960" w:rsidRPr="008E3912" w:rsidRDefault="00920960" w:rsidP="008E3912">
            <w:pPr>
              <w:spacing w:after="0" w:line="360" w:lineRule="auto"/>
              <w:ind w:left="36"/>
              <w:jc w:val="both"/>
              <w:rPr>
                <w:rFonts w:ascii="Times New Roman" w:hAnsi="Times New Roman" w:cs="Times New Roman"/>
                <w:color w:val="212121"/>
                <w:sz w:val="24"/>
                <w:szCs w:val="24"/>
                <w:lang w:val="en"/>
              </w:rPr>
            </w:pPr>
            <w:r w:rsidRPr="008E3912">
              <w:rPr>
                <w:rFonts w:ascii="Times New Roman" w:hAnsi="Times New Roman" w:cs="Times New Roman"/>
                <w:sz w:val="24"/>
                <w:szCs w:val="24"/>
                <w:lang w:val="en-GB"/>
              </w:rPr>
              <w:t xml:space="preserve">Young entrepreneurs need, first of all, a specific training to approach in a correct way the social economy, both in terms of values and in terms of knowledge and awareness of the functioning, norms, limits and </w:t>
            </w:r>
            <w:r w:rsidRPr="008E3912">
              <w:rPr>
                <w:rFonts w:ascii="Times New Roman" w:hAnsi="Times New Roman" w:cs="Times New Roman"/>
                <w:color w:val="212121"/>
                <w:sz w:val="24"/>
                <w:szCs w:val="24"/>
                <w:lang w:val="en"/>
              </w:rPr>
              <w:t>opportunities. Accordingly, much part of the services addressed to them are training, mentoring, advisor. The main objective is the empowerment of young people. Support services include education</w:t>
            </w:r>
            <w:r w:rsidRPr="008E3912">
              <w:rPr>
                <w:rFonts w:ascii="Times New Roman" w:hAnsi="Times New Roman" w:cs="Times New Roman"/>
                <w:sz w:val="24"/>
                <w:szCs w:val="24"/>
              </w:rPr>
              <w:footnoteReference w:id="7"/>
            </w:r>
            <w:r w:rsidRPr="008E3912">
              <w:rPr>
                <w:rFonts w:ascii="Times New Roman" w:hAnsi="Times New Roman" w:cs="Times New Roman"/>
                <w:color w:val="212121"/>
                <w:sz w:val="24"/>
                <w:szCs w:val="24"/>
                <w:lang w:val="en"/>
              </w:rPr>
              <w:t xml:space="preserve"> of the members themselves, vocational training of employees, the elaboration of policies to promote generational turnover, raising awareness among young producers, workers and students, and the establishment of new cooperatives for young people. Other related services:</w:t>
            </w:r>
          </w:p>
          <w:p w14:paraId="75B73A86" w14:textId="77777777" w:rsidR="00920960" w:rsidRPr="008E3912" w:rsidRDefault="00920960" w:rsidP="008E3912">
            <w:pPr>
              <w:pStyle w:val="Paragrafoelenco"/>
              <w:numPr>
                <w:ilvl w:val="0"/>
                <w:numId w:val="8"/>
              </w:numPr>
              <w:spacing w:after="0" w:line="360" w:lineRule="auto"/>
              <w:jc w:val="both"/>
              <w:rPr>
                <w:rFonts w:ascii="Times New Roman" w:hAnsi="Times New Roman" w:cs="Times New Roman"/>
                <w:color w:val="212121"/>
                <w:sz w:val="24"/>
                <w:szCs w:val="24"/>
                <w:lang w:val="en"/>
              </w:rPr>
            </w:pPr>
            <w:r w:rsidRPr="008E3912">
              <w:rPr>
                <w:rFonts w:ascii="Times New Roman" w:hAnsi="Times New Roman" w:cs="Times New Roman"/>
                <w:color w:val="212121"/>
                <w:sz w:val="24"/>
                <w:szCs w:val="24"/>
                <w:lang w:val="en"/>
              </w:rPr>
              <w:t>Thematic meetings with experts</w:t>
            </w:r>
          </w:p>
          <w:p w14:paraId="114D289C" w14:textId="77777777" w:rsidR="00920960" w:rsidRPr="008E3912" w:rsidRDefault="00920960" w:rsidP="008E3912">
            <w:pPr>
              <w:pStyle w:val="Paragrafoelenco"/>
              <w:numPr>
                <w:ilvl w:val="0"/>
                <w:numId w:val="8"/>
              </w:numPr>
              <w:spacing w:after="0" w:line="360" w:lineRule="auto"/>
              <w:jc w:val="both"/>
              <w:rPr>
                <w:rFonts w:ascii="Times New Roman" w:hAnsi="Times New Roman" w:cs="Times New Roman"/>
                <w:color w:val="212121"/>
                <w:sz w:val="24"/>
                <w:szCs w:val="24"/>
                <w:lang w:val="en"/>
              </w:rPr>
            </w:pPr>
            <w:r w:rsidRPr="008E3912">
              <w:rPr>
                <w:rFonts w:ascii="Times New Roman" w:hAnsi="Times New Roman" w:cs="Times New Roman"/>
                <w:color w:val="212121"/>
                <w:sz w:val="24"/>
                <w:szCs w:val="24"/>
                <w:lang w:val="en"/>
              </w:rPr>
              <w:t xml:space="preserve">Collaboration with other local, national and international youth cooperative organizations in order to foster </w:t>
            </w:r>
            <w:proofErr w:type="spellStart"/>
            <w:r w:rsidRPr="008E3912">
              <w:rPr>
                <w:rFonts w:ascii="Times New Roman" w:hAnsi="Times New Roman" w:cs="Times New Roman"/>
                <w:color w:val="212121"/>
                <w:sz w:val="24"/>
                <w:szCs w:val="24"/>
                <w:lang w:val="en"/>
              </w:rPr>
              <w:t>intercooperation</w:t>
            </w:r>
            <w:proofErr w:type="spellEnd"/>
            <w:r w:rsidRPr="008E3912">
              <w:rPr>
                <w:rFonts w:ascii="Times New Roman" w:hAnsi="Times New Roman" w:cs="Times New Roman"/>
                <w:color w:val="212121"/>
                <w:sz w:val="24"/>
                <w:szCs w:val="24"/>
                <w:lang w:val="en"/>
              </w:rPr>
              <w:t>, dialogue and dialogue among young people in all the cooperative sectors</w:t>
            </w:r>
          </w:p>
          <w:p w14:paraId="581B9AF3" w14:textId="77777777" w:rsidR="00920960" w:rsidRPr="008E3912" w:rsidRDefault="00920960" w:rsidP="008E3912">
            <w:pPr>
              <w:pStyle w:val="Paragrafoelenco"/>
              <w:numPr>
                <w:ilvl w:val="0"/>
                <w:numId w:val="8"/>
              </w:numPr>
              <w:spacing w:after="0" w:line="360" w:lineRule="auto"/>
              <w:jc w:val="both"/>
              <w:rPr>
                <w:rFonts w:ascii="Times New Roman" w:hAnsi="Times New Roman" w:cs="Times New Roman"/>
                <w:color w:val="212121"/>
                <w:sz w:val="24"/>
                <w:szCs w:val="24"/>
                <w:lang w:val="en"/>
              </w:rPr>
            </w:pPr>
            <w:r w:rsidRPr="008E3912">
              <w:rPr>
                <w:rFonts w:ascii="Times New Roman" w:hAnsi="Times New Roman" w:cs="Times New Roman"/>
                <w:color w:val="212121"/>
                <w:sz w:val="24"/>
                <w:szCs w:val="24"/>
                <w:lang w:val="en"/>
              </w:rPr>
              <w:t>Information service (newsletters and e-mails) to report appointments and initiatives, enabling a constant update on promoted activities</w:t>
            </w:r>
          </w:p>
          <w:p w14:paraId="3614318C" w14:textId="77777777" w:rsidR="00920960" w:rsidRPr="008E3912" w:rsidRDefault="00920960" w:rsidP="008E3912">
            <w:pPr>
              <w:spacing w:after="0" w:line="360" w:lineRule="auto"/>
              <w:jc w:val="both"/>
              <w:rPr>
                <w:rFonts w:ascii="Times New Roman" w:hAnsi="Times New Roman" w:cs="Times New Roman"/>
                <w:color w:val="212121"/>
                <w:sz w:val="24"/>
                <w:szCs w:val="24"/>
                <w:lang w:val="en"/>
              </w:rPr>
            </w:pPr>
          </w:p>
          <w:p w14:paraId="3FBD9676" w14:textId="77777777" w:rsidR="00920960" w:rsidRPr="008E3912" w:rsidRDefault="00920960" w:rsidP="008E3912">
            <w:pPr>
              <w:spacing w:after="0" w:line="360" w:lineRule="auto"/>
              <w:jc w:val="both"/>
              <w:rPr>
                <w:rFonts w:ascii="Times New Roman" w:hAnsi="Times New Roman" w:cs="Times New Roman"/>
                <w:color w:val="212121"/>
                <w:sz w:val="24"/>
                <w:szCs w:val="24"/>
                <w:lang w:val="en"/>
              </w:rPr>
            </w:pPr>
            <w:r w:rsidRPr="008E3912">
              <w:rPr>
                <w:rFonts w:ascii="Times New Roman" w:hAnsi="Times New Roman" w:cs="Times New Roman"/>
                <w:color w:val="212121"/>
                <w:sz w:val="24"/>
                <w:szCs w:val="24"/>
                <w:lang w:val="en"/>
              </w:rPr>
              <w:t xml:space="preserve">Within the training initiative as prerequisite to increase entrepreneurship providing young people with basic knowledge to approach the cooperative business sector and become potential cooperators, a relevant initiative provided by </w:t>
            </w:r>
            <w:proofErr w:type="spellStart"/>
            <w:r w:rsidRPr="008E3912">
              <w:rPr>
                <w:rFonts w:ascii="Times New Roman" w:hAnsi="Times New Roman" w:cs="Times New Roman"/>
                <w:color w:val="212121"/>
                <w:sz w:val="24"/>
                <w:szCs w:val="24"/>
                <w:lang w:val="en"/>
              </w:rPr>
              <w:t>Federazione</w:t>
            </w:r>
            <w:proofErr w:type="spellEnd"/>
            <w:r w:rsidRPr="008E3912">
              <w:rPr>
                <w:rFonts w:ascii="Times New Roman" w:hAnsi="Times New Roman" w:cs="Times New Roman"/>
                <w:color w:val="212121"/>
                <w:sz w:val="24"/>
                <w:szCs w:val="24"/>
                <w:lang w:val="en"/>
              </w:rPr>
              <w:t xml:space="preserve"> is the education project carried out with schools. </w:t>
            </w:r>
          </w:p>
          <w:p w14:paraId="6741F519" w14:textId="77777777" w:rsidR="00920960" w:rsidRPr="008E3912" w:rsidRDefault="00920960" w:rsidP="008E3912">
            <w:pPr>
              <w:pStyle w:val="PreformattatoHTML"/>
              <w:shd w:val="clear" w:color="auto" w:fill="FFFFFF"/>
              <w:spacing w:line="360" w:lineRule="auto"/>
              <w:jc w:val="both"/>
              <w:rPr>
                <w:rFonts w:ascii="Times New Roman" w:hAnsi="Times New Roman" w:cs="Times New Roman"/>
                <w:color w:val="212121"/>
                <w:sz w:val="24"/>
                <w:szCs w:val="24"/>
                <w:lang w:val="en"/>
              </w:rPr>
            </w:pPr>
          </w:p>
          <w:p w14:paraId="68649DD1" w14:textId="77777777" w:rsidR="00920960" w:rsidRPr="008E3912" w:rsidRDefault="00920960" w:rsidP="008E3912">
            <w:pPr>
              <w:spacing w:after="0" w:line="360" w:lineRule="auto"/>
              <w:jc w:val="both"/>
              <w:rPr>
                <w:rFonts w:ascii="Times New Roman" w:hAnsi="Times New Roman" w:cs="Times New Roman"/>
                <w:color w:val="212121"/>
                <w:sz w:val="24"/>
                <w:szCs w:val="24"/>
                <w:lang w:val="en"/>
              </w:rPr>
            </w:pPr>
            <w:r w:rsidRPr="008E3912">
              <w:rPr>
                <w:rFonts w:ascii="Times New Roman" w:hAnsi="Times New Roman" w:cs="Times New Roman"/>
                <w:color w:val="212121"/>
                <w:sz w:val="24"/>
                <w:szCs w:val="24"/>
                <w:lang w:val="en"/>
              </w:rPr>
              <w:t xml:space="preserve">Protocols of collaboration between the </w:t>
            </w:r>
            <w:proofErr w:type="spellStart"/>
            <w:r w:rsidRPr="008E3912">
              <w:rPr>
                <w:rFonts w:ascii="Times New Roman" w:hAnsi="Times New Roman" w:cs="Times New Roman"/>
                <w:color w:val="212121"/>
                <w:sz w:val="24"/>
                <w:szCs w:val="24"/>
                <w:lang w:val="en"/>
              </w:rPr>
              <w:t>Federazione</w:t>
            </w:r>
            <w:proofErr w:type="spellEnd"/>
            <w:r w:rsidRPr="008E3912">
              <w:rPr>
                <w:rFonts w:ascii="Times New Roman" w:hAnsi="Times New Roman" w:cs="Times New Roman"/>
                <w:color w:val="212121"/>
                <w:sz w:val="24"/>
                <w:szCs w:val="24"/>
                <w:lang w:val="en"/>
              </w:rPr>
              <w:t xml:space="preserve"> and the </w:t>
            </w:r>
            <w:proofErr w:type="spellStart"/>
            <w:r w:rsidRPr="008E3912">
              <w:rPr>
                <w:rFonts w:ascii="Times New Roman" w:hAnsi="Times New Roman" w:cs="Times New Roman"/>
                <w:color w:val="212121"/>
                <w:sz w:val="24"/>
                <w:szCs w:val="24"/>
                <w:lang w:val="en"/>
              </w:rPr>
              <w:t>Deaprtment</w:t>
            </w:r>
            <w:proofErr w:type="spellEnd"/>
            <w:r w:rsidRPr="008E3912">
              <w:rPr>
                <w:rFonts w:ascii="Times New Roman" w:hAnsi="Times New Roman" w:cs="Times New Roman"/>
                <w:color w:val="212121"/>
                <w:sz w:val="24"/>
                <w:szCs w:val="24"/>
                <w:lang w:val="en"/>
              </w:rPr>
              <w:t xml:space="preserve"> of Education of the Autonomous Province of Trento enabled the introduction of cooperative education in schools through two main programs :</w:t>
            </w:r>
          </w:p>
          <w:p w14:paraId="77073DAE" w14:textId="77777777" w:rsidR="00920960" w:rsidRPr="008E3912" w:rsidRDefault="00920960" w:rsidP="008E3912">
            <w:pPr>
              <w:pStyle w:val="Paragrafoelenco"/>
              <w:numPr>
                <w:ilvl w:val="0"/>
                <w:numId w:val="9"/>
              </w:numPr>
              <w:spacing w:after="0" w:line="360" w:lineRule="auto"/>
              <w:jc w:val="both"/>
              <w:rPr>
                <w:rFonts w:ascii="Times New Roman" w:hAnsi="Times New Roman" w:cs="Times New Roman"/>
                <w:color w:val="212121"/>
                <w:sz w:val="24"/>
                <w:szCs w:val="24"/>
                <w:lang w:val="en"/>
              </w:rPr>
            </w:pPr>
            <w:r w:rsidRPr="008E3912">
              <w:rPr>
                <w:rFonts w:ascii="Times New Roman" w:hAnsi="Times New Roman" w:cs="Times New Roman"/>
                <w:color w:val="212121"/>
                <w:sz w:val="24"/>
                <w:szCs w:val="24"/>
                <w:lang w:val="en"/>
              </w:rPr>
              <w:t xml:space="preserve"> </w:t>
            </w:r>
            <w:proofErr w:type="spellStart"/>
            <w:r w:rsidRPr="008E3912">
              <w:rPr>
                <w:rFonts w:ascii="Times New Roman" w:hAnsi="Times New Roman" w:cs="Times New Roman"/>
                <w:color w:val="212121"/>
                <w:sz w:val="24"/>
                <w:szCs w:val="24"/>
                <w:lang w:val="en"/>
              </w:rPr>
              <w:t>Associazioni</w:t>
            </w:r>
            <w:proofErr w:type="spellEnd"/>
            <w:r w:rsidRPr="008E3912">
              <w:rPr>
                <w:rFonts w:ascii="Times New Roman" w:hAnsi="Times New Roman" w:cs="Times New Roman"/>
                <w:color w:val="212121"/>
                <w:sz w:val="24"/>
                <w:szCs w:val="24"/>
                <w:lang w:val="en"/>
              </w:rPr>
              <w:t xml:space="preserve"> Cooperative </w:t>
            </w:r>
            <w:proofErr w:type="spellStart"/>
            <w:r w:rsidRPr="008E3912">
              <w:rPr>
                <w:rFonts w:ascii="Times New Roman" w:hAnsi="Times New Roman" w:cs="Times New Roman"/>
                <w:color w:val="212121"/>
                <w:sz w:val="24"/>
                <w:szCs w:val="24"/>
                <w:lang w:val="en"/>
              </w:rPr>
              <w:t>Scolastiche</w:t>
            </w:r>
            <w:proofErr w:type="spellEnd"/>
            <w:r w:rsidRPr="008E3912">
              <w:rPr>
                <w:rFonts w:ascii="Times New Roman" w:hAnsi="Times New Roman" w:cs="Times New Roman"/>
                <w:color w:val="212121"/>
                <w:sz w:val="24"/>
                <w:szCs w:val="24"/>
                <w:lang w:val="en"/>
              </w:rPr>
              <w:t xml:space="preserve"> (Scholastic cooperative associations) for managing classroom activities acquiring  basic knowledge about the cooperative enterprise characteristics </w:t>
            </w:r>
          </w:p>
          <w:p w14:paraId="6BD6257C" w14:textId="77777777" w:rsidR="00920960" w:rsidRPr="008E3912" w:rsidRDefault="00920960" w:rsidP="008E3912">
            <w:pPr>
              <w:pStyle w:val="Paragrafoelenco"/>
              <w:numPr>
                <w:ilvl w:val="0"/>
                <w:numId w:val="9"/>
              </w:numPr>
              <w:spacing w:after="0" w:line="360" w:lineRule="auto"/>
              <w:jc w:val="both"/>
              <w:rPr>
                <w:rFonts w:ascii="Times New Roman" w:hAnsi="Times New Roman" w:cs="Times New Roman"/>
                <w:color w:val="212121"/>
                <w:sz w:val="24"/>
                <w:szCs w:val="24"/>
                <w:lang w:val="en"/>
              </w:rPr>
            </w:pPr>
            <w:r w:rsidRPr="008E3912">
              <w:rPr>
                <w:rFonts w:ascii="Times New Roman" w:hAnsi="Times New Roman" w:cs="Times New Roman"/>
                <w:color w:val="212121"/>
                <w:sz w:val="24"/>
                <w:szCs w:val="24"/>
                <w:lang w:val="en"/>
              </w:rPr>
              <w:t xml:space="preserve">Cooperative for students training” (CFS - </w:t>
            </w:r>
            <w:proofErr w:type="spellStart"/>
            <w:r w:rsidRPr="008E3912">
              <w:rPr>
                <w:rFonts w:ascii="Times New Roman" w:hAnsi="Times New Roman" w:cs="Times New Roman"/>
                <w:color w:val="212121"/>
                <w:sz w:val="24"/>
                <w:szCs w:val="24"/>
                <w:lang w:val="en"/>
              </w:rPr>
              <w:t>cooperativa</w:t>
            </w:r>
            <w:proofErr w:type="spellEnd"/>
            <w:r w:rsidRPr="008E3912">
              <w:rPr>
                <w:rFonts w:ascii="Times New Roman" w:hAnsi="Times New Roman" w:cs="Times New Roman"/>
                <w:color w:val="212121"/>
                <w:sz w:val="24"/>
                <w:szCs w:val="24"/>
                <w:lang w:val="en"/>
              </w:rPr>
              <w:t xml:space="preserve"> </w:t>
            </w:r>
            <w:proofErr w:type="spellStart"/>
            <w:r w:rsidRPr="008E3912">
              <w:rPr>
                <w:rFonts w:ascii="Times New Roman" w:hAnsi="Times New Roman" w:cs="Times New Roman"/>
                <w:color w:val="212121"/>
                <w:sz w:val="24"/>
                <w:szCs w:val="24"/>
                <w:lang w:val="en"/>
              </w:rPr>
              <w:t>formativa</w:t>
            </w:r>
            <w:proofErr w:type="spellEnd"/>
            <w:r w:rsidRPr="008E3912">
              <w:rPr>
                <w:rFonts w:ascii="Times New Roman" w:hAnsi="Times New Roman" w:cs="Times New Roman"/>
                <w:color w:val="212121"/>
                <w:sz w:val="24"/>
                <w:szCs w:val="24"/>
                <w:lang w:val="en"/>
              </w:rPr>
              <w:t xml:space="preserve"> </w:t>
            </w:r>
            <w:proofErr w:type="spellStart"/>
            <w:r w:rsidRPr="008E3912">
              <w:rPr>
                <w:rFonts w:ascii="Times New Roman" w:hAnsi="Times New Roman" w:cs="Times New Roman"/>
                <w:color w:val="212121"/>
                <w:sz w:val="24"/>
                <w:szCs w:val="24"/>
                <w:lang w:val="en"/>
              </w:rPr>
              <w:t>scolastica</w:t>
            </w:r>
            <w:proofErr w:type="spellEnd"/>
            <w:r w:rsidRPr="008E3912">
              <w:rPr>
                <w:rFonts w:ascii="Times New Roman" w:hAnsi="Times New Roman" w:cs="Times New Roman"/>
                <w:color w:val="212121"/>
                <w:sz w:val="24"/>
                <w:szCs w:val="24"/>
                <w:lang w:val="en"/>
              </w:rPr>
              <w:t xml:space="preserve">) for supporting the implementation  of the </w:t>
            </w:r>
            <w:proofErr w:type="spellStart"/>
            <w:r w:rsidRPr="008E3912">
              <w:rPr>
                <w:rFonts w:ascii="Times New Roman" w:hAnsi="Times New Roman" w:cs="Times New Roman"/>
                <w:color w:val="212121"/>
                <w:sz w:val="24"/>
                <w:szCs w:val="24"/>
                <w:lang w:val="en"/>
              </w:rPr>
              <w:t>programma</w:t>
            </w:r>
            <w:proofErr w:type="spellEnd"/>
            <w:r w:rsidRPr="008E3912">
              <w:rPr>
                <w:rFonts w:ascii="Times New Roman" w:hAnsi="Times New Roman" w:cs="Times New Roman"/>
                <w:color w:val="212121"/>
                <w:sz w:val="24"/>
                <w:szCs w:val="24"/>
                <w:lang w:val="en"/>
              </w:rPr>
              <w:t xml:space="preserve"> school Work-Alternation.</w:t>
            </w:r>
          </w:p>
          <w:p w14:paraId="1168E7D5" w14:textId="77777777" w:rsidR="00920960" w:rsidRPr="008E3912" w:rsidRDefault="00920960" w:rsidP="008E3912">
            <w:pPr>
              <w:spacing w:after="0" w:line="360" w:lineRule="auto"/>
              <w:jc w:val="both"/>
              <w:rPr>
                <w:rFonts w:ascii="Times New Roman" w:hAnsi="Times New Roman" w:cs="Times New Roman"/>
                <w:color w:val="212121"/>
                <w:sz w:val="24"/>
                <w:szCs w:val="24"/>
                <w:lang w:val="en"/>
              </w:rPr>
            </w:pPr>
          </w:p>
          <w:p w14:paraId="00928B82" w14:textId="77777777" w:rsidR="00920960" w:rsidRPr="008E3912" w:rsidRDefault="00920960" w:rsidP="008E3912">
            <w:pPr>
              <w:spacing w:after="0" w:line="360" w:lineRule="auto"/>
              <w:jc w:val="both"/>
              <w:rPr>
                <w:rFonts w:ascii="Times New Roman" w:hAnsi="Times New Roman" w:cs="Times New Roman"/>
                <w:color w:val="212121"/>
                <w:sz w:val="24"/>
                <w:szCs w:val="24"/>
                <w:lang w:val="en"/>
              </w:rPr>
            </w:pPr>
            <w:r w:rsidRPr="008E3912">
              <w:rPr>
                <w:rFonts w:ascii="Times New Roman" w:hAnsi="Times New Roman" w:cs="Times New Roman"/>
                <w:color w:val="212121"/>
                <w:sz w:val="24"/>
                <w:szCs w:val="24"/>
                <w:lang w:val="en"/>
              </w:rPr>
              <w:t>The School-Work Alternation Project is an education method brought in by laws within the recent Italian School Reform. The main goal of this project, which combines and integrates classroom studies with time spent at a business to learn on-the job (on-the-job training experience with real problem-solving situations), is to help young people (upper secondary schools) in acquiring not only basic knowledge, but also those skills required for a successful school-to-job transition.</w:t>
            </w:r>
          </w:p>
          <w:p w14:paraId="10FEA563" w14:textId="77777777" w:rsidR="00920960" w:rsidRPr="008E3912" w:rsidRDefault="00920960" w:rsidP="008E3912">
            <w:pPr>
              <w:spacing w:after="0" w:line="360" w:lineRule="auto"/>
              <w:jc w:val="both"/>
              <w:rPr>
                <w:rFonts w:ascii="Times New Roman" w:hAnsi="Times New Roman" w:cs="Times New Roman"/>
                <w:color w:val="212121"/>
                <w:sz w:val="24"/>
                <w:szCs w:val="24"/>
                <w:lang w:val="en"/>
              </w:rPr>
            </w:pPr>
            <w:r w:rsidRPr="008E3912">
              <w:rPr>
                <w:rFonts w:ascii="Times New Roman" w:hAnsi="Times New Roman" w:cs="Times New Roman"/>
                <w:color w:val="212121"/>
                <w:sz w:val="24"/>
                <w:szCs w:val="24"/>
                <w:lang w:val="en"/>
              </w:rPr>
              <w:t xml:space="preserve">Within this context the </w:t>
            </w:r>
            <w:proofErr w:type="spellStart"/>
            <w:r w:rsidRPr="008E3912">
              <w:rPr>
                <w:rFonts w:ascii="Times New Roman" w:hAnsi="Times New Roman" w:cs="Times New Roman"/>
                <w:color w:val="212121"/>
                <w:sz w:val="24"/>
                <w:szCs w:val="24"/>
                <w:lang w:val="en"/>
              </w:rPr>
              <w:t>Federazione</w:t>
            </w:r>
            <w:proofErr w:type="spellEnd"/>
            <w:r w:rsidRPr="008E3912">
              <w:rPr>
                <w:rFonts w:ascii="Times New Roman" w:hAnsi="Times New Roman" w:cs="Times New Roman"/>
                <w:color w:val="212121"/>
                <w:sz w:val="24"/>
                <w:szCs w:val="24"/>
                <w:lang w:val="en"/>
              </w:rPr>
              <w:t xml:space="preserve"> </w:t>
            </w:r>
            <w:proofErr w:type="spellStart"/>
            <w:r w:rsidRPr="008E3912">
              <w:rPr>
                <w:rFonts w:ascii="Times New Roman" w:hAnsi="Times New Roman" w:cs="Times New Roman"/>
                <w:color w:val="212121"/>
                <w:sz w:val="24"/>
                <w:szCs w:val="24"/>
                <w:lang w:val="en"/>
              </w:rPr>
              <w:t>Trentina</w:t>
            </w:r>
            <w:proofErr w:type="spellEnd"/>
            <w:r w:rsidRPr="008E3912">
              <w:rPr>
                <w:rFonts w:ascii="Times New Roman" w:hAnsi="Times New Roman" w:cs="Times New Roman"/>
                <w:color w:val="212121"/>
                <w:sz w:val="24"/>
                <w:szCs w:val="24"/>
                <w:lang w:val="en"/>
              </w:rPr>
              <w:t xml:space="preserve"> </w:t>
            </w:r>
            <w:proofErr w:type="spellStart"/>
            <w:r w:rsidRPr="008E3912">
              <w:rPr>
                <w:rFonts w:ascii="Times New Roman" w:hAnsi="Times New Roman" w:cs="Times New Roman"/>
                <w:color w:val="212121"/>
                <w:sz w:val="24"/>
                <w:szCs w:val="24"/>
                <w:lang w:val="en"/>
              </w:rPr>
              <w:t>della</w:t>
            </w:r>
            <w:proofErr w:type="spellEnd"/>
            <w:r w:rsidRPr="008E3912">
              <w:rPr>
                <w:rFonts w:ascii="Times New Roman" w:hAnsi="Times New Roman" w:cs="Times New Roman"/>
                <w:color w:val="212121"/>
                <w:sz w:val="24"/>
                <w:szCs w:val="24"/>
                <w:lang w:val="en"/>
              </w:rPr>
              <w:t xml:space="preserve"> </w:t>
            </w:r>
            <w:proofErr w:type="spellStart"/>
            <w:r w:rsidRPr="008E3912">
              <w:rPr>
                <w:rFonts w:ascii="Times New Roman" w:hAnsi="Times New Roman" w:cs="Times New Roman"/>
                <w:color w:val="212121"/>
                <w:sz w:val="24"/>
                <w:szCs w:val="24"/>
                <w:lang w:val="en"/>
              </w:rPr>
              <w:t>Cooperazione</w:t>
            </w:r>
            <w:proofErr w:type="spellEnd"/>
            <w:r w:rsidRPr="008E3912">
              <w:rPr>
                <w:rFonts w:ascii="Times New Roman" w:hAnsi="Times New Roman" w:cs="Times New Roman"/>
                <w:color w:val="212121"/>
                <w:sz w:val="24"/>
                <w:szCs w:val="24"/>
                <w:lang w:val="en"/>
              </w:rPr>
              <w:t xml:space="preserve"> (FTC) has been implementing in collaboration with all schools (high schools and technical colleges) in the region, a pilot project aiming to strengthen the development of cooperative entrepreneurial competences that can be translated into a real citizenship skill. This experience includes: guided visits in cooperative enterprises, specific in-depth learning moments with coop experts, the organization of work placements, and the promotion of work/study experience. </w:t>
            </w:r>
          </w:p>
          <w:p w14:paraId="141B926C" w14:textId="77777777" w:rsidR="00920960" w:rsidRPr="008E3912" w:rsidRDefault="00920960" w:rsidP="008E3912">
            <w:pPr>
              <w:spacing w:after="0" w:line="360" w:lineRule="auto"/>
              <w:jc w:val="both"/>
              <w:rPr>
                <w:rFonts w:ascii="Times New Roman" w:hAnsi="Times New Roman" w:cs="Times New Roman"/>
                <w:color w:val="212121"/>
                <w:sz w:val="24"/>
                <w:szCs w:val="24"/>
                <w:lang w:val="en"/>
              </w:rPr>
            </w:pPr>
          </w:p>
          <w:p w14:paraId="00CCF4D8" w14:textId="77777777" w:rsidR="00920960" w:rsidRPr="008E3912" w:rsidRDefault="00920960" w:rsidP="008E3912">
            <w:pPr>
              <w:spacing w:after="0" w:line="360" w:lineRule="auto"/>
              <w:jc w:val="both"/>
              <w:rPr>
                <w:rFonts w:ascii="Times New Roman" w:hAnsi="Times New Roman" w:cs="Times New Roman"/>
                <w:color w:val="212121"/>
                <w:sz w:val="24"/>
                <w:szCs w:val="24"/>
                <w:lang w:val="en"/>
              </w:rPr>
            </w:pPr>
            <w:r w:rsidRPr="008E3912">
              <w:rPr>
                <w:rFonts w:ascii="Times New Roman" w:hAnsi="Times New Roman" w:cs="Times New Roman"/>
                <w:color w:val="212121"/>
                <w:sz w:val="24"/>
                <w:szCs w:val="24"/>
                <w:lang w:val="en"/>
              </w:rPr>
              <w:t>Beyond these training initiatives to approach social economy, for potential entrepreneurs and start-up there are specific dedicated support services:</w:t>
            </w:r>
          </w:p>
          <w:p w14:paraId="51D9B5C2" w14:textId="77777777" w:rsidR="00920960" w:rsidRPr="008E3912" w:rsidRDefault="00920960" w:rsidP="008E3912">
            <w:pPr>
              <w:pStyle w:val="Paragrafoelenco"/>
              <w:numPr>
                <w:ilvl w:val="0"/>
                <w:numId w:val="10"/>
              </w:numPr>
              <w:spacing w:after="0" w:line="360" w:lineRule="auto"/>
              <w:ind w:left="714" w:hanging="357"/>
              <w:jc w:val="both"/>
              <w:rPr>
                <w:rFonts w:ascii="Times New Roman" w:hAnsi="Times New Roman" w:cs="Times New Roman"/>
                <w:color w:val="212121"/>
                <w:sz w:val="24"/>
                <w:szCs w:val="24"/>
                <w:lang w:val="en"/>
              </w:rPr>
            </w:pPr>
            <w:r w:rsidRPr="008E3912">
              <w:rPr>
                <w:rFonts w:ascii="Times New Roman" w:hAnsi="Times New Roman" w:cs="Times New Roman"/>
                <w:color w:val="212121"/>
                <w:sz w:val="24"/>
                <w:szCs w:val="24"/>
                <w:lang w:val="en"/>
              </w:rPr>
              <w:t>Incubation spaces and related services</w:t>
            </w:r>
          </w:p>
          <w:p w14:paraId="281EA6EA" w14:textId="77777777" w:rsidR="00920960" w:rsidRPr="008E3912" w:rsidRDefault="00920960" w:rsidP="008E3912">
            <w:pPr>
              <w:pStyle w:val="Paragrafoelenco"/>
              <w:numPr>
                <w:ilvl w:val="0"/>
                <w:numId w:val="10"/>
              </w:numPr>
              <w:spacing w:after="0" w:line="360" w:lineRule="auto"/>
              <w:ind w:left="714" w:hanging="357"/>
              <w:jc w:val="both"/>
              <w:rPr>
                <w:rFonts w:ascii="Times New Roman" w:hAnsi="Times New Roman" w:cs="Times New Roman"/>
                <w:color w:val="212121"/>
                <w:sz w:val="24"/>
                <w:szCs w:val="24"/>
                <w:lang w:val="en"/>
              </w:rPr>
            </w:pPr>
            <w:r w:rsidRPr="008E3912">
              <w:rPr>
                <w:rFonts w:ascii="Times New Roman" w:hAnsi="Times New Roman" w:cs="Times New Roman"/>
                <w:color w:val="212121"/>
                <w:sz w:val="24"/>
                <w:szCs w:val="24"/>
                <w:lang w:val="en"/>
              </w:rPr>
              <w:t>Business coaching and advice</w:t>
            </w:r>
          </w:p>
          <w:p w14:paraId="3AF614A8" w14:textId="77777777" w:rsidR="00920960" w:rsidRPr="008E3912" w:rsidRDefault="00920960" w:rsidP="008E3912">
            <w:pPr>
              <w:pStyle w:val="Paragrafoelenco"/>
              <w:numPr>
                <w:ilvl w:val="0"/>
                <w:numId w:val="10"/>
              </w:numPr>
              <w:spacing w:after="0" w:line="360" w:lineRule="auto"/>
              <w:ind w:left="714" w:hanging="357"/>
              <w:jc w:val="both"/>
              <w:rPr>
                <w:rFonts w:ascii="Times New Roman" w:hAnsi="Times New Roman" w:cs="Times New Roman"/>
                <w:color w:val="212121"/>
                <w:sz w:val="24"/>
                <w:szCs w:val="24"/>
                <w:lang w:val="en"/>
              </w:rPr>
            </w:pPr>
            <w:r w:rsidRPr="008E3912">
              <w:rPr>
                <w:rFonts w:ascii="Times New Roman" w:hAnsi="Times New Roman" w:cs="Times New Roman"/>
                <w:color w:val="212121"/>
                <w:sz w:val="24"/>
                <w:szCs w:val="24"/>
                <w:lang w:val="en"/>
              </w:rPr>
              <w:t>Orientation in scouting financial opportunities both regional end European (bids, PCP; calls for project, awards…)</w:t>
            </w:r>
          </w:p>
          <w:p w14:paraId="0D834CF9" w14:textId="77777777" w:rsidR="00920960" w:rsidRPr="008E3912" w:rsidRDefault="00920960" w:rsidP="008E3912">
            <w:pPr>
              <w:pStyle w:val="Paragrafoelenco"/>
              <w:numPr>
                <w:ilvl w:val="0"/>
                <w:numId w:val="10"/>
              </w:numPr>
              <w:spacing w:after="0" w:line="360" w:lineRule="auto"/>
              <w:ind w:left="714" w:hanging="357"/>
              <w:jc w:val="both"/>
              <w:rPr>
                <w:rFonts w:ascii="Times New Roman" w:hAnsi="Times New Roman" w:cs="Times New Roman"/>
                <w:color w:val="212121"/>
                <w:sz w:val="24"/>
                <w:szCs w:val="24"/>
                <w:lang w:val="en"/>
              </w:rPr>
            </w:pPr>
            <w:r w:rsidRPr="008E3912">
              <w:rPr>
                <w:rFonts w:ascii="Times New Roman" w:hAnsi="Times New Roman" w:cs="Times New Roman"/>
                <w:color w:val="212121"/>
                <w:sz w:val="24"/>
                <w:szCs w:val="24"/>
                <w:lang w:val="en"/>
              </w:rPr>
              <w:t>Training to enter the job market</w:t>
            </w:r>
          </w:p>
          <w:p w14:paraId="012C9B11" w14:textId="77777777" w:rsidR="00920960" w:rsidRPr="008E3912" w:rsidRDefault="00920960" w:rsidP="008E3912">
            <w:pPr>
              <w:pStyle w:val="Paragrafoelenco"/>
              <w:numPr>
                <w:ilvl w:val="0"/>
                <w:numId w:val="10"/>
              </w:numPr>
              <w:spacing w:after="0" w:line="360" w:lineRule="auto"/>
              <w:ind w:left="714" w:hanging="357"/>
              <w:jc w:val="both"/>
              <w:rPr>
                <w:rFonts w:ascii="Times New Roman" w:hAnsi="Times New Roman" w:cs="Times New Roman"/>
                <w:color w:val="212121"/>
                <w:sz w:val="24"/>
                <w:szCs w:val="24"/>
                <w:lang w:val="en"/>
              </w:rPr>
            </w:pPr>
            <w:r w:rsidRPr="008E3912">
              <w:rPr>
                <w:rFonts w:ascii="Times New Roman" w:hAnsi="Times New Roman" w:cs="Times New Roman"/>
                <w:color w:val="212121"/>
                <w:sz w:val="24"/>
                <w:szCs w:val="24"/>
                <w:lang w:val="en"/>
              </w:rPr>
              <w:t>Marketing and communication strategy</w:t>
            </w:r>
          </w:p>
          <w:p w14:paraId="27458DE7" w14:textId="77777777" w:rsidR="00920960" w:rsidRPr="008E3912" w:rsidRDefault="00920960" w:rsidP="008E3912">
            <w:pPr>
              <w:pStyle w:val="Paragrafoelenco"/>
              <w:numPr>
                <w:ilvl w:val="0"/>
                <w:numId w:val="10"/>
              </w:numPr>
              <w:spacing w:after="0" w:line="360" w:lineRule="auto"/>
              <w:ind w:left="714" w:hanging="357"/>
              <w:jc w:val="both"/>
              <w:rPr>
                <w:rFonts w:ascii="Times New Roman" w:hAnsi="Times New Roman" w:cs="Times New Roman"/>
                <w:color w:val="212121"/>
                <w:sz w:val="24"/>
                <w:szCs w:val="24"/>
                <w:lang w:val="en"/>
              </w:rPr>
            </w:pPr>
            <w:r w:rsidRPr="008E3912">
              <w:rPr>
                <w:rFonts w:ascii="Times New Roman" w:hAnsi="Times New Roman" w:cs="Times New Roman"/>
                <w:color w:val="212121"/>
                <w:sz w:val="24"/>
                <w:szCs w:val="24"/>
                <w:lang w:val="en"/>
              </w:rPr>
              <w:t>Support in the preparation of documentation for accessing credit</w:t>
            </w:r>
          </w:p>
          <w:p w14:paraId="3261AFA3" w14:textId="77777777" w:rsidR="00920960" w:rsidRPr="008E3912" w:rsidRDefault="00920960" w:rsidP="008E3912">
            <w:pPr>
              <w:pStyle w:val="Paragrafoelenco"/>
              <w:numPr>
                <w:ilvl w:val="0"/>
                <w:numId w:val="10"/>
              </w:numPr>
              <w:spacing w:after="0" w:line="360" w:lineRule="auto"/>
              <w:ind w:left="714" w:hanging="357"/>
              <w:jc w:val="both"/>
              <w:rPr>
                <w:rFonts w:ascii="Times New Roman" w:hAnsi="Times New Roman" w:cs="Times New Roman"/>
                <w:color w:val="212121"/>
                <w:sz w:val="24"/>
                <w:szCs w:val="24"/>
                <w:lang w:val="en"/>
              </w:rPr>
            </w:pPr>
            <w:r w:rsidRPr="008E3912">
              <w:rPr>
                <w:rFonts w:ascii="Times New Roman" w:hAnsi="Times New Roman" w:cs="Times New Roman"/>
                <w:color w:val="212121"/>
                <w:sz w:val="24"/>
                <w:szCs w:val="24"/>
                <w:lang w:val="en"/>
              </w:rPr>
              <w:t>Networking</w:t>
            </w:r>
          </w:p>
          <w:p w14:paraId="689BC196" w14:textId="77777777" w:rsidR="00920960" w:rsidRPr="008E3912" w:rsidRDefault="00920960" w:rsidP="008E3912">
            <w:pPr>
              <w:pStyle w:val="Paragrafoelenco"/>
              <w:numPr>
                <w:ilvl w:val="0"/>
                <w:numId w:val="10"/>
              </w:numPr>
              <w:spacing w:after="0" w:line="360" w:lineRule="auto"/>
              <w:ind w:left="714" w:hanging="357"/>
              <w:jc w:val="both"/>
              <w:rPr>
                <w:rFonts w:ascii="Times New Roman" w:hAnsi="Times New Roman" w:cs="Times New Roman"/>
                <w:color w:val="212121"/>
                <w:sz w:val="24"/>
                <w:szCs w:val="24"/>
                <w:lang w:val="en"/>
              </w:rPr>
            </w:pPr>
            <w:r w:rsidRPr="008E3912">
              <w:rPr>
                <w:rFonts w:ascii="Times New Roman" w:hAnsi="Times New Roman" w:cs="Times New Roman"/>
                <w:color w:val="212121"/>
                <w:sz w:val="24"/>
                <w:szCs w:val="24"/>
                <w:lang w:val="en"/>
              </w:rPr>
              <w:t xml:space="preserve">Co-working (different forms, such as a position available 15 days within three months at 45 euros) </w:t>
            </w:r>
          </w:p>
          <w:p w14:paraId="3A5E96FC" w14:textId="77777777" w:rsidR="00920960" w:rsidRPr="008E3912" w:rsidRDefault="00920960" w:rsidP="008E3912">
            <w:pPr>
              <w:spacing w:after="0" w:line="360" w:lineRule="auto"/>
              <w:jc w:val="both"/>
              <w:rPr>
                <w:rFonts w:ascii="Times New Roman" w:hAnsi="Times New Roman" w:cs="Times New Roman"/>
                <w:color w:val="212121"/>
                <w:sz w:val="24"/>
                <w:szCs w:val="24"/>
                <w:lang w:val="en-GB"/>
              </w:rPr>
            </w:pPr>
          </w:p>
          <w:p w14:paraId="59D30A87" w14:textId="77777777" w:rsidR="00920960" w:rsidRPr="008E3912" w:rsidRDefault="00920960" w:rsidP="008E3912">
            <w:pPr>
              <w:spacing w:after="0" w:line="360" w:lineRule="auto"/>
              <w:jc w:val="both"/>
              <w:rPr>
                <w:rFonts w:ascii="Times New Roman" w:hAnsi="Times New Roman" w:cs="Times New Roman"/>
                <w:color w:val="212121"/>
                <w:sz w:val="24"/>
                <w:szCs w:val="24"/>
                <w:lang w:val="en"/>
              </w:rPr>
            </w:pPr>
            <w:r w:rsidRPr="008E3912">
              <w:rPr>
                <w:rFonts w:ascii="Times New Roman" w:hAnsi="Times New Roman" w:cs="Times New Roman"/>
                <w:color w:val="212121"/>
                <w:sz w:val="24"/>
                <w:szCs w:val="24"/>
                <w:lang w:val="en"/>
              </w:rPr>
              <w:t>Three relevant examples of the above mentioned services in Trentino are:</w:t>
            </w:r>
          </w:p>
          <w:p w14:paraId="1047B3BD" w14:textId="77777777" w:rsidR="00920960" w:rsidRPr="008E3912" w:rsidRDefault="00920960" w:rsidP="008E3912">
            <w:pPr>
              <w:pStyle w:val="Paragrafoelenco"/>
              <w:numPr>
                <w:ilvl w:val="0"/>
                <w:numId w:val="6"/>
              </w:numPr>
              <w:spacing w:after="0" w:line="360" w:lineRule="auto"/>
              <w:jc w:val="both"/>
              <w:rPr>
                <w:rFonts w:ascii="Times New Roman" w:hAnsi="Times New Roman" w:cs="Times New Roman"/>
                <w:color w:val="000000"/>
                <w:sz w:val="24"/>
                <w:szCs w:val="24"/>
                <w:lang w:val="en-GB"/>
              </w:rPr>
            </w:pPr>
            <w:r w:rsidRPr="008E3912">
              <w:rPr>
                <w:rFonts w:ascii="Times New Roman" w:hAnsi="Times New Roman" w:cs="Times New Roman"/>
                <w:color w:val="000000"/>
                <w:sz w:val="24"/>
                <w:szCs w:val="24"/>
                <w:lang w:val="en-GB"/>
              </w:rPr>
              <w:t xml:space="preserve">TST </w:t>
            </w:r>
            <w:hyperlink r:id="rId14" w:history="1">
              <w:r w:rsidRPr="008E3912">
                <w:rPr>
                  <w:rStyle w:val="Collegamentoipertestuale"/>
                  <w:rFonts w:ascii="Times New Roman" w:hAnsi="Times New Roman" w:cs="Times New Roman"/>
                  <w:color w:val="000000"/>
                  <w:sz w:val="24"/>
                  <w:szCs w:val="24"/>
                  <w:lang w:val="en-GB"/>
                </w:rPr>
                <w:t>http://www.trentinosocialtank.it/</w:t>
              </w:r>
            </w:hyperlink>
            <w:r w:rsidRPr="008E3912">
              <w:rPr>
                <w:rFonts w:ascii="Times New Roman" w:hAnsi="Times New Roman" w:cs="Times New Roman"/>
                <w:color w:val="000000"/>
                <w:sz w:val="24"/>
                <w:szCs w:val="24"/>
                <w:lang w:val="en-GB"/>
              </w:rPr>
              <w:t xml:space="preserve"> (Incubator of social enterprise). </w:t>
            </w:r>
          </w:p>
          <w:p w14:paraId="29C71335" w14:textId="77777777" w:rsidR="00920960" w:rsidRPr="008E3912" w:rsidRDefault="00920960" w:rsidP="008E3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
              </w:rPr>
            </w:pPr>
            <w:r w:rsidRPr="008E3912">
              <w:rPr>
                <w:rFonts w:ascii="Times New Roman" w:eastAsia="Times New Roman" w:hAnsi="Times New Roman" w:cs="Times New Roman"/>
                <w:color w:val="212121"/>
                <w:sz w:val="24"/>
                <w:szCs w:val="24"/>
                <w:lang w:val="en"/>
              </w:rPr>
              <w:t>TST encourages the development of new business opportunities, addressing businesses - already under development and start-ups - and people looking for job opportunities or professional training.</w:t>
            </w:r>
          </w:p>
          <w:p w14:paraId="55389EE9" w14:textId="77777777" w:rsidR="00920960" w:rsidRPr="008E3912" w:rsidRDefault="00920960" w:rsidP="008E3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
              </w:rPr>
            </w:pPr>
            <w:r w:rsidRPr="008E3912">
              <w:rPr>
                <w:rFonts w:ascii="Times New Roman" w:eastAsia="Times New Roman" w:hAnsi="Times New Roman" w:cs="Times New Roman"/>
                <w:color w:val="212121"/>
                <w:sz w:val="24"/>
                <w:szCs w:val="24"/>
                <w:lang w:val="en"/>
              </w:rPr>
              <w:t>TST facilitates the recognition of talents, skills, strengths and develops strategies to overcome the limits, in order to foster business and entrepreneurial development.</w:t>
            </w:r>
          </w:p>
          <w:p w14:paraId="7835357F" w14:textId="77777777" w:rsidR="00920960" w:rsidRPr="008E3912" w:rsidRDefault="00920960" w:rsidP="008E3912">
            <w:pPr>
              <w:pStyle w:val="Paragrafoelenco"/>
              <w:numPr>
                <w:ilvl w:val="0"/>
                <w:numId w:val="6"/>
              </w:numPr>
              <w:spacing w:after="0" w:line="360" w:lineRule="auto"/>
              <w:jc w:val="both"/>
              <w:rPr>
                <w:rFonts w:ascii="Times New Roman" w:hAnsi="Times New Roman" w:cs="Times New Roman"/>
                <w:color w:val="000000"/>
                <w:sz w:val="24"/>
                <w:szCs w:val="24"/>
                <w:lang w:val="en-GB"/>
              </w:rPr>
            </w:pPr>
            <w:r w:rsidRPr="008E3912">
              <w:rPr>
                <w:rFonts w:ascii="Times New Roman" w:hAnsi="Times New Roman" w:cs="Times New Roman"/>
                <w:color w:val="000000"/>
                <w:sz w:val="24"/>
                <w:szCs w:val="24"/>
                <w:lang w:val="en-GB"/>
              </w:rPr>
              <w:t xml:space="preserve">Impact HUB  </w:t>
            </w:r>
            <w:hyperlink r:id="rId15" w:history="1">
              <w:r w:rsidRPr="008E3912">
                <w:rPr>
                  <w:rStyle w:val="Collegamentoipertestuale"/>
                  <w:rFonts w:ascii="Times New Roman" w:hAnsi="Times New Roman" w:cs="Times New Roman"/>
                  <w:color w:val="000000"/>
                  <w:sz w:val="24"/>
                  <w:szCs w:val="24"/>
                  <w:lang w:val="en-GB"/>
                </w:rPr>
                <w:t>https://trento.impacthub.net/</w:t>
              </w:r>
            </w:hyperlink>
            <w:r w:rsidRPr="008E3912">
              <w:rPr>
                <w:rFonts w:ascii="Times New Roman" w:hAnsi="Times New Roman" w:cs="Times New Roman"/>
                <w:color w:val="000000"/>
                <w:sz w:val="24"/>
                <w:szCs w:val="24"/>
                <w:lang w:val="en-GB"/>
              </w:rPr>
              <w:t xml:space="preserve"> (it is a format having various branches) </w:t>
            </w:r>
          </w:p>
          <w:p w14:paraId="2C5235B6" w14:textId="77777777" w:rsidR="00920960" w:rsidRPr="008E3912" w:rsidRDefault="00920960" w:rsidP="008E3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
              </w:rPr>
            </w:pPr>
            <w:r w:rsidRPr="008E3912">
              <w:rPr>
                <w:rFonts w:ascii="Times New Roman" w:eastAsia="Times New Roman" w:hAnsi="Times New Roman" w:cs="Times New Roman"/>
                <w:color w:val="212121"/>
                <w:sz w:val="24"/>
                <w:szCs w:val="24"/>
                <w:lang w:val="en"/>
              </w:rPr>
              <w:t>Impact Hub works as a laboratory for innovation. It is an incubator, a co-working space and a center for the development of social enterprise.</w:t>
            </w:r>
          </w:p>
          <w:p w14:paraId="68E3423C" w14:textId="77777777" w:rsidR="00920960" w:rsidRPr="008E3912" w:rsidRDefault="00920960" w:rsidP="008E3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
              </w:rPr>
            </w:pPr>
            <w:r w:rsidRPr="008E3912">
              <w:rPr>
                <w:rFonts w:ascii="Times New Roman" w:eastAsia="Times New Roman" w:hAnsi="Times New Roman" w:cs="Times New Roman"/>
                <w:color w:val="212121"/>
                <w:sz w:val="24"/>
                <w:szCs w:val="24"/>
                <w:lang w:val="en"/>
              </w:rPr>
              <w:t xml:space="preserve">It offers an ecosystem of resources (spaces, community of experts and peers, services, knowledge, expertise) to support the development of business projects through strategic networking and dedicated services </w:t>
            </w:r>
          </w:p>
          <w:p w14:paraId="7170DDB2" w14:textId="77777777" w:rsidR="00920960" w:rsidRPr="008E3912" w:rsidRDefault="00920960" w:rsidP="008E3912">
            <w:pPr>
              <w:pStyle w:val="Paragrafoelenco"/>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Collegamentoipertestuale"/>
                <w:rFonts w:ascii="Times New Roman" w:hAnsi="Times New Roman" w:cs="Times New Roman"/>
                <w:color w:val="000000"/>
                <w:sz w:val="24"/>
                <w:szCs w:val="24"/>
                <w:u w:val="none"/>
              </w:rPr>
            </w:pPr>
            <w:r w:rsidRPr="008E3912">
              <w:rPr>
                <w:rFonts w:ascii="Times New Roman" w:eastAsia="Times New Roman" w:hAnsi="Times New Roman" w:cs="Times New Roman"/>
                <w:color w:val="212121"/>
                <w:sz w:val="24"/>
                <w:szCs w:val="24"/>
              </w:rPr>
              <w:t>CREAIMPRESACOOP</w:t>
            </w:r>
            <w:r w:rsidRPr="008E3912">
              <w:rPr>
                <w:rFonts w:ascii="Times New Roman" w:hAnsi="Times New Roman" w:cs="Times New Roman"/>
                <w:sz w:val="24"/>
                <w:szCs w:val="24"/>
              </w:rPr>
              <w:t xml:space="preserve"> </w:t>
            </w:r>
            <w:hyperlink r:id="rId16" w:history="1">
              <w:r w:rsidRPr="008E3912">
                <w:rPr>
                  <w:rStyle w:val="Collegamentoipertestuale"/>
                  <w:rFonts w:ascii="Times New Roman" w:eastAsia="Times New Roman" w:hAnsi="Times New Roman" w:cs="Times New Roman"/>
                  <w:color w:val="000000"/>
                  <w:sz w:val="24"/>
                  <w:szCs w:val="24"/>
                </w:rPr>
                <w:t>http://www.creaimpresacoop.it/</w:t>
              </w:r>
            </w:hyperlink>
            <w:r w:rsidRPr="008E3912">
              <w:rPr>
                <w:rStyle w:val="Collegamentoipertestuale"/>
                <w:rFonts w:ascii="Times New Roman" w:eastAsia="Times New Roman" w:hAnsi="Times New Roman" w:cs="Times New Roman"/>
                <w:color w:val="000000"/>
                <w:sz w:val="24"/>
                <w:szCs w:val="24"/>
              </w:rPr>
              <w:t xml:space="preserve"> </w:t>
            </w:r>
            <w:r w:rsidRPr="008E3912">
              <w:rPr>
                <w:rStyle w:val="Rimandonotaapidipagina"/>
                <w:rFonts w:ascii="Times New Roman" w:eastAsia="Times New Roman" w:hAnsi="Times New Roman" w:cs="Times New Roman"/>
                <w:color w:val="000000"/>
                <w:sz w:val="24"/>
                <w:szCs w:val="24"/>
                <w:u w:val="single"/>
              </w:rPr>
              <w:footnoteReference w:id="8"/>
            </w:r>
          </w:p>
          <w:p w14:paraId="11F5F712" w14:textId="77777777" w:rsidR="00920960" w:rsidRPr="008E3912" w:rsidRDefault="00920960" w:rsidP="008E3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GB"/>
              </w:rPr>
            </w:pPr>
            <w:proofErr w:type="spellStart"/>
            <w:r w:rsidRPr="008E3912">
              <w:rPr>
                <w:rFonts w:ascii="Times New Roman" w:eastAsia="Times New Roman" w:hAnsi="Times New Roman" w:cs="Times New Roman"/>
                <w:color w:val="212121"/>
                <w:sz w:val="24"/>
                <w:szCs w:val="24"/>
                <w:lang w:val="en"/>
              </w:rPr>
              <w:t>CreaImpresaCoop</w:t>
            </w:r>
            <w:proofErr w:type="spellEnd"/>
            <w:r w:rsidRPr="008E3912">
              <w:rPr>
                <w:rFonts w:ascii="Times New Roman" w:eastAsia="Times New Roman" w:hAnsi="Times New Roman" w:cs="Times New Roman"/>
                <w:color w:val="212121"/>
                <w:sz w:val="24"/>
                <w:szCs w:val="24"/>
                <w:lang w:val="en"/>
              </w:rPr>
              <w:t xml:space="preserve"> is a network assisting people aiming to launch a cooperative enterprise. The support covers the phase of the definition, establishment and management of the cooperative enterprise, and the access to financial resources. People who intend to develop an enterprise project can receive information, guidance, and be guided by analyzing their specific needs.</w:t>
            </w:r>
          </w:p>
          <w:p w14:paraId="24141554" w14:textId="77777777" w:rsidR="00920960" w:rsidRPr="008E3912" w:rsidRDefault="00920960" w:rsidP="008E3912">
            <w:pPr>
              <w:spacing w:after="0" w:line="360" w:lineRule="auto"/>
              <w:jc w:val="both"/>
              <w:rPr>
                <w:rFonts w:ascii="Times New Roman" w:hAnsi="Times New Roman" w:cs="Times New Roman"/>
                <w:color w:val="212121"/>
                <w:sz w:val="24"/>
                <w:szCs w:val="24"/>
                <w:lang w:val="en"/>
              </w:rPr>
            </w:pPr>
            <w:r w:rsidRPr="008E3912">
              <w:rPr>
                <w:rFonts w:ascii="Times New Roman" w:hAnsi="Times New Roman" w:cs="Times New Roman"/>
                <w:color w:val="212121"/>
                <w:sz w:val="24"/>
                <w:szCs w:val="24"/>
                <w:lang w:val="en"/>
              </w:rPr>
              <w:t>For existing cooperatives, the main support services are to be found within the second level organization, namely the Consortia. This is because Consortia being focused on a definite field of activity can better meet specific needs of enterprises with customized services.</w:t>
            </w:r>
          </w:p>
          <w:p w14:paraId="3182FC4D" w14:textId="77777777" w:rsidR="00920960" w:rsidRPr="008E3912" w:rsidRDefault="00920960" w:rsidP="008E3912">
            <w:pPr>
              <w:spacing w:after="0" w:line="360" w:lineRule="auto"/>
              <w:jc w:val="both"/>
              <w:rPr>
                <w:rFonts w:ascii="Times New Roman" w:hAnsi="Times New Roman" w:cs="Times New Roman"/>
                <w:color w:val="212121"/>
                <w:sz w:val="24"/>
                <w:szCs w:val="24"/>
                <w:lang w:val="en"/>
              </w:rPr>
            </w:pPr>
            <w:r w:rsidRPr="008E3912">
              <w:rPr>
                <w:rFonts w:ascii="Times New Roman" w:hAnsi="Times New Roman" w:cs="Times New Roman"/>
                <w:color w:val="212121"/>
                <w:sz w:val="24"/>
                <w:szCs w:val="24"/>
                <w:lang w:val="en"/>
              </w:rPr>
              <w:t>Accordingly, the presentation of services offered by second-level consortium will be sector-driven.</w:t>
            </w:r>
          </w:p>
        </w:tc>
      </w:tr>
    </w:tbl>
    <w:p w14:paraId="2828210C"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FF0000"/>
          <w:sz w:val="24"/>
          <w:szCs w:val="24"/>
          <w:lang w:val="en-GB"/>
        </w:rPr>
      </w:pPr>
    </w:p>
    <w:p w14:paraId="2688A167" w14:textId="77777777" w:rsidR="00920960" w:rsidRPr="008E3912" w:rsidRDefault="00920960" w:rsidP="008E3912">
      <w:pPr>
        <w:autoSpaceDE w:val="0"/>
        <w:autoSpaceDN w:val="0"/>
        <w:adjustRightInd w:val="0"/>
        <w:spacing w:after="0" w:line="360" w:lineRule="auto"/>
        <w:rPr>
          <w:rFonts w:ascii="Times New Roman" w:hAnsi="Times New Roman" w:cs="Times New Roman"/>
          <w:sz w:val="24"/>
          <w:szCs w:val="24"/>
          <w:u w:val="single"/>
          <w:lang w:val="en-GB"/>
        </w:rPr>
      </w:pPr>
      <w:r w:rsidRPr="008E3912">
        <w:rPr>
          <w:rFonts w:ascii="Times New Roman" w:hAnsi="Times New Roman" w:cs="Times New Roman"/>
          <w:sz w:val="24"/>
          <w:szCs w:val="24"/>
          <w:u w:val="single"/>
          <w:lang w:val="en-GB"/>
        </w:rPr>
        <w:t>Services for agricultural co-operatives:</w:t>
      </w:r>
    </w:p>
    <w:p w14:paraId="62A4B04D" w14:textId="77777777" w:rsidR="00920960" w:rsidRPr="008E3912" w:rsidRDefault="00920960" w:rsidP="008E3912">
      <w:pPr>
        <w:pStyle w:val="Paragrafoelenco"/>
        <w:numPr>
          <w:ilvl w:val="0"/>
          <w:numId w:val="13"/>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Technical advice in harvesting, production, storage, food processing, logistics</w:t>
      </w:r>
    </w:p>
    <w:p w14:paraId="630C698A" w14:textId="77777777" w:rsidR="00920960" w:rsidRPr="008E3912" w:rsidRDefault="00920960" w:rsidP="008E3912">
      <w:pPr>
        <w:pStyle w:val="Paragrafoelenco"/>
        <w:numPr>
          <w:ilvl w:val="0"/>
          <w:numId w:val="13"/>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Training on quality and safety of products and new techniques (such as organic farming)</w:t>
      </w:r>
    </w:p>
    <w:p w14:paraId="6E39BEBA" w14:textId="77777777" w:rsidR="00920960" w:rsidRPr="008E3912" w:rsidRDefault="00920960" w:rsidP="008E3912">
      <w:pPr>
        <w:pStyle w:val="Paragrafoelenco"/>
        <w:numPr>
          <w:ilvl w:val="0"/>
          <w:numId w:val="13"/>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promotion and sale with active marketing strategies such as the elaboration of the </w:t>
      </w:r>
      <w:proofErr w:type="spellStart"/>
      <w:r w:rsidRPr="008E3912">
        <w:rPr>
          <w:rFonts w:ascii="Times New Roman" w:hAnsi="Times New Roman" w:cs="Times New Roman"/>
          <w:sz w:val="24"/>
          <w:szCs w:val="24"/>
          <w:lang w:val="en-GB"/>
        </w:rPr>
        <w:t>well known</w:t>
      </w:r>
      <w:proofErr w:type="spellEnd"/>
      <w:r w:rsidRPr="008E3912">
        <w:rPr>
          <w:rFonts w:ascii="Times New Roman" w:hAnsi="Times New Roman" w:cs="Times New Roman"/>
          <w:sz w:val="24"/>
          <w:szCs w:val="24"/>
          <w:lang w:val="en-GB"/>
        </w:rPr>
        <w:t xml:space="preserve"> brand “Melinda”</w:t>
      </w:r>
    </w:p>
    <w:p w14:paraId="3856DF7B" w14:textId="77777777" w:rsidR="00920960" w:rsidRPr="008E3912" w:rsidRDefault="00920960" w:rsidP="008E3912">
      <w:pPr>
        <w:autoSpaceDE w:val="0"/>
        <w:autoSpaceDN w:val="0"/>
        <w:adjustRightInd w:val="0"/>
        <w:spacing w:after="0" w:line="360" w:lineRule="auto"/>
        <w:rPr>
          <w:rFonts w:ascii="Times New Roman" w:hAnsi="Times New Roman" w:cs="Times New Roman"/>
          <w:sz w:val="24"/>
          <w:szCs w:val="24"/>
          <w:u w:val="single"/>
          <w:lang w:val="en-GB"/>
        </w:rPr>
      </w:pPr>
      <w:r w:rsidRPr="008E3912">
        <w:rPr>
          <w:rFonts w:ascii="Times New Roman" w:hAnsi="Times New Roman" w:cs="Times New Roman"/>
          <w:sz w:val="24"/>
          <w:szCs w:val="24"/>
          <w:u w:val="single"/>
          <w:lang w:val="en-GB"/>
        </w:rPr>
        <w:t>Services in the diary sector</w:t>
      </w:r>
    </w:p>
    <w:p w14:paraId="77C83989" w14:textId="77777777" w:rsidR="00920960" w:rsidRPr="008E3912" w:rsidRDefault="00920960" w:rsidP="008E3912">
      <w:p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The consortium has played and still plays different functions: marketing, storage facilities, formal quality control and technical advice.</w:t>
      </w:r>
    </w:p>
    <w:p w14:paraId="57544463" w14:textId="77777777" w:rsidR="00920960" w:rsidRPr="008E3912" w:rsidRDefault="00920960" w:rsidP="008E3912">
      <w:pPr>
        <w:autoSpaceDE w:val="0"/>
        <w:autoSpaceDN w:val="0"/>
        <w:adjustRightInd w:val="0"/>
        <w:spacing w:after="0" w:line="360" w:lineRule="auto"/>
        <w:rPr>
          <w:rFonts w:ascii="Times New Roman" w:hAnsi="Times New Roman" w:cs="Times New Roman"/>
          <w:sz w:val="24"/>
          <w:szCs w:val="24"/>
          <w:lang w:val="en-GB"/>
        </w:rPr>
      </w:pPr>
    </w:p>
    <w:p w14:paraId="56D08179" w14:textId="77777777" w:rsidR="00920960" w:rsidRPr="008E3912" w:rsidRDefault="00920960" w:rsidP="008E3912">
      <w:pPr>
        <w:autoSpaceDE w:val="0"/>
        <w:autoSpaceDN w:val="0"/>
        <w:adjustRightInd w:val="0"/>
        <w:spacing w:after="0" w:line="360" w:lineRule="auto"/>
        <w:rPr>
          <w:rFonts w:ascii="Times New Roman" w:hAnsi="Times New Roman" w:cs="Times New Roman"/>
          <w:sz w:val="24"/>
          <w:szCs w:val="24"/>
          <w:u w:val="single"/>
          <w:lang w:val="en-GB"/>
        </w:rPr>
      </w:pPr>
      <w:r w:rsidRPr="008E3912">
        <w:rPr>
          <w:rFonts w:ascii="Times New Roman" w:hAnsi="Times New Roman" w:cs="Times New Roman"/>
          <w:sz w:val="24"/>
          <w:szCs w:val="24"/>
          <w:u w:val="single"/>
          <w:lang w:val="en-GB"/>
        </w:rPr>
        <w:t>Services for consumer cooperatives</w:t>
      </w:r>
    </w:p>
    <w:p w14:paraId="1803F44C" w14:textId="77777777" w:rsidR="00920960" w:rsidRPr="008E3912" w:rsidRDefault="00920960" w:rsidP="008E3912">
      <w:pPr>
        <w:pStyle w:val="Paragrafoelenco"/>
        <w:numPr>
          <w:ilvl w:val="0"/>
          <w:numId w:val="14"/>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consultant services, </w:t>
      </w:r>
    </w:p>
    <w:p w14:paraId="6ABFCC51" w14:textId="77777777" w:rsidR="00920960" w:rsidRPr="008E3912" w:rsidRDefault="00920960" w:rsidP="008E3912">
      <w:pPr>
        <w:pStyle w:val="Paragrafoelenco"/>
        <w:numPr>
          <w:ilvl w:val="0"/>
          <w:numId w:val="14"/>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training </w:t>
      </w:r>
    </w:p>
    <w:p w14:paraId="5B0E2EEB" w14:textId="77777777" w:rsidR="00920960" w:rsidRPr="008E3912" w:rsidRDefault="00920960" w:rsidP="008E3912">
      <w:pPr>
        <w:pStyle w:val="Paragrafoelenco"/>
        <w:numPr>
          <w:ilvl w:val="0"/>
          <w:numId w:val="14"/>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sales and financial services</w:t>
      </w:r>
    </w:p>
    <w:p w14:paraId="4A2AD200" w14:textId="77777777" w:rsidR="00920960" w:rsidRPr="008E3912" w:rsidRDefault="00920960" w:rsidP="008E3912">
      <w:pPr>
        <w:pStyle w:val="Paragrafoelenco"/>
        <w:numPr>
          <w:ilvl w:val="0"/>
          <w:numId w:val="14"/>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support strategies for small stores in peripheral areas</w:t>
      </w:r>
    </w:p>
    <w:p w14:paraId="67C721AA" w14:textId="77777777" w:rsidR="00920960" w:rsidRPr="008E3912" w:rsidRDefault="00920960" w:rsidP="008E3912">
      <w:pPr>
        <w:pStyle w:val="Paragrafoelenco"/>
        <w:numPr>
          <w:ilvl w:val="0"/>
          <w:numId w:val="14"/>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innovative projects for multi-functional service centres </w:t>
      </w:r>
    </w:p>
    <w:p w14:paraId="5D636487" w14:textId="77777777" w:rsidR="00920960" w:rsidRPr="008E3912" w:rsidRDefault="00920960" w:rsidP="008E3912">
      <w:pPr>
        <w:autoSpaceDE w:val="0"/>
        <w:autoSpaceDN w:val="0"/>
        <w:adjustRightInd w:val="0"/>
        <w:spacing w:after="0" w:line="360" w:lineRule="auto"/>
        <w:rPr>
          <w:rFonts w:ascii="Times New Roman" w:hAnsi="Times New Roman" w:cs="Times New Roman"/>
          <w:i/>
          <w:iCs/>
          <w:sz w:val="24"/>
          <w:szCs w:val="24"/>
          <w:lang w:val="en-GB"/>
        </w:rPr>
      </w:pPr>
    </w:p>
    <w:p w14:paraId="49146CDA" w14:textId="77777777" w:rsidR="00920960" w:rsidRPr="008E3912" w:rsidRDefault="00920960" w:rsidP="008E3912">
      <w:p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u w:val="single"/>
          <w:lang w:val="en-GB"/>
        </w:rPr>
        <w:t>Services for social cooperatives</w:t>
      </w:r>
      <w:r w:rsidRPr="008E3912">
        <w:rPr>
          <w:rFonts w:ascii="Times New Roman" w:hAnsi="Times New Roman" w:cs="Times New Roman"/>
          <w:sz w:val="24"/>
          <w:szCs w:val="24"/>
          <w:lang w:val="en-GB"/>
        </w:rPr>
        <w:t xml:space="preserve"> </w:t>
      </w:r>
    </w:p>
    <w:p w14:paraId="2FA0D0EC" w14:textId="77777777" w:rsidR="00920960" w:rsidRPr="008E3912" w:rsidRDefault="00920960" w:rsidP="008E3912">
      <w:pPr>
        <w:pStyle w:val="Paragrafoelenco"/>
        <w:numPr>
          <w:ilvl w:val="0"/>
          <w:numId w:val="15"/>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research and project development (participation also in European calls)</w:t>
      </w:r>
    </w:p>
    <w:p w14:paraId="477BAC86" w14:textId="77777777" w:rsidR="00920960" w:rsidRPr="008E3912" w:rsidRDefault="00920960" w:rsidP="008E3912">
      <w:pPr>
        <w:pStyle w:val="Paragrafoelenco"/>
        <w:numPr>
          <w:ilvl w:val="0"/>
          <w:numId w:val="15"/>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training initiatives for members, board members, management and workers of the co-operatives. </w:t>
      </w:r>
    </w:p>
    <w:p w14:paraId="6E9672C2" w14:textId="77777777" w:rsidR="00920960" w:rsidRPr="008E3912" w:rsidRDefault="00920960" w:rsidP="008E3912">
      <w:pPr>
        <w:pStyle w:val="Paragrafoelenco"/>
        <w:numPr>
          <w:ilvl w:val="0"/>
          <w:numId w:val="15"/>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To create synergies among different types of co-operatives </w:t>
      </w:r>
    </w:p>
    <w:p w14:paraId="1CBD73C4" w14:textId="77777777" w:rsidR="00920960" w:rsidRPr="008E3912" w:rsidRDefault="00920960" w:rsidP="008E3912">
      <w:pPr>
        <w:pStyle w:val="Paragrafoelenco"/>
        <w:numPr>
          <w:ilvl w:val="0"/>
          <w:numId w:val="15"/>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To provide support to their activities, as general contractor in public tenders, or promoting access to new markets outside the province</w:t>
      </w:r>
    </w:p>
    <w:p w14:paraId="2B0EE046" w14:textId="77777777" w:rsidR="00920960" w:rsidRPr="008E3912" w:rsidRDefault="00920960" w:rsidP="008E3912">
      <w:pPr>
        <w:autoSpaceDE w:val="0"/>
        <w:autoSpaceDN w:val="0"/>
        <w:adjustRightInd w:val="0"/>
        <w:spacing w:after="0" w:line="360" w:lineRule="auto"/>
        <w:rPr>
          <w:rFonts w:ascii="Times New Roman" w:hAnsi="Times New Roman" w:cs="Times New Roman"/>
          <w:sz w:val="24"/>
          <w:szCs w:val="24"/>
          <w:lang w:val="en-GB"/>
        </w:rPr>
      </w:pPr>
    </w:p>
    <w:p w14:paraId="74BEAE80" w14:textId="77777777" w:rsidR="00920960" w:rsidRPr="008E3912" w:rsidRDefault="00920960" w:rsidP="008E3912">
      <w:p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Besides those specific services there are some transversal actions that are crucial for the system as a whole:</w:t>
      </w:r>
    </w:p>
    <w:p w14:paraId="523952DE" w14:textId="77777777" w:rsidR="00920960" w:rsidRPr="008E3912" w:rsidRDefault="00920960" w:rsidP="008E3912">
      <w:pPr>
        <w:pStyle w:val="Paragrafoelenco"/>
        <w:numPr>
          <w:ilvl w:val="0"/>
          <w:numId w:val="16"/>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Networking: delegations, exchange of practices, study visits, European projects</w:t>
      </w:r>
    </w:p>
    <w:p w14:paraId="7C2CFDEA" w14:textId="77777777" w:rsidR="00920960" w:rsidRPr="008E3912" w:rsidRDefault="00920960" w:rsidP="008E3912">
      <w:pPr>
        <w:pStyle w:val="Paragrafoelenco"/>
        <w:numPr>
          <w:ilvl w:val="0"/>
          <w:numId w:val="16"/>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Branding and promotion in foreign markets</w:t>
      </w:r>
    </w:p>
    <w:p w14:paraId="6515F018" w14:textId="77777777" w:rsidR="00920960" w:rsidRPr="008E3912" w:rsidRDefault="00920960" w:rsidP="008E3912">
      <w:pPr>
        <w:pStyle w:val="Paragrafoelenco"/>
        <w:numPr>
          <w:ilvl w:val="0"/>
          <w:numId w:val="16"/>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Innovation and rejuvenation of traditional sectors</w:t>
      </w:r>
    </w:p>
    <w:p w14:paraId="15A8ACC0" w14:textId="77777777" w:rsidR="00920960" w:rsidRPr="008E3912" w:rsidRDefault="00920960" w:rsidP="008E3912">
      <w:pPr>
        <w:pStyle w:val="Paragrafoelenco"/>
        <w:numPr>
          <w:ilvl w:val="0"/>
          <w:numId w:val="16"/>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Information and belonging to a community of practice </w:t>
      </w:r>
    </w:p>
    <w:p w14:paraId="02F80809" w14:textId="77777777" w:rsidR="00920960" w:rsidRPr="008E3912" w:rsidRDefault="00920960" w:rsidP="008E3912">
      <w:pPr>
        <w:autoSpaceDE w:val="0"/>
        <w:autoSpaceDN w:val="0"/>
        <w:adjustRightInd w:val="0"/>
        <w:spacing w:after="0" w:line="360" w:lineRule="auto"/>
        <w:rPr>
          <w:rFonts w:ascii="Times New Roman" w:hAnsi="Times New Roman" w:cs="Times New Roman"/>
          <w:sz w:val="24"/>
          <w:szCs w:val="24"/>
          <w:lang w:val="en-GB"/>
        </w:rPr>
      </w:pPr>
    </w:p>
    <w:p w14:paraId="00590349"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FF0000"/>
          <w:sz w:val="24"/>
          <w:szCs w:val="24"/>
          <w:lang w:val="en-GB"/>
        </w:rPr>
      </w:pPr>
    </w:p>
    <w:p w14:paraId="71DFBBF8" w14:textId="77777777" w:rsidR="00920960" w:rsidRPr="008E3912" w:rsidRDefault="00920960" w:rsidP="008E3912">
      <w:pPr>
        <w:shd w:val="clear" w:color="auto" w:fill="FFFFFF"/>
        <w:spacing w:after="0" w:line="360" w:lineRule="auto"/>
        <w:jc w:val="both"/>
        <w:textAlignment w:val="baseline"/>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 xml:space="preserve">There are two types of support services for social enterprises and particularly for social cooperatives in Friuli </w:t>
      </w:r>
      <w:proofErr w:type="spellStart"/>
      <w:r w:rsidRPr="008E3912">
        <w:rPr>
          <w:rFonts w:ascii="Times New Roman" w:hAnsi="Times New Roman" w:cs="Times New Roman"/>
          <w:color w:val="000000" w:themeColor="text1"/>
          <w:sz w:val="24"/>
          <w:szCs w:val="24"/>
          <w:lang w:val="en-GB"/>
        </w:rPr>
        <w:t>Venezia</w:t>
      </w:r>
      <w:proofErr w:type="spellEnd"/>
      <w:r w:rsidRPr="008E3912">
        <w:rPr>
          <w:rFonts w:ascii="Times New Roman" w:hAnsi="Times New Roman" w:cs="Times New Roman"/>
          <w:color w:val="000000" w:themeColor="text1"/>
          <w:sz w:val="24"/>
          <w:szCs w:val="24"/>
          <w:lang w:val="en-GB"/>
        </w:rPr>
        <w:t xml:space="preserve"> Giulia: services related to business management, administrative and fiscal issues; strategic services concerning the enterprise's growth in both qualitative and quantitative terms.</w:t>
      </w:r>
    </w:p>
    <w:p w14:paraId="2F3B0FA0" w14:textId="77777777" w:rsidR="00920960" w:rsidRPr="008E3912" w:rsidRDefault="00920960" w:rsidP="008E3912">
      <w:pPr>
        <w:shd w:val="clear" w:color="auto" w:fill="FFFFFF"/>
        <w:spacing w:after="0" w:line="360" w:lineRule="auto"/>
        <w:jc w:val="both"/>
        <w:textAlignment w:val="baseline"/>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In the administrative and accounting services the dimension of the enterprise makes the difference: larger and mature organisations tend to internalize these services by organizing ad hoc sectors. Smaller and new companies look for them outside, asking them to consortia or professionals, available on the market.</w:t>
      </w:r>
    </w:p>
    <w:p w14:paraId="07D3446C" w14:textId="77777777" w:rsidR="00920960" w:rsidRPr="008E3912" w:rsidRDefault="00920960" w:rsidP="008E3912">
      <w:pPr>
        <w:shd w:val="clear" w:color="auto" w:fill="FFFFFF"/>
        <w:spacing w:after="0" w:line="360" w:lineRule="auto"/>
        <w:jc w:val="both"/>
        <w:textAlignment w:val="baseline"/>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 xml:space="preserve">There is significant lack of involvement of social cooperatives and social enterprises in development of projects (including EU funded projects), training, promotion and communication, and synergies that promote collaboration between companies. </w:t>
      </w:r>
    </w:p>
    <w:p w14:paraId="4EF487CC" w14:textId="77777777" w:rsidR="00920960" w:rsidRPr="008E3912" w:rsidRDefault="00920960" w:rsidP="008E3912">
      <w:pPr>
        <w:shd w:val="clear" w:color="auto" w:fill="FFFFFF"/>
        <w:spacing w:after="0" w:line="360" w:lineRule="auto"/>
        <w:jc w:val="both"/>
        <w:textAlignment w:val="baseline"/>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 xml:space="preserve">Many SEs experience weak capacity in planning and developing strategies: the urgency of returning accounts, managing daily emergencies and weak entrepreneurial culture are threats for growth and consolidation of SEs </w:t>
      </w:r>
      <w:proofErr w:type="spellStart"/>
      <w:r w:rsidRPr="008E3912">
        <w:rPr>
          <w:rFonts w:ascii="Times New Roman" w:hAnsi="Times New Roman" w:cs="Times New Roman"/>
          <w:color w:val="000000" w:themeColor="text1"/>
          <w:sz w:val="24"/>
          <w:szCs w:val="24"/>
          <w:lang w:val="en-GB"/>
        </w:rPr>
        <w:t>activitites</w:t>
      </w:r>
      <w:proofErr w:type="spellEnd"/>
      <w:r w:rsidRPr="008E3912">
        <w:rPr>
          <w:rFonts w:ascii="Times New Roman" w:hAnsi="Times New Roman" w:cs="Times New Roman"/>
          <w:color w:val="000000" w:themeColor="text1"/>
          <w:sz w:val="24"/>
          <w:szCs w:val="24"/>
          <w:lang w:val="en-GB"/>
        </w:rPr>
        <w:t xml:space="preserve">. </w:t>
      </w:r>
    </w:p>
    <w:p w14:paraId="160A8F87" w14:textId="77777777" w:rsidR="00920960" w:rsidRPr="008E3912" w:rsidRDefault="00920960" w:rsidP="008E3912">
      <w:pPr>
        <w:shd w:val="clear" w:color="auto" w:fill="FFFFFF"/>
        <w:spacing w:after="0" w:line="360" w:lineRule="auto"/>
        <w:jc w:val="both"/>
        <w:textAlignment w:val="baseline"/>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Social Consortia should be aimed to overcome some of described difficulties but their activities are often limited to supporting cooperatives in the participation in tenders/contracts and to provide some accounting service. In many cases, Consortia present the same difficulties of the cooperatives.</w:t>
      </w:r>
    </w:p>
    <w:p w14:paraId="2E30EF88" w14:textId="77777777" w:rsidR="00920960" w:rsidRPr="008E3912" w:rsidRDefault="00920960" w:rsidP="008E3912">
      <w:pPr>
        <w:shd w:val="clear" w:color="auto" w:fill="FFFFFF"/>
        <w:spacing w:after="0" w:line="360" w:lineRule="auto"/>
        <w:jc w:val="both"/>
        <w:textAlignment w:val="baseline"/>
        <w:rPr>
          <w:rFonts w:ascii="Times New Roman" w:hAnsi="Times New Roman" w:cs="Times New Roman"/>
          <w:color w:val="000000" w:themeColor="text1"/>
          <w:sz w:val="24"/>
          <w:szCs w:val="24"/>
          <w:lang w:val="en-GB"/>
        </w:rPr>
      </w:pPr>
    </w:p>
    <w:p w14:paraId="266204CE" w14:textId="77777777" w:rsidR="00920960" w:rsidRPr="008E3912" w:rsidRDefault="00920960" w:rsidP="008E3912">
      <w:pPr>
        <w:shd w:val="clear" w:color="auto" w:fill="FFFFFF"/>
        <w:spacing w:after="0" w:line="360" w:lineRule="auto"/>
        <w:jc w:val="both"/>
        <w:textAlignment w:val="baseline"/>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According to the Regional Register of Social Cooperatives (July 2017), in FVG there are currently nine consortia: three in the province of Trieste, three in Udine province, two in Pordenone area and one in Gorizia.</w:t>
      </w:r>
    </w:p>
    <w:p w14:paraId="195F28DB" w14:textId="77777777" w:rsidR="00920960" w:rsidRPr="008E3912" w:rsidRDefault="00920960" w:rsidP="008E3912">
      <w:pPr>
        <w:shd w:val="clear" w:color="auto" w:fill="FFFFFF"/>
        <w:spacing w:after="0" w:line="360" w:lineRule="auto"/>
        <w:jc w:val="both"/>
        <w:textAlignment w:val="baseline"/>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Some of them are networks aimed at the direct management of services (assistance or other type of services) provided by the cooperatives.   In other cases, Consortia address the needs of their members by offering mainly administrative and accounting services.</w:t>
      </w:r>
    </w:p>
    <w:p w14:paraId="72AF211D" w14:textId="77777777" w:rsidR="00920960" w:rsidRPr="008E3912" w:rsidRDefault="00920960" w:rsidP="008E3912">
      <w:pPr>
        <w:shd w:val="clear" w:color="auto" w:fill="FFFFFF"/>
        <w:spacing w:after="0" w:line="360" w:lineRule="auto"/>
        <w:jc w:val="both"/>
        <w:textAlignment w:val="baseline"/>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Considering the number of members, the three main Consortia providing Se support services are described here following. .</w:t>
      </w:r>
    </w:p>
    <w:p w14:paraId="43964148" w14:textId="77777777" w:rsidR="00920960" w:rsidRPr="008E3912" w:rsidRDefault="00920960" w:rsidP="008E3912">
      <w:pPr>
        <w:shd w:val="clear" w:color="auto" w:fill="FFFFFF"/>
        <w:spacing w:after="0" w:line="360" w:lineRule="auto"/>
        <w:jc w:val="both"/>
        <w:textAlignment w:val="baseline"/>
        <w:rPr>
          <w:rFonts w:ascii="Times New Roman" w:hAnsi="Times New Roman" w:cs="Times New Roman"/>
          <w:color w:val="000000" w:themeColor="text1"/>
          <w:sz w:val="24"/>
          <w:szCs w:val="24"/>
          <w:lang w:val="en-GB"/>
        </w:rPr>
      </w:pPr>
      <w:r w:rsidRPr="008E3912">
        <w:rPr>
          <w:rFonts w:ascii="Times New Roman" w:hAnsi="Times New Roman" w:cs="Times New Roman"/>
          <w:b/>
          <w:color w:val="000000" w:themeColor="text1"/>
          <w:sz w:val="24"/>
          <w:szCs w:val="24"/>
          <w:lang w:val="en-GB"/>
        </w:rPr>
        <w:t xml:space="preserve">COSM </w:t>
      </w:r>
      <w:r w:rsidRPr="008E3912">
        <w:rPr>
          <w:rFonts w:ascii="Times New Roman" w:hAnsi="Times New Roman" w:cs="Times New Roman"/>
          <w:color w:val="000000" w:themeColor="text1"/>
          <w:sz w:val="24"/>
          <w:szCs w:val="24"/>
          <w:lang w:val="en-GB"/>
        </w:rPr>
        <w:t>- operational consortium for mental health - the consortium activities are oriented to support its members, social co-operatives a) and b), in finding work opportunities and to provide them support for administrative activities and for the management of tenders. It is directly involved in works and activities such as rehabilitation, disabled people assistance, cleaning and transports, green areas maintenance, cemeteries services.</w:t>
      </w:r>
    </w:p>
    <w:p w14:paraId="765348C9" w14:textId="77777777" w:rsidR="00920960" w:rsidRPr="008E3912" w:rsidRDefault="00920960" w:rsidP="008E3912">
      <w:pPr>
        <w:shd w:val="clear" w:color="auto" w:fill="FFFFFF"/>
        <w:spacing w:after="0" w:line="360" w:lineRule="auto"/>
        <w:jc w:val="both"/>
        <w:textAlignment w:val="baseline"/>
        <w:rPr>
          <w:rFonts w:ascii="Times New Roman" w:hAnsi="Times New Roman" w:cs="Times New Roman"/>
          <w:color w:val="000000" w:themeColor="text1"/>
          <w:sz w:val="24"/>
          <w:szCs w:val="24"/>
          <w:lang w:val="en-GB"/>
        </w:rPr>
      </w:pPr>
      <w:r w:rsidRPr="008E3912">
        <w:rPr>
          <w:rFonts w:ascii="Times New Roman" w:hAnsi="Times New Roman" w:cs="Times New Roman"/>
          <w:b/>
          <w:color w:val="000000" w:themeColor="text1"/>
          <w:sz w:val="24"/>
          <w:szCs w:val="24"/>
          <w:lang w:val="en-GB"/>
        </w:rPr>
        <w:t xml:space="preserve">Consortium </w:t>
      </w:r>
      <w:proofErr w:type="spellStart"/>
      <w:r w:rsidRPr="008E3912">
        <w:rPr>
          <w:rFonts w:ascii="Times New Roman" w:hAnsi="Times New Roman" w:cs="Times New Roman"/>
          <w:b/>
          <w:color w:val="000000" w:themeColor="text1"/>
          <w:sz w:val="24"/>
          <w:szCs w:val="24"/>
          <w:lang w:val="en-GB"/>
        </w:rPr>
        <w:t>Interland</w:t>
      </w:r>
      <w:proofErr w:type="spellEnd"/>
      <w:r w:rsidRPr="008E3912">
        <w:rPr>
          <w:rFonts w:ascii="Times New Roman" w:hAnsi="Times New Roman" w:cs="Times New Roman"/>
          <w:color w:val="000000" w:themeColor="text1"/>
          <w:sz w:val="24"/>
          <w:szCs w:val="24"/>
          <w:lang w:val="en-GB"/>
        </w:rPr>
        <w:t xml:space="preserve"> main goal is to facilitate the aggregation of social cooperatives. It supports and co-ordinates activities to develop joint initiatives and projects between co-operatives in the sector of social integration and job placement of disadvantaged people. It provides technical-administrative, organizational, consulting services and training activities. It carries out general and administrative coordination of the activities related to grants and procurement as General Contractor.</w:t>
      </w:r>
    </w:p>
    <w:p w14:paraId="741C3ADB"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color w:val="000000" w:themeColor="text1"/>
          <w:sz w:val="24"/>
          <w:szCs w:val="24"/>
          <w:lang w:val="en-GB"/>
        </w:rPr>
      </w:pPr>
      <w:r w:rsidRPr="008E3912">
        <w:rPr>
          <w:rFonts w:ascii="Times New Roman" w:hAnsi="Times New Roman" w:cs="Times New Roman"/>
          <w:b/>
          <w:color w:val="000000" w:themeColor="text1"/>
          <w:sz w:val="24"/>
          <w:szCs w:val="24"/>
          <w:lang w:val="en-GB"/>
        </w:rPr>
        <w:t xml:space="preserve">Il </w:t>
      </w:r>
      <w:proofErr w:type="spellStart"/>
      <w:r w:rsidRPr="008E3912">
        <w:rPr>
          <w:rFonts w:ascii="Times New Roman" w:hAnsi="Times New Roman" w:cs="Times New Roman"/>
          <w:b/>
          <w:color w:val="000000" w:themeColor="text1"/>
          <w:sz w:val="24"/>
          <w:szCs w:val="24"/>
          <w:lang w:val="en-GB"/>
        </w:rPr>
        <w:t>Mosaico</w:t>
      </w:r>
      <w:proofErr w:type="spellEnd"/>
      <w:r w:rsidRPr="008E3912">
        <w:rPr>
          <w:rFonts w:ascii="Times New Roman" w:hAnsi="Times New Roman" w:cs="Times New Roman"/>
          <w:color w:val="000000" w:themeColor="text1"/>
          <w:sz w:val="24"/>
          <w:szCs w:val="24"/>
          <w:lang w:val="en-GB"/>
        </w:rPr>
        <w:t>, located in the province of Gorizia, has currently 12 member cooperatives both a) and b). It promotes the value of social cooperation, provides services to its members and directly manages specific productive activities. It participates in several projects, including EU funded projects, involving co-operatives. It promotes and manages education and information activities and plays an active role in planning local social policies.</w:t>
      </w:r>
    </w:p>
    <w:p w14:paraId="7A0ADCDD"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FF0000"/>
          <w:sz w:val="24"/>
          <w:szCs w:val="24"/>
          <w:lang w:val="en-GB"/>
        </w:rPr>
      </w:pPr>
    </w:p>
    <w:p w14:paraId="0DC80D7D" w14:textId="77777777" w:rsidR="00920960" w:rsidRPr="008E3912" w:rsidRDefault="00920960" w:rsidP="008E3912">
      <w:pPr>
        <w:pStyle w:val="Titolo3"/>
        <w:spacing w:before="0" w:line="360" w:lineRule="auto"/>
        <w:rPr>
          <w:rFonts w:ascii="Times New Roman" w:hAnsi="Times New Roman" w:cs="Times New Roman"/>
          <w:sz w:val="24"/>
          <w:szCs w:val="24"/>
          <w:lang w:val="en-GB"/>
        </w:rPr>
      </w:pPr>
      <w:bookmarkStart w:id="13" w:name="_Toc506234739"/>
      <w:bookmarkStart w:id="14" w:name="_Toc506292242"/>
      <w:r w:rsidRPr="008E3912">
        <w:rPr>
          <w:rFonts w:ascii="Times New Roman" w:hAnsi="Times New Roman" w:cs="Times New Roman"/>
          <w:sz w:val="24"/>
          <w:szCs w:val="24"/>
          <w:lang w:val="en-GB"/>
        </w:rPr>
        <w:t>swot Analysis of se support services</w:t>
      </w:r>
      <w:bookmarkEnd w:id="13"/>
      <w:bookmarkEnd w:id="14"/>
    </w:p>
    <w:p w14:paraId="4EBA29FC" w14:textId="77777777" w:rsidR="00920960" w:rsidRPr="008E3912" w:rsidRDefault="00920960" w:rsidP="008E3912">
      <w:pPr>
        <w:spacing w:after="0" w:line="360" w:lineRule="auto"/>
        <w:rPr>
          <w:rFonts w:ascii="Times New Roman" w:hAnsi="Times New Roman" w:cs="Times New Roman"/>
          <w:b/>
          <w:color w:val="FF0000"/>
          <w:sz w:val="24"/>
          <w:szCs w:val="24"/>
          <w:lang w:val="en-GB"/>
        </w:rPr>
      </w:pPr>
      <w:r w:rsidRPr="008E3912">
        <w:rPr>
          <w:rFonts w:ascii="Times New Roman" w:hAnsi="Times New Roman" w:cs="Times New Roman"/>
          <w:b/>
          <w:sz w:val="24"/>
          <w:szCs w:val="24"/>
          <w:lang w:val="en-GB"/>
        </w:rPr>
        <w:t>Key Factors Enabling or Hampering SE Support Services in Trentino Region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920960" w:rsidRPr="008E3912" w14:paraId="2F6B20B6" w14:textId="77777777" w:rsidTr="00433210">
        <w:tc>
          <w:tcPr>
            <w:tcW w:w="4814" w:type="dxa"/>
          </w:tcPr>
          <w:p w14:paraId="56E97D84" w14:textId="77777777" w:rsidR="00920960" w:rsidRPr="008E3912" w:rsidRDefault="00920960" w:rsidP="008E3912">
            <w:p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STRENGTHS</w:t>
            </w:r>
          </w:p>
        </w:tc>
        <w:tc>
          <w:tcPr>
            <w:tcW w:w="4814" w:type="dxa"/>
          </w:tcPr>
          <w:p w14:paraId="56810A0B" w14:textId="77777777" w:rsidR="00920960" w:rsidRPr="008E3912" w:rsidRDefault="00920960" w:rsidP="008E3912">
            <w:p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WEAKNESSES</w:t>
            </w:r>
          </w:p>
        </w:tc>
      </w:tr>
      <w:tr w:rsidR="00920960" w:rsidRPr="008E3912" w14:paraId="71A6CD5D" w14:textId="77777777" w:rsidTr="00433210">
        <w:tc>
          <w:tcPr>
            <w:tcW w:w="4814" w:type="dxa"/>
          </w:tcPr>
          <w:p w14:paraId="3BD2C25B" w14:textId="77777777" w:rsidR="00920960" w:rsidRPr="008E3912" w:rsidRDefault="00920960" w:rsidP="008E3912">
            <w:pPr>
              <w:pStyle w:val="Paragrafoelenco"/>
              <w:numPr>
                <w:ilvl w:val="0"/>
                <w:numId w:val="11"/>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Autonomy of the regional Government enabling a closer understanding and connection with the local needs</w:t>
            </w:r>
          </w:p>
          <w:p w14:paraId="1F76E78A" w14:textId="77777777" w:rsidR="00920960" w:rsidRPr="008E3912" w:rsidRDefault="00920960" w:rsidP="008E3912">
            <w:pPr>
              <w:pStyle w:val="Paragrafoelenco"/>
              <w:numPr>
                <w:ilvl w:val="0"/>
                <w:numId w:val="11"/>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Increasing number of start up in form of cooperatives/social enterprises</w:t>
            </w:r>
          </w:p>
          <w:p w14:paraId="2F9D61BD" w14:textId="77777777" w:rsidR="00920960" w:rsidRPr="008E3912" w:rsidRDefault="00920960" w:rsidP="008E3912">
            <w:pPr>
              <w:pStyle w:val="Paragrafoelenco"/>
              <w:numPr>
                <w:ilvl w:val="0"/>
                <w:numId w:val="11"/>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Joint effort between the public institution in charge of Education and the Federation to implement dedicated training sessions and working opportunities for students </w:t>
            </w:r>
          </w:p>
          <w:p w14:paraId="43BB69E0" w14:textId="77777777" w:rsidR="00920960" w:rsidRPr="008E3912" w:rsidRDefault="00920960" w:rsidP="008E3912">
            <w:pPr>
              <w:pStyle w:val="Paragrafoelenco"/>
              <w:numPr>
                <w:ilvl w:val="0"/>
                <w:numId w:val="11"/>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Coverage of the main economic sectors with second level organizations that can provide specific support to single enterprises</w:t>
            </w:r>
          </w:p>
        </w:tc>
        <w:tc>
          <w:tcPr>
            <w:tcW w:w="4814" w:type="dxa"/>
          </w:tcPr>
          <w:p w14:paraId="07D98487" w14:textId="77777777" w:rsidR="00920960" w:rsidRPr="008E3912" w:rsidRDefault="00920960" w:rsidP="008E3912">
            <w:pPr>
              <w:pStyle w:val="Paragrafoelenco"/>
              <w:numPr>
                <w:ilvl w:val="0"/>
                <w:numId w:val="11"/>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Rural and remote area that are characterized by depopulation </w:t>
            </w:r>
          </w:p>
          <w:p w14:paraId="3EBDF3D4" w14:textId="77777777" w:rsidR="00920960" w:rsidRPr="008E3912" w:rsidRDefault="00920960" w:rsidP="008E3912">
            <w:pPr>
              <w:pStyle w:val="Paragrafoelenco"/>
              <w:numPr>
                <w:ilvl w:val="0"/>
                <w:numId w:val="11"/>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Localism: scarce awareness of European rules and opportunities</w:t>
            </w:r>
          </w:p>
          <w:p w14:paraId="183FDC1E" w14:textId="77777777" w:rsidR="00920960" w:rsidRPr="008E3912" w:rsidRDefault="00920960" w:rsidP="008E3912">
            <w:pPr>
              <w:pStyle w:val="Paragrafoelenco"/>
              <w:numPr>
                <w:ilvl w:val="0"/>
                <w:numId w:val="11"/>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High dependence on public policies and resources (cut in public expenditure)</w:t>
            </w:r>
          </w:p>
          <w:p w14:paraId="64EC250A" w14:textId="77777777" w:rsidR="00920960" w:rsidRPr="008E3912" w:rsidRDefault="00920960" w:rsidP="008E3912">
            <w:pPr>
              <w:pStyle w:val="Paragrafoelenco"/>
              <w:numPr>
                <w:ilvl w:val="0"/>
                <w:numId w:val="11"/>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Poor understanding of the concept of SE</w:t>
            </w:r>
          </w:p>
          <w:p w14:paraId="5255EF09" w14:textId="77777777" w:rsidR="00920960" w:rsidRPr="008E3912" w:rsidRDefault="00920960" w:rsidP="008E3912">
            <w:pPr>
              <w:pStyle w:val="Paragrafoelenco"/>
              <w:numPr>
                <w:ilvl w:val="0"/>
                <w:numId w:val="11"/>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Lack of supportive legislative frameworks</w:t>
            </w:r>
          </w:p>
          <w:p w14:paraId="45C01685" w14:textId="77777777" w:rsidR="00920960" w:rsidRPr="008E3912" w:rsidRDefault="00920960" w:rsidP="008E3912">
            <w:pPr>
              <w:pStyle w:val="Paragrafoelenco"/>
              <w:numPr>
                <w:ilvl w:val="0"/>
                <w:numId w:val="11"/>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Lack of access to finance</w:t>
            </w:r>
          </w:p>
          <w:p w14:paraId="752CB585" w14:textId="77777777" w:rsidR="00920960" w:rsidRPr="008E3912" w:rsidRDefault="00920960" w:rsidP="008E3912">
            <w:pPr>
              <w:pStyle w:val="Paragrafoelenco"/>
              <w:numPr>
                <w:ilvl w:val="0"/>
                <w:numId w:val="11"/>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weak entrepreneurial attitude and professional skills for scaling up</w:t>
            </w:r>
          </w:p>
          <w:p w14:paraId="4F3C9AEA" w14:textId="77777777" w:rsidR="00920960" w:rsidRPr="008E3912" w:rsidRDefault="00920960" w:rsidP="008E3912">
            <w:pPr>
              <w:pStyle w:val="Paragrafoelenco"/>
              <w:numPr>
                <w:ilvl w:val="0"/>
                <w:numId w:val="11"/>
              </w:numPr>
              <w:autoSpaceDE w:val="0"/>
              <w:autoSpaceDN w:val="0"/>
              <w:adjustRightInd w:val="0"/>
              <w:spacing w:after="0" w:line="360" w:lineRule="auto"/>
              <w:rPr>
                <w:rFonts w:ascii="Times New Roman" w:hAnsi="Times New Roman" w:cs="Times New Roman"/>
                <w:sz w:val="24"/>
                <w:szCs w:val="24"/>
                <w:lang w:val="en-GB"/>
              </w:rPr>
            </w:pPr>
          </w:p>
          <w:p w14:paraId="630FD68D" w14:textId="77777777" w:rsidR="00920960" w:rsidRPr="008E3912" w:rsidRDefault="00920960" w:rsidP="008E3912">
            <w:pPr>
              <w:autoSpaceDE w:val="0"/>
              <w:autoSpaceDN w:val="0"/>
              <w:adjustRightInd w:val="0"/>
              <w:spacing w:after="0" w:line="360" w:lineRule="auto"/>
              <w:rPr>
                <w:rFonts w:ascii="Times New Roman" w:hAnsi="Times New Roman" w:cs="Times New Roman"/>
                <w:sz w:val="24"/>
                <w:szCs w:val="24"/>
                <w:lang w:val="en-GB"/>
              </w:rPr>
            </w:pPr>
          </w:p>
        </w:tc>
      </w:tr>
      <w:tr w:rsidR="00920960" w:rsidRPr="008E3912" w14:paraId="14FF1FBC" w14:textId="77777777" w:rsidTr="00433210">
        <w:tc>
          <w:tcPr>
            <w:tcW w:w="4814" w:type="dxa"/>
          </w:tcPr>
          <w:p w14:paraId="27216970" w14:textId="77777777" w:rsidR="00920960" w:rsidRPr="008E3912" w:rsidRDefault="00920960" w:rsidP="008E3912">
            <w:p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OPPORTUNITIES</w:t>
            </w:r>
          </w:p>
        </w:tc>
        <w:tc>
          <w:tcPr>
            <w:tcW w:w="4814" w:type="dxa"/>
          </w:tcPr>
          <w:p w14:paraId="47D6C2E1" w14:textId="77777777" w:rsidR="00920960" w:rsidRPr="008E3912" w:rsidRDefault="00920960" w:rsidP="008E3912">
            <w:p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THREATS</w:t>
            </w:r>
          </w:p>
        </w:tc>
      </w:tr>
      <w:tr w:rsidR="00920960" w:rsidRPr="008E3912" w14:paraId="2006AADB" w14:textId="77777777" w:rsidTr="00433210">
        <w:tc>
          <w:tcPr>
            <w:tcW w:w="4814" w:type="dxa"/>
          </w:tcPr>
          <w:p w14:paraId="1A713BA7" w14:textId="77777777" w:rsidR="00920960" w:rsidRPr="008E3912" w:rsidRDefault="00920960" w:rsidP="008E3912">
            <w:pPr>
              <w:pStyle w:val="Paragrafoelenco"/>
              <w:numPr>
                <w:ilvl w:val="0"/>
                <w:numId w:val="12"/>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Presence of a dedicated Office in </w:t>
            </w:r>
            <w:proofErr w:type="spellStart"/>
            <w:r w:rsidRPr="008E3912">
              <w:rPr>
                <w:rFonts w:ascii="Times New Roman" w:hAnsi="Times New Roman" w:cs="Times New Roman"/>
                <w:sz w:val="24"/>
                <w:szCs w:val="24"/>
                <w:lang w:val="en-GB"/>
              </w:rPr>
              <w:t>Bruxelles</w:t>
            </w:r>
            <w:proofErr w:type="spellEnd"/>
            <w:r w:rsidRPr="008E3912">
              <w:rPr>
                <w:rFonts w:ascii="Times New Roman" w:hAnsi="Times New Roman" w:cs="Times New Roman"/>
                <w:sz w:val="24"/>
                <w:szCs w:val="24"/>
                <w:lang w:val="en-GB"/>
              </w:rPr>
              <w:t xml:space="preserve"> both of the </w:t>
            </w:r>
            <w:proofErr w:type="spellStart"/>
            <w:r w:rsidRPr="008E3912">
              <w:rPr>
                <w:rFonts w:ascii="Times New Roman" w:hAnsi="Times New Roman" w:cs="Times New Roman"/>
                <w:sz w:val="24"/>
                <w:szCs w:val="24"/>
                <w:lang w:val="en-GB"/>
              </w:rPr>
              <w:t>Federazione</w:t>
            </w:r>
            <w:proofErr w:type="spellEnd"/>
            <w:r w:rsidRPr="008E3912">
              <w:rPr>
                <w:rFonts w:ascii="Times New Roman" w:hAnsi="Times New Roman" w:cs="Times New Roman"/>
                <w:sz w:val="24"/>
                <w:szCs w:val="24"/>
                <w:lang w:val="en-GB"/>
              </w:rPr>
              <w:t xml:space="preserve"> </w:t>
            </w:r>
            <w:proofErr w:type="spellStart"/>
            <w:r w:rsidRPr="008E3912">
              <w:rPr>
                <w:rFonts w:ascii="Times New Roman" w:hAnsi="Times New Roman" w:cs="Times New Roman"/>
                <w:sz w:val="24"/>
                <w:szCs w:val="24"/>
                <w:lang w:val="en-GB"/>
              </w:rPr>
              <w:t>Trentina</w:t>
            </w:r>
            <w:proofErr w:type="spellEnd"/>
            <w:r w:rsidRPr="008E3912">
              <w:rPr>
                <w:rFonts w:ascii="Times New Roman" w:hAnsi="Times New Roman" w:cs="Times New Roman"/>
                <w:sz w:val="24"/>
                <w:szCs w:val="24"/>
                <w:lang w:val="en-GB"/>
              </w:rPr>
              <w:t xml:space="preserve"> </w:t>
            </w:r>
            <w:proofErr w:type="spellStart"/>
            <w:r w:rsidRPr="008E3912">
              <w:rPr>
                <w:rFonts w:ascii="Times New Roman" w:hAnsi="Times New Roman" w:cs="Times New Roman"/>
                <w:sz w:val="24"/>
                <w:szCs w:val="24"/>
                <w:lang w:val="en-GB"/>
              </w:rPr>
              <w:t>della</w:t>
            </w:r>
            <w:proofErr w:type="spellEnd"/>
            <w:r w:rsidRPr="008E3912">
              <w:rPr>
                <w:rFonts w:ascii="Times New Roman" w:hAnsi="Times New Roman" w:cs="Times New Roman"/>
                <w:sz w:val="24"/>
                <w:szCs w:val="24"/>
                <w:lang w:val="en-GB"/>
              </w:rPr>
              <w:t xml:space="preserve"> </w:t>
            </w:r>
            <w:proofErr w:type="spellStart"/>
            <w:r w:rsidRPr="008E3912">
              <w:rPr>
                <w:rFonts w:ascii="Times New Roman" w:hAnsi="Times New Roman" w:cs="Times New Roman"/>
                <w:sz w:val="24"/>
                <w:szCs w:val="24"/>
                <w:lang w:val="en-GB"/>
              </w:rPr>
              <w:t>Cooperazione</w:t>
            </w:r>
            <w:proofErr w:type="spellEnd"/>
            <w:r w:rsidRPr="008E3912">
              <w:rPr>
                <w:rFonts w:ascii="Times New Roman" w:hAnsi="Times New Roman" w:cs="Times New Roman"/>
                <w:sz w:val="24"/>
                <w:szCs w:val="24"/>
                <w:lang w:val="en-GB"/>
              </w:rPr>
              <w:t xml:space="preserve"> and of the Autonomous Province of Trento enabling lobby, advocacy and promotion actions</w:t>
            </w:r>
          </w:p>
          <w:p w14:paraId="050A2CAB" w14:textId="77777777" w:rsidR="00920960" w:rsidRPr="008E3912" w:rsidRDefault="00920960" w:rsidP="008E3912">
            <w:pPr>
              <w:pStyle w:val="Paragrafoelenco"/>
              <w:numPr>
                <w:ilvl w:val="0"/>
                <w:numId w:val="12"/>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Evolution of the Reform of Social economy in Italy (this could be also a threat!)</w:t>
            </w:r>
          </w:p>
        </w:tc>
        <w:tc>
          <w:tcPr>
            <w:tcW w:w="4814" w:type="dxa"/>
          </w:tcPr>
          <w:p w14:paraId="72605C08" w14:textId="77777777" w:rsidR="00920960" w:rsidRPr="008E3912" w:rsidRDefault="00920960" w:rsidP="008E3912">
            <w:pPr>
              <w:pStyle w:val="Paragrafoelenco"/>
              <w:numPr>
                <w:ilvl w:val="0"/>
                <w:numId w:val="12"/>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Difficulties of traditional small enterprises and retail centres to cope with the competitiveness of bigger players</w:t>
            </w:r>
          </w:p>
          <w:p w14:paraId="75B79CC8" w14:textId="77777777" w:rsidR="00920960" w:rsidRPr="008E3912" w:rsidRDefault="00920960" w:rsidP="008E3912">
            <w:pPr>
              <w:autoSpaceDE w:val="0"/>
              <w:autoSpaceDN w:val="0"/>
              <w:adjustRightInd w:val="0"/>
              <w:spacing w:after="0" w:line="360" w:lineRule="auto"/>
              <w:rPr>
                <w:rFonts w:ascii="Times New Roman" w:hAnsi="Times New Roman" w:cs="Times New Roman"/>
                <w:sz w:val="24"/>
                <w:szCs w:val="24"/>
                <w:lang w:val="en-GB"/>
              </w:rPr>
            </w:pPr>
          </w:p>
        </w:tc>
      </w:tr>
    </w:tbl>
    <w:p w14:paraId="3AD55353"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2E74B5"/>
          <w:sz w:val="24"/>
          <w:szCs w:val="24"/>
          <w:lang w:val="en-GB"/>
        </w:rPr>
      </w:pPr>
    </w:p>
    <w:p w14:paraId="24EA60BC"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2E74B5"/>
          <w:sz w:val="24"/>
          <w:szCs w:val="24"/>
          <w:lang w:val="en-GB"/>
        </w:rPr>
      </w:pPr>
    </w:p>
    <w:p w14:paraId="4E8DCE02" w14:textId="77777777" w:rsidR="00920960" w:rsidRPr="008E3912" w:rsidRDefault="00920960" w:rsidP="008E3912">
      <w:pPr>
        <w:spacing w:after="0" w:line="360" w:lineRule="auto"/>
        <w:rPr>
          <w:rFonts w:ascii="Times New Roman" w:hAnsi="Times New Roman" w:cs="Times New Roman"/>
          <w:color w:val="2E74B5"/>
          <w:sz w:val="24"/>
          <w:szCs w:val="24"/>
          <w:lang w:val="en-GB"/>
        </w:rPr>
      </w:pPr>
      <w:r w:rsidRPr="008E3912">
        <w:rPr>
          <w:rFonts w:ascii="Times New Roman" w:hAnsi="Times New Roman" w:cs="Times New Roman"/>
          <w:b/>
          <w:sz w:val="24"/>
          <w:szCs w:val="24"/>
          <w:lang w:val="en-GB"/>
        </w:rPr>
        <w:t xml:space="preserve">Key Factors Enabling or Hampering SE Support Services in Friuli </w:t>
      </w:r>
      <w:proofErr w:type="spellStart"/>
      <w:r w:rsidRPr="008E3912">
        <w:rPr>
          <w:rFonts w:ascii="Times New Roman" w:hAnsi="Times New Roman" w:cs="Times New Roman"/>
          <w:b/>
          <w:sz w:val="24"/>
          <w:szCs w:val="24"/>
          <w:lang w:val="en-GB"/>
        </w:rPr>
        <w:t>Venezia</w:t>
      </w:r>
      <w:proofErr w:type="spellEnd"/>
      <w:r w:rsidRPr="008E3912">
        <w:rPr>
          <w:rFonts w:ascii="Times New Roman" w:hAnsi="Times New Roman" w:cs="Times New Roman"/>
          <w:b/>
          <w:sz w:val="24"/>
          <w:szCs w:val="24"/>
          <w:lang w:val="en-GB"/>
        </w:rPr>
        <w:t xml:space="preserve"> Giulia Region</w:t>
      </w:r>
    </w:p>
    <w:p w14:paraId="31250808"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2E74B5"/>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920960" w:rsidRPr="008E3912" w14:paraId="2156619C" w14:textId="77777777" w:rsidTr="00433210">
        <w:tc>
          <w:tcPr>
            <w:tcW w:w="4814" w:type="dxa"/>
          </w:tcPr>
          <w:p w14:paraId="74B1E48F"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STRENGTHS</w:t>
            </w:r>
          </w:p>
        </w:tc>
        <w:tc>
          <w:tcPr>
            <w:tcW w:w="4814" w:type="dxa"/>
          </w:tcPr>
          <w:p w14:paraId="679A30FE"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WEAKNESSES</w:t>
            </w:r>
          </w:p>
        </w:tc>
      </w:tr>
      <w:tr w:rsidR="00920960" w:rsidRPr="008E3912" w14:paraId="0CDE8C59" w14:textId="77777777" w:rsidTr="00433210">
        <w:tc>
          <w:tcPr>
            <w:tcW w:w="4814" w:type="dxa"/>
          </w:tcPr>
          <w:p w14:paraId="09EB4F47" w14:textId="77777777" w:rsidR="00920960" w:rsidRPr="008E3912" w:rsidRDefault="00920960" w:rsidP="008E3912">
            <w:pPr>
              <w:pStyle w:val="Paragrafoelenco"/>
              <w:numPr>
                <w:ilvl w:val="0"/>
                <w:numId w:val="21"/>
              </w:numPr>
              <w:autoSpaceDE w:val="0"/>
              <w:autoSpaceDN w:val="0"/>
              <w:adjustRightInd w:val="0"/>
              <w:spacing w:after="0" w:line="360" w:lineRule="auto"/>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Increasing number of social cooperatives and social enterprises.</w:t>
            </w:r>
          </w:p>
          <w:p w14:paraId="234D13B6" w14:textId="77777777" w:rsidR="00920960" w:rsidRPr="008E3912" w:rsidRDefault="00920960" w:rsidP="008E3912">
            <w:pPr>
              <w:pStyle w:val="Paragrafoelenco"/>
              <w:numPr>
                <w:ilvl w:val="0"/>
                <w:numId w:val="21"/>
              </w:numPr>
              <w:autoSpaceDE w:val="0"/>
              <w:autoSpaceDN w:val="0"/>
              <w:adjustRightInd w:val="0"/>
              <w:spacing w:after="0" w:line="360" w:lineRule="auto"/>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Existing policies supporting social economy as an instrument for sustainable development.</w:t>
            </w:r>
          </w:p>
          <w:p w14:paraId="5EF9FA71" w14:textId="77777777" w:rsidR="00920960" w:rsidRPr="008E3912" w:rsidRDefault="00920960" w:rsidP="008E3912">
            <w:pPr>
              <w:pStyle w:val="Paragrafoelenco"/>
              <w:numPr>
                <w:ilvl w:val="0"/>
                <w:numId w:val="21"/>
              </w:numPr>
              <w:autoSpaceDE w:val="0"/>
              <w:autoSpaceDN w:val="0"/>
              <w:adjustRightInd w:val="0"/>
              <w:spacing w:after="0" w:line="360" w:lineRule="auto"/>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In marginal or disadvantaged areas, social enterprises are often the main entrepreneurial activities.</w:t>
            </w:r>
          </w:p>
          <w:p w14:paraId="3709AC46" w14:textId="77777777" w:rsidR="00920960" w:rsidRPr="008E3912" w:rsidRDefault="00920960" w:rsidP="008E3912">
            <w:pPr>
              <w:pStyle w:val="Paragrafoelenco"/>
              <w:numPr>
                <w:ilvl w:val="0"/>
                <w:numId w:val="21"/>
              </w:numPr>
              <w:autoSpaceDE w:val="0"/>
              <w:autoSpaceDN w:val="0"/>
              <w:adjustRightInd w:val="0"/>
              <w:spacing w:after="0" w:line="360" w:lineRule="auto"/>
              <w:rPr>
                <w:rFonts w:ascii="Times New Roman" w:hAnsi="Times New Roman" w:cs="Times New Roman"/>
                <w:color w:val="000000" w:themeColor="text1"/>
                <w:sz w:val="24"/>
                <w:szCs w:val="24"/>
                <w:lang w:val="en-GB"/>
              </w:rPr>
            </w:pPr>
          </w:p>
        </w:tc>
        <w:tc>
          <w:tcPr>
            <w:tcW w:w="4814" w:type="dxa"/>
          </w:tcPr>
          <w:p w14:paraId="0922D080" w14:textId="77777777" w:rsidR="00920960" w:rsidRPr="008E3912" w:rsidRDefault="00920960" w:rsidP="008E3912">
            <w:pPr>
              <w:pStyle w:val="Paragrafoelenco"/>
              <w:numPr>
                <w:ilvl w:val="0"/>
                <w:numId w:val="21"/>
              </w:numPr>
              <w:autoSpaceDE w:val="0"/>
              <w:autoSpaceDN w:val="0"/>
              <w:adjustRightInd w:val="0"/>
              <w:spacing w:after="0" w:line="360" w:lineRule="auto"/>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 xml:space="preserve">Lack of SE support service training </w:t>
            </w:r>
          </w:p>
          <w:p w14:paraId="17A57487" w14:textId="77777777" w:rsidR="00920960" w:rsidRPr="008E3912" w:rsidRDefault="00920960" w:rsidP="008E3912">
            <w:pPr>
              <w:pStyle w:val="Paragrafoelenco"/>
              <w:numPr>
                <w:ilvl w:val="0"/>
                <w:numId w:val="21"/>
              </w:numPr>
              <w:autoSpaceDE w:val="0"/>
              <w:autoSpaceDN w:val="0"/>
              <w:adjustRightInd w:val="0"/>
              <w:spacing w:after="0" w:line="360" w:lineRule="auto"/>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SE support services not fixed and lack of flexibility to adapt them to market needs.</w:t>
            </w:r>
          </w:p>
          <w:p w14:paraId="41741118" w14:textId="77777777" w:rsidR="00920960" w:rsidRPr="008E3912" w:rsidRDefault="00920960" w:rsidP="008E3912">
            <w:pPr>
              <w:pStyle w:val="Paragrafoelenco"/>
              <w:numPr>
                <w:ilvl w:val="0"/>
                <w:numId w:val="21"/>
              </w:numPr>
              <w:autoSpaceDE w:val="0"/>
              <w:autoSpaceDN w:val="0"/>
              <w:adjustRightInd w:val="0"/>
              <w:spacing w:after="0" w:line="360" w:lineRule="auto"/>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Lack of economic resources to invest in support services.</w:t>
            </w:r>
          </w:p>
          <w:p w14:paraId="1CC0AC73" w14:textId="77777777" w:rsidR="00920960" w:rsidRPr="008E3912" w:rsidRDefault="00920960" w:rsidP="008E3912">
            <w:pPr>
              <w:pStyle w:val="Paragrafoelenco"/>
              <w:numPr>
                <w:ilvl w:val="0"/>
                <w:numId w:val="21"/>
              </w:numPr>
              <w:autoSpaceDE w:val="0"/>
              <w:autoSpaceDN w:val="0"/>
              <w:adjustRightInd w:val="0"/>
              <w:spacing w:after="0" w:line="360" w:lineRule="auto"/>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Lack of specific recognition of SE support services that differ from other enterprises.</w:t>
            </w:r>
          </w:p>
          <w:p w14:paraId="26A46C61"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000000" w:themeColor="text1"/>
                <w:sz w:val="24"/>
                <w:szCs w:val="24"/>
                <w:lang w:val="en-GB"/>
              </w:rPr>
            </w:pPr>
          </w:p>
        </w:tc>
      </w:tr>
      <w:tr w:rsidR="00920960" w:rsidRPr="008E3912" w14:paraId="57C3A44C" w14:textId="77777777" w:rsidTr="00433210">
        <w:tc>
          <w:tcPr>
            <w:tcW w:w="4814" w:type="dxa"/>
          </w:tcPr>
          <w:p w14:paraId="50BAF445"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OPPORTUNITIES</w:t>
            </w:r>
          </w:p>
        </w:tc>
        <w:tc>
          <w:tcPr>
            <w:tcW w:w="4814" w:type="dxa"/>
          </w:tcPr>
          <w:p w14:paraId="2F39CEEA"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THREATS</w:t>
            </w:r>
          </w:p>
        </w:tc>
      </w:tr>
      <w:tr w:rsidR="00920960" w:rsidRPr="008E3912" w14:paraId="6CAD9A80" w14:textId="77777777" w:rsidTr="00433210">
        <w:tc>
          <w:tcPr>
            <w:tcW w:w="4814" w:type="dxa"/>
          </w:tcPr>
          <w:p w14:paraId="0782E7C8" w14:textId="77777777" w:rsidR="00920960" w:rsidRPr="008E3912" w:rsidRDefault="00920960" w:rsidP="008E3912">
            <w:pPr>
              <w:pStyle w:val="Paragrafoelenco"/>
              <w:numPr>
                <w:ilvl w:val="0"/>
                <w:numId w:val="21"/>
              </w:numPr>
              <w:autoSpaceDE w:val="0"/>
              <w:autoSpaceDN w:val="0"/>
              <w:adjustRightInd w:val="0"/>
              <w:spacing w:after="0" w:line="360" w:lineRule="auto"/>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The Third Sector and social enterprises reform.</w:t>
            </w:r>
          </w:p>
          <w:p w14:paraId="440293E9" w14:textId="77777777" w:rsidR="00920960" w:rsidRPr="008E3912" w:rsidRDefault="00920960" w:rsidP="008E3912">
            <w:pPr>
              <w:pStyle w:val="Paragrafoelenco"/>
              <w:numPr>
                <w:ilvl w:val="0"/>
                <w:numId w:val="21"/>
              </w:numPr>
              <w:autoSpaceDE w:val="0"/>
              <w:autoSpaceDN w:val="0"/>
              <w:adjustRightInd w:val="0"/>
              <w:spacing w:after="0" w:line="360" w:lineRule="auto"/>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EU funding instruments</w:t>
            </w:r>
          </w:p>
          <w:p w14:paraId="31F12A96"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000000" w:themeColor="text1"/>
                <w:sz w:val="24"/>
                <w:szCs w:val="24"/>
                <w:lang w:val="en-GB"/>
              </w:rPr>
            </w:pPr>
          </w:p>
        </w:tc>
        <w:tc>
          <w:tcPr>
            <w:tcW w:w="4814" w:type="dxa"/>
          </w:tcPr>
          <w:p w14:paraId="0BFB8746" w14:textId="77777777" w:rsidR="00920960" w:rsidRPr="008E3912" w:rsidRDefault="00920960" w:rsidP="008E3912">
            <w:pPr>
              <w:pStyle w:val="Paragrafoelenco"/>
              <w:numPr>
                <w:ilvl w:val="0"/>
                <w:numId w:val="21"/>
              </w:numPr>
              <w:autoSpaceDE w:val="0"/>
              <w:autoSpaceDN w:val="0"/>
              <w:adjustRightInd w:val="0"/>
              <w:spacing w:after="0" w:line="360" w:lineRule="auto"/>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Lack of innovative approach ( no trust in new initiatives, no changes in organisation and resistance to innovation).</w:t>
            </w:r>
          </w:p>
          <w:p w14:paraId="4B81468B" w14:textId="77777777" w:rsidR="00920960" w:rsidRPr="008E3912" w:rsidRDefault="00920960" w:rsidP="008E3912">
            <w:pPr>
              <w:pStyle w:val="Paragrafoelenco"/>
              <w:numPr>
                <w:ilvl w:val="0"/>
                <w:numId w:val="21"/>
              </w:numPr>
              <w:autoSpaceDE w:val="0"/>
              <w:autoSpaceDN w:val="0"/>
              <w:adjustRightInd w:val="0"/>
              <w:spacing w:after="0" w:line="360" w:lineRule="auto"/>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Lack of or weak entrepreneurial skills.</w:t>
            </w:r>
          </w:p>
          <w:p w14:paraId="397C3297"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000000" w:themeColor="text1"/>
                <w:sz w:val="24"/>
                <w:szCs w:val="24"/>
                <w:lang w:val="en-GB"/>
              </w:rPr>
            </w:pPr>
          </w:p>
        </w:tc>
      </w:tr>
    </w:tbl>
    <w:p w14:paraId="5B0D23EC"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2E74B5"/>
          <w:sz w:val="24"/>
          <w:szCs w:val="24"/>
          <w:lang w:val="en-GB"/>
        </w:rPr>
      </w:pPr>
    </w:p>
    <w:p w14:paraId="222805A7"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2E74B5"/>
          <w:sz w:val="24"/>
          <w:szCs w:val="24"/>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920960" w:rsidRPr="008E3912" w14:paraId="2DB5CB9E" w14:textId="77777777" w:rsidTr="00433210">
        <w:tc>
          <w:tcPr>
            <w:tcW w:w="9633" w:type="dxa"/>
            <w:tcBorders>
              <w:bottom w:val="single" w:sz="4" w:space="0" w:color="auto"/>
            </w:tcBorders>
            <w:shd w:val="clear" w:color="auto" w:fill="D9E2F3"/>
          </w:tcPr>
          <w:p w14:paraId="746DA73D" w14:textId="77777777" w:rsidR="00920960" w:rsidRPr="008E3912" w:rsidRDefault="00920960" w:rsidP="008E3912">
            <w:pPr>
              <w:pStyle w:val="Titolo2"/>
              <w:numPr>
                <w:ilvl w:val="0"/>
                <w:numId w:val="30"/>
              </w:numPr>
              <w:spacing w:before="0" w:line="360" w:lineRule="auto"/>
              <w:rPr>
                <w:rFonts w:ascii="Times New Roman" w:hAnsi="Times New Roman" w:cs="Times New Roman"/>
                <w:b/>
                <w:sz w:val="24"/>
                <w:szCs w:val="24"/>
                <w:lang w:val="en-GB"/>
              </w:rPr>
            </w:pPr>
            <w:bookmarkStart w:id="15" w:name="_Toc506234740"/>
            <w:bookmarkStart w:id="16" w:name="_Toc506292243"/>
            <w:r w:rsidRPr="008E3912">
              <w:rPr>
                <w:rFonts w:ascii="Times New Roman" w:hAnsi="Times New Roman" w:cs="Times New Roman"/>
                <w:b/>
                <w:sz w:val="24"/>
                <w:szCs w:val="24"/>
                <w:lang w:val="en-GB"/>
              </w:rPr>
              <w:t>SOCIAL ENTERPRISE NETWORKING INITIATIVES</w:t>
            </w:r>
            <w:bookmarkEnd w:id="15"/>
            <w:bookmarkEnd w:id="16"/>
            <w:r w:rsidRPr="008E3912">
              <w:rPr>
                <w:rFonts w:ascii="Times New Roman" w:hAnsi="Times New Roman" w:cs="Times New Roman"/>
                <w:b/>
                <w:sz w:val="24"/>
                <w:szCs w:val="24"/>
                <w:lang w:val="en-GB"/>
              </w:rPr>
              <w:t xml:space="preserve"> </w:t>
            </w:r>
          </w:p>
        </w:tc>
      </w:tr>
    </w:tbl>
    <w:p w14:paraId="32513B00"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FF0000"/>
          <w:sz w:val="24"/>
          <w:szCs w:val="24"/>
          <w:lang w:val="en-GB"/>
        </w:rPr>
      </w:pPr>
    </w:p>
    <w:p w14:paraId="7151373A"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p>
    <w:p w14:paraId="53C0B02B"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Networking among cooperatives has always been a key aspect of the cooperative movement.</w:t>
      </w:r>
    </w:p>
    <w:p w14:paraId="22334474"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There are two </w:t>
      </w:r>
      <w:proofErr w:type="spellStart"/>
      <w:r w:rsidRPr="008E3912">
        <w:rPr>
          <w:rFonts w:ascii="Times New Roman" w:hAnsi="Times New Roman" w:cs="Times New Roman"/>
          <w:sz w:val="24"/>
          <w:szCs w:val="24"/>
          <w:lang w:val="en-GB"/>
        </w:rPr>
        <w:t>mai</w:t>
      </w:r>
      <w:proofErr w:type="spellEnd"/>
      <w:r w:rsidRPr="008E3912">
        <w:rPr>
          <w:rFonts w:ascii="Times New Roman" w:hAnsi="Times New Roman" w:cs="Times New Roman"/>
          <w:sz w:val="24"/>
          <w:szCs w:val="24"/>
          <w:lang w:val="en-GB"/>
        </w:rPr>
        <w:t xml:space="preserve"> forms. The first type of network is represented by apex organisations, having provincial or local agencies. The main objective is advocacy, lobbying, policy innovation: these groups represent the co-operatives instances in the social or political arena. </w:t>
      </w:r>
    </w:p>
    <w:p w14:paraId="23D5E006"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The largest two Italian apex organisations are the </w:t>
      </w:r>
      <w:proofErr w:type="spellStart"/>
      <w:r w:rsidRPr="008E3912">
        <w:rPr>
          <w:rFonts w:ascii="Times New Roman" w:hAnsi="Times New Roman" w:cs="Times New Roman"/>
          <w:i/>
          <w:iCs/>
          <w:sz w:val="24"/>
          <w:szCs w:val="24"/>
          <w:lang w:val="en-GB"/>
        </w:rPr>
        <w:t>Legacoop</w:t>
      </w:r>
      <w:proofErr w:type="spellEnd"/>
      <w:r w:rsidRPr="008E3912">
        <w:rPr>
          <w:rFonts w:ascii="Times New Roman" w:hAnsi="Times New Roman" w:cs="Times New Roman"/>
          <w:i/>
          <w:iCs/>
          <w:sz w:val="24"/>
          <w:szCs w:val="24"/>
          <w:lang w:val="en-GB"/>
        </w:rPr>
        <w:t xml:space="preserve"> </w:t>
      </w:r>
      <w:r w:rsidRPr="008E3912">
        <w:rPr>
          <w:rFonts w:ascii="Times New Roman" w:hAnsi="Times New Roman" w:cs="Times New Roman"/>
          <w:sz w:val="24"/>
          <w:szCs w:val="24"/>
          <w:lang w:val="en-GB"/>
        </w:rPr>
        <w:t xml:space="preserve">(Socialist in origin) and the </w:t>
      </w:r>
      <w:proofErr w:type="spellStart"/>
      <w:r w:rsidRPr="008E3912">
        <w:rPr>
          <w:rFonts w:ascii="Times New Roman" w:hAnsi="Times New Roman" w:cs="Times New Roman"/>
          <w:i/>
          <w:iCs/>
          <w:sz w:val="24"/>
          <w:szCs w:val="24"/>
          <w:lang w:val="en-GB"/>
        </w:rPr>
        <w:t>Confcooperative</w:t>
      </w:r>
      <w:proofErr w:type="spellEnd"/>
      <w:r w:rsidRPr="008E3912">
        <w:rPr>
          <w:rFonts w:ascii="Times New Roman" w:hAnsi="Times New Roman" w:cs="Times New Roman"/>
          <w:i/>
          <w:iCs/>
          <w:sz w:val="24"/>
          <w:szCs w:val="24"/>
          <w:lang w:val="en-GB"/>
        </w:rPr>
        <w:t xml:space="preserve"> </w:t>
      </w:r>
      <w:r w:rsidRPr="008E3912">
        <w:rPr>
          <w:rFonts w:ascii="Times New Roman" w:hAnsi="Times New Roman" w:cs="Times New Roman"/>
          <w:sz w:val="24"/>
          <w:szCs w:val="24"/>
          <w:lang w:val="en-GB"/>
        </w:rPr>
        <w:t>(of Catholic origin). In the Italian context they also provide technical, legal and accounting assistance to co-operatives, as well as supervise their accounts (since</w:t>
      </w:r>
    </w:p>
    <w:p w14:paraId="5EFFFD66"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1947, as required by Italian Law) </w:t>
      </w:r>
    </w:p>
    <w:p w14:paraId="1DA92D3D" w14:textId="77777777" w:rsidR="00920960" w:rsidRPr="008E3912" w:rsidRDefault="00920960" w:rsidP="008E3912">
      <w:pPr>
        <w:spacing w:after="0" w:line="360" w:lineRule="auto"/>
        <w:jc w:val="both"/>
        <w:rPr>
          <w:rFonts w:ascii="Times New Roman" w:hAnsi="Times New Roman" w:cs="Times New Roman"/>
          <w:sz w:val="24"/>
          <w:szCs w:val="24"/>
          <w:lang w:val="en-US"/>
        </w:rPr>
      </w:pPr>
      <w:r w:rsidRPr="008E3912">
        <w:rPr>
          <w:rFonts w:ascii="Times New Roman" w:hAnsi="Times New Roman" w:cs="Times New Roman"/>
          <w:sz w:val="24"/>
          <w:szCs w:val="24"/>
          <w:lang w:val="en-US"/>
        </w:rPr>
        <w:t xml:space="preserve">Italian cooperatives are represented by: </w:t>
      </w:r>
    </w:p>
    <w:p w14:paraId="7E39484F" w14:textId="77777777" w:rsidR="00920960" w:rsidRPr="008E3912" w:rsidRDefault="00920960" w:rsidP="008E3912">
      <w:pPr>
        <w:pStyle w:val="Paragrafoelenco"/>
        <w:numPr>
          <w:ilvl w:val="0"/>
          <w:numId w:val="17"/>
        </w:numPr>
        <w:spacing w:after="0" w:line="360" w:lineRule="auto"/>
        <w:jc w:val="both"/>
        <w:rPr>
          <w:rFonts w:ascii="Times New Roman" w:hAnsi="Times New Roman" w:cs="Times New Roman"/>
          <w:sz w:val="24"/>
          <w:szCs w:val="24"/>
          <w:lang w:val="en-US"/>
        </w:rPr>
      </w:pPr>
      <w:proofErr w:type="spellStart"/>
      <w:r w:rsidRPr="008E3912">
        <w:rPr>
          <w:rFonts w:ascii="Times New Roman" w:hAnsi="Times New Roman" w:cs="Times New Roman"/>
          <w:b/>
          <w:sz w:val="24"/>
          <w:szCs w:val="24"/>
          <w:lang w:val="en-US"/>
        </w:rPr>
        <w:t>Confcooperative</w:t>
      </w:r>
      <w:proofErr w:type="spellEnd"/>
      <w:r w:rsidRPr="008E3912">
        <w:rPr>
          <w:rFonts w:ascii="Times New Roman" w:hAnsi="Times New Roman" w:cs="Times New Roman"/>
          <w:b/>
          <w:sz w:val="24"/>
          <w:szCs w:val="24"/>
          <w:lang w:val="en-US"/>
        </w:rPr>
        <w:t xml:space="preserve"> – Italian Cooperative Confederation. </w:t>
      </w:r>
      <w:r w:rsidRPr="008E3912">
        <w:rPr>
          <w:rFonts w:ascii="Times New Roman" w:hAnsi="Times New Roman" w:cs="Times New Roman"/>
          <w:sz w:val="24"/>
          <w:szCs w:val="24"/>
          <w:lang w:val="en-US"/>
        </w:rPr>
        <w:t xml:space="preserve">It counts nearly 20,000 cooperative societies, involving more than 3 million members and 400,000 employees. Under </w:t>
      </w:r>
      <w:proofErr w:type="spellStart"/>
      <w:r w:rsidRPr="008E3912">
        <w:rPr>
          <w:rFonts w:ascii="Times New Roman" w:hAnsi="Times New Roman" w:cs="Times New Roman"/>
          <w:sz w:val="24"/>
          <w:szCs w:val="24"/>
          <w:lang w:val="en-US"/>
        </w:rPr>
        <w:t>Confcooperative</w:t>
      </w:r>
      <w:proofErr w:type="spellEnd"/>
      <w:r w:rsidRPr="008E3912">
        <w:rPr>
          <w:rFonts w:ascii="Times New Roman" w:hAnsi="Times New Roman" w:cs="Times New Roman"/>
          <w:sz w:val="24"/>
          <w:szCs w:val="24"/>
          <w:lang w:val="en-US"/>
        </w:rPr>
        <w:t xml:space="preserve"> confederation, it is included an annual turnover of over 42 million euros, divided into 22 regional, 8 provincial and 5 interprovincial units. </w:t>
      </w:r>
      <w:proofErr w:type="spellStart"/>
      <w:r w:rsidRPr="008E3912">
        <w:rPr>
          <w:rFonts w:ascii="Times New Roman" w:hAnsi="Times New Roman" w:cs="Times New Roman"/>
          <w:sz w:val="24"/>
          <w:szCs w:val="24"/>
          <w:lang w:val="en-US"/>
        </w:rPr>
        <w:t>Confcooperative</w:t>
      </w:r>
      <w:proofErr w:type="spellEnd"/>
      <w:r w:rsidRPr="008E3912">
        <w:rPr>
          <w:rFonts w:ascii="Times New Roman" w:hAnsi="Times New Roman" w:cs="Times New Roman"/>
          <w:sz w:val="24"/>
          <w:szCs w:val="24"/>
          <w:lang w:val="en-US"/>
        </w:rPr>
        <w:t xml:space="preserve"> is structured in 8 national industry federations. </w:t>
      </w:r>
    </w:p>
    <w:p w14:paraId="76980604" w14:textId="77777777" w:rsidR="00920960" w:rsidRPr="008E3912" w:rsidRDefault="00920960" w:rsidP="008E3912">
      <w:pPr>
        <w:pStyle w:val="Paragrafoelenco"/>
        <w:numPr>
          <w:ilvl w:val="0"/>
          <w:numId w:val="17"/>
        </w:numPr>
        <w:spacing w:after="0" w:line="360" w:lineRule="auto"/>
        <w:jc w:val="both"/>
        <w:rPr>
          <w:rFonts w:ascii="Times New Roman" w:hAnsi="Times New Roman" w:cs="Times New Roman"/>
          <w:sz w:val="24"/>
          <w:szCs w:val="24"/>
          <w:lang w:val="en-US"/>
        </w:rPr>
      </w:pPr>
      <w:proofErr w:type="spellStart"/>
      <w:r w:rsidRPr="008E3912">
        <w:rPr>
          <w:rFonts w:ascii="Times New Roman" w:hAnsi="Times New Roman" w:cs="Times New Roman"/>
          <w:b/>
          <w:sz w:val="24"/>
          <w:szCs w:val="24"/>
          <w:lang w:val="en-US"/>
        </w:rPr>
        <w:t>Legacoop</w:t>
      </w:r>
      <w:proofErr w:type="spellEnd"/>
      <w:r w:rsidRPr="008E3912">
        <w:rPr>
          <w:rFonts w:ascii="Times New Roman" w:hAnsi="Times New Roman" w:cs="Times New Roman"/>
          <w:b/>
          <w:sz w:val="24"/>
          <w:szCs w:val="24"/>
          <w:lang w:val="en-US"/>
        </w:rPr>
        <w:t xml:space="preserve"> – National Cooperative League.</w:t>
      </w:r>
      <w:r w:rsidRPr="008E3912">
        <w:rPr>
          <w:rFonts w:ascii="Times New Roman" w:hAnsi="Times New Roman" w:cs="Times New Roman"/>
          <w:sz w:val="24"/>
          <w:szCs w:val="24"/>
          <w:lang w:val="en-US"/>
        </w:rPr>
        <w:t xml:space="preserve"> As far today, </w:t>
      </w:r>
      <w:proofErr w:type="spellStart"/>
      <w:r w:rsidRPr="008E3912">
        <w:rPr>
          <w:rFonts w:ascii="Times New Roman" w:hAnsi="Times New Roman" w:cs="Times New Roman"/>
          <w:sz w:val="24"/>
          <w:szCs w:val="24"/>
          <w:lang w:val="en-US"/>
        </w:rPr>
        <w:t>Legacoop</w:t>
      </w:r>
      <w:proofErr w:type="spellEnd"/>
      <w:r w:rsidRPr="008E3912">
        <w:rPr>
          <w:rFonts w:ascii="Times New Roman" w:hAnsi="Times New Roman" w:cs="Times New Roman"/>
          <w:sz w:val="24"/>
          <w:szCs w:val="24"/>
          <w:lang w:val="en-US"/>
        </w:rPr>
        <w:t xml:space="preserve"> counts more than 6 million members and about 400,000 workers in associated cooperative companies, with a turnover of over 45 million euros per year. </w:t>
      </w:r>
      <w:proofErr w:type="spellStart"/>
      <w:r w:rsidRPr="008E3912">
        <w:rPr>
          <w:rFonts w:ascii="Times New Roman" w:hAnsi="Times New Roman" w:cs="Times New Roman"/>
          <w:sz w:val="24"/>
          <w:szCs w:val="24"/>
          <w:lang w:val="en-US"/>
        </w:rPr>
        <w:t>Legacoop</w:t>
      </w:r>
      <w:proofErr w:type="spellEnd"/>
      <w:r w:rsidRPr="008E3912">
        <w:rPr>
          <w:rFonts w:ascii="Times New Roman" w:hAnsi="Times New Roman" w:cs="Times New Roman"/>
          <w:sz w:val="24"/>
          <w:szCs w:val="24"/>
          <w:lang w:val="en-US"/>
        </w:rPr>
        <w:t xml:space="preserve"> aims to the active participation of members and to the development of the equity and self-help principles. In recent years, it has seen the growth of the number of social- health and socio-assistance cooperatives alongside traditional sectors. </w:t>
      </w:r>
    </w:p>
    <w:p w14:paraId="412BC974" w14:textId="77777777" w:rsidR="00920960" w:rsidRPr="008E3912" w:rsidRDefault="00920960" w:rsidP="008E3912">
      <w:pPr>
        <w:pStyle w:val="Paragrafoelenco"/>
        <w:numPr>
          <w:ilvl w:val="0"/>
          <w:numId w:val="17"/>
        </w:numPr>
        <w:spacing w:after="0" w:line="360" w:lineRule="auto"/>
        <w:jc w:val="both"/>
        <w:rPr>
          <w:rFonts w:ascii="Times New Roman" w:hAnsi="Times New Roman" w:cs="Times New Roman"/>
          <w:sz w:val="24"/>
          <w:szCs w:val="24"/>
          <w:lang w:val="en-US"/>
        </w:rPr>
      </w:pPr>
      <w:r w:rsidRPr="008E3912">
        <w:rPr>
          <w:rFonts w:ascii="Times New Roman" w:hAnsi="Times New Roman" w:cs="Times New Roman"/>
          <w:b/>
          <w:sz w:val="24"/>
          <w:szCs w:val="24"/>
          <w:lang w:val="en-US"/>
        </w:rPr>
        <w:t>Italian National Cooperative Union.</w:t>
      </w:r>
      <w:r w:rsidRPr="008E3912">
        <w:rPr>
          <w:rFonts w:ascii="Times New Roman" w:hAnsi="Times New Roman" w:cs="Times New Roman"/>
          <w:sz w:val="24"/>
          <w:szCs w:val="24"/>
          <w:lang w:val="en-US"/>
        </w:rPr>
        <w:t xml:space="preserve"> It is articulated throughout the national territory in 18 regional Federations, 29 Provincial Federations, 4 Provincial offices, 6 Provincial Coordination Offices and 6 Industry Associations. It carries out information, promotion, training, assistance and advice for the strengthening of the cooperative movement, depending on the growth of employment and overall development of the country through the information and Services Desk, located in the territory.</w:t>
      </w:r>
    </w:p>
    <w:p w14:paraId="47DC46AD" w14:textId="77777777" w:rsidR="00920960" w:rsidRPr="008E3912" w:rsidRDefault="00920960" w:rsidP="008E3912">
      <w:pPr>
        <w:pStyle w:val="Paragrafoelenco"/>
        <w:numPr>
          <w:ilvl w:val="0"/>
          <w:numId w:val="17"/>
        </w:numPr>
        <w:spacing w:after="0" w:line="360" w:lineRule="auto"/>
        <w:jc w:val="both"/>
        <w:rPr>
          <w:rFonts w:ascii="Times New Roman" w:hAnsi="Times New Roman" w:cs="Times New Roman"/>
          <w:sz w:val="24"/>
          <w:szCs w:val="24"/>
          <w:lang w:val="en-US"/>
        </w:rPr>
      </w:pPr>
      <w:r w:rsidRPr="008E3912">
        <w:rPr>
          <w:rFonts w:ascii="Times New Roman" w:hAnsi="Times New Roman" w:cs="Times New Roman"/>
          <w:b/>
          <w:sz w:val="24"/>
          <w:szCs w:val="24"/>
          <w:lang w:val="en-US"/>
        </w:rPr>
        <w:t xml:space="preserve">A.G.C.I. - General Association of Italian Cooperatives. </w:t>
      </w:r>
      <w:r w:rsidRPr="008E3912">
        <w:rPr>
          <w:rFonts w:ascii="Times New Roman" w:hAnsi="Times New Roman" w:cs="Times New Roman"/>
          <w:sz w:val="24"/>
          <w:szCs w:val="24"/>
          <w:lang w:val="en-US"/>
        </w:rPr>
        <w:t xml:space="preserve">It was officially founded in 1952, when a group of republican, social democratic and liberal cooperative groups emerged from the National League of Mutual Cooperatives and to create a third ‘central’ cooperative movement. In implementing the statutory principles, AGCI contributes to a general development project based on the market economy and the free movement of ideas, people and goods. With the contribution of the Ministry of Labor, branches in all regions have been set up to promote the company and the cooperative enterprise in general.  </w:t>
      </w:r>
    </w:p>
    <w:p w14:paraId="7CE950A3"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Consortia (second level organizations composed of the cooperatives operating in a specific sectors) are the second type of network. Accordingly, their service are focused to meet specific needs in retailing, banking, agro-industry sector and so on, to exploit economies of scale, to achieve collective marketing and trading goals and to have access to skills and human capital not available within the single co-ops.</w:t>
      </w:r>
    </w:p>
    <w:p w14:paraId="1DC767EA"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An example of networking activity is that provided by Trentino Federation of cooperation which is the organisation in charge of representing, supporting and supervise the growth of the co-operation movement in the province of Trento. </w:t>
      </w:r>
    </w:p>
    <w:p w14:paraId="05EA48AA"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It is a platform enabling the process of decision making and definition of common policies inspired by the principles of cooperation.</w:t>
      </w:r>
    </w:p>
    <w:p w14:paraId="07F24E45"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Federation is founded upon the co-operative values and principles as laid out by ICA (International co-operative Alliance) and upon the solid principles of the social doctrine of the Church.</w:t>
      </w:r>
    </w:p>
    <w:p w14:paraId="75B15C7E"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The Federation combines a mix of hard and soft policies. Hard policies deal mainly with the financing of new co-operatives or strategic initiatives for the cooperation. These operations are managed by </w:t>
      </w:r>
      <w:proofErr w:type="spellStart"/>
      <w:r w:rsidRPr="008E3912">
        <w:rPr>
          <w:rFonts w:ascii="Times New Roman" w:hAnsi="Times New Roman" w:cs="Times New Roman"/>
          <w:i/>
          <w:iCs/>
          <w:sz w:val="24"/>
          <w:szCs w:val="24"/>
          <w:lang w:val="en-GB"/>
        </w:rPr>
        <w:t>Promocoop</w:t>
      </w:r>
      <w:proofErr w:type="spellEnd"/>
      <w:r w:rsidRPr="008E3912">
        <w:rPr>
          <w:rFonts w:ascii="Times New Roman" w:hAnsi="Times New Roman" w:cs="Times New Roman"/>
          <w:i/>
          <w:iCs/>
          <w:sz w:val="24"/>
          <w:szCs w:val="24"/>
          <w:lang w:val="en-GB"/>
        </w:rPr>
        <w:t xml:space="preserve"> </w:t>
      </w:r>
      <w:proofErr w:type="spellStart"/>
      <w:r w:rsidRPr="008E3912">
        <w:rPr>
          <w:rFonts w:ascii="Times New Roman" w:hAnsi="Times New Roman" w:cs="Times New Roman"/>
          <w:i/>
          <w:iCs/>
          <w:sz w:val="24"/>
          <w:szCs w:val="24"/>
          <w:lang w:val="en-GB"/>
        </w:rPr>
        <w:t>Trentina</w:t>
      </w:r>
      <w:proofErr w:type="spellEnd"/>
      <w:r w:rsidRPr="008E3912">
        <w:rPr>
          <w:rFonts w:ascii="Times New Roman" w:hAnsi="Times New Roman" w:cs="Times New Roman"/>
          <w:i/>
          <w:iCs/>
          <w:sz w:val="24"/>
          <w:szCs w:val="24"/>
          <w:lang w:val="en-GB"/>
        </w:rPr>
        <w:t xml:space="preserve"> SPA </w:t>
      </w:r>
      <w:r w:rsidRPr="008E3912">
        <w:rPr>
          <w:rFonts w:ascii="Times New Roman" w:hAnsi="Times New Roman" w:cs="Times New Roman"/>
          <w:sz w:val="24"/>
          <w:szCs w:val="24"/>
          <w:lang w:val="en-GB"/>
        </w:rPr>
        <w:t xml:space="preserve">in its role of financial arm of the Federation (80% ownership) and </w:t>
      </w:r>
      <w:proofErr w:type="spellStart"/>
      <w:r w:rsidRPr="008E3912">
        <w:rPr>
          <w:rFonts w:ascii="Times New Roman" w:hAnsi="Times New Roman" w:cs="Times New Roman"/>
          <w:i/>
          <w:iCs/>
          <w:sz w:val="24"/>
          <w:szCs w:val="24"/>
          <w:lang w:val="en-GB"/>
        </w:rPr>
        <w:t>Cooperfidi</w:t>
      </w:r>
      <w:proofErr w:type="spellEnd"/>
      <w:r w:rsidRPr="008E3912">
        <w:rPr>
          <w:rFonts w:ascii="Times New Roman" w:hAnsi="Times New Roman" w:cs="Times New Roman"/>
          <w:i/>
          <w:iCs/>
          <w:sz w:val="24"/>
          <w:szCs w:val="24"/>
          <w:lang w:val="en-GB"/>
        </w:rPr>
        <w:t xml:space="preserve"> SC</w:t>
      </w:r>
      <w:r w:rsidRPr="008E3912">
        <w:rPr>
          <w:rFonts w:ascii="Times New Roman" w:hAnsi="Times New Roman" w:cs="Times New Roman"/>
          <w:sz w:val="24"/>
          <w:szCs w:val="24"/>
          <w:lang w:val="en-GB"/>
        </w:rPr>
        <w:t xml:space="preserve">, that guarantees the loans to the member co-operatives granted by banks or other lenders. </w:t>
      </w:r>
    </w:p>
    <w:p w14:paraId="30364D27"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Soft policies focus on cooperative values, organisational aspects, training, auditing and consultancy. The activities are designed to oversee member co-operatives and reinforce their entrepreneurial structure.</w:t>
      </w:r>
    </w:p>
    <w:p w14:paraId="2E3AA2EB"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When needed, the Federation also provides services for data processing and administration support (bookkeeping, legal, fiscal, trade union, organisational, technical and financial support).</w:t>
      </w:r>
    </w:p>
    <w:p w14:paraId="1A88CB5E"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p>
    <w:p w14:paraId="0CEE9F42"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color w:val="7030A0"/>
          <w:sz w:val="24"/>
          <w:szCs w:val="24"/>
          <w:lang w:val="en-GB"/>
        </w:rPr>
      </w:pPr>
      <w:r w:rsidRPr="008E3912">
        <w:rPr>
          <w:rFonts w:ascii="Times New Roman" w:hAnsi="Times New Roman" w:cs="Times New Roman"/>
          <w:sz w:val="24"/>
          <w:szCs w:val="24"/>
          <w:lang w:val="en-GB"/>
        </w:rPr>
        <w:t xml:space="preserve">The OECD analysis on cooperative system of Trentino shows that the effectiveness of the Federation governance and its decision making process is significantly affected by the formal and informal professional and social networks built by co-operators. </w:t>
      </w:r>
    </w:p>
    <w:p w14:paraId="39604CBE"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Networks may be valuable to the Federation for the following reasons: first, connections with (peer) co-operatives through board members and directors enable a co-operative or consortium to gain access to information that are especially valuable when co-operators are planning strategic alliances or expanding into new markets or businesses.</w:t>
      </w:r>
    </w:p>
    <w:p w14:paraId="3E6CDD7B" w14:textId="77777777" w:rsidR="00920960" w:rsidRPr="008E3912" w:rsidRDefault="00920960" w:rsidP="008E3912">
      <w:pPr>
        <w:autoSpaceDE w:val="0"/>
        <w:autoSpaceDN w:val="0"/>
        <w:adjustRightInd w:val="0"/>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Networks do not only increase co-operator’s influence but they also bring additional skills, knowledge, and information to the co-operatives and to the Federation which may lead to better governance and performance improvements. Thus, a large network reflects information, reputation and experience, and can be regarded as a guarantee of the FTC quality.</w:t>
      </w:r>
    </w:p>
    <w:p w14:paraId="717983F5" w14:textId="77777777" w:rsidR="00920960" w:rsidRPr="008E3912" w:rsidRDefault="00920960" w:rsidP="008E3912">
      <w:pPr>
        <w:keepNext/>
        <w:spacing w:after="0" w:line="360" w:lineRule="auto"/>
        <w:jc w:val="both"/>
        <w:outlineLvl w:val="2"/>
        <w:rPr>
          <w:rFonts w:ascii="Times New Roman" w:hAnsi="Times New Roman" w:cs="Times New Roman"/>
          <w:b/>
          <w:sz w:val="24"/>
          <w:szCs w:val="24"/>
          <w:lang w:val="en-US"/>
        </w:rPr>
      </w:pPr>
      <w:bookmarkStart w:id="17" w:name="_Toc506234741"/>
      <w:bookmarkStart w:id="18" w:name="_Toc506292244"/>
      <w:r w:rsidRPr="008E3912">
        <w:rPr>
          <w:rFonts w:ascii="Times New Roman" w:hAnsi="Times New Roman" w:cs="Times New Roman"/>
          <w:b/>
          <w:sz w:val="24"/>
          <w:szCs w:val="24"/>
          <w:lang w:val="en-US"/>
        </w:rPr>
        <w:t xml:space="preserve">Networking initiatives provided by </w:t>
      </w:r>
      <w:proofErr w:type="spellStart"/>
      <w:r w:rsidRPr="008E3912">
        <w:rPr>
          <w:rFonts w:ascii="Times New Roman" w:hAnsi="Times New Roman" w:cs="Times New Roman"/>
          <w:b/>
          <w:sz w:val="24"/>
          <w:szCs w:val="24"/>
          <w:lang w:val="en-US"/>
        </w:rPr>
        <w:t>Federazione</w:t>
      </w:r>
      <w:proofErr w:type="spellEnd"/>
      <w:r w:rsidRPr="008E3912">
        <w:rPr>
          <w:rFonts w:ascii="Times New Roman" w:hAnsi="Times New Roman" w:cs="Times New Roman"/>
          <w:b/>
          <w:sz w:val="24"/>
          <w:szCs w:val="24"/>
          <w:lang w:val="en-US"/>
        </w:rPr>
        <w:t xml:space="preserve"> </w:t>
      </w:r>
      <w:proofErr w:type="spellStart"/>
      <w:r w:rsidRPr="008E3912">
        <w:rPr>
          <w:rFonts w:ascii="Times New Roman" w:hAnsi="Times New Roman" w:cs="Times New Roman"/>
          <w:b/>
          <w:sz w:val="24"/>
          <w:szCs w:val="24"/>
          <w:lang w:val="en-US"/>
        </w:rPr>
        <w:t>Trentina</w:t>
      </w:r>
      <w:proofErr w:type="spellEnd"/>
      <w:r w:rsidRPr="008E3912">
        <w:rPr>
          <w:rFonts w:ascii="Times New Roman" w:hAnsi="Times New Roman" w:cs="Times New Roman"/>
          <w:b/>
          <w:sz w:val="24"/>
          <w:szCs w:val="24"/>
          <w:lang w:val="en-US"/>
        </w:rPr>
        <w:t xml:space="preserve"> </w:t>
      </w:r>
      <w:proofErr w:type="spellStart"/>
      <w:r w:rsidRPr="008E3912">
        <w:rPr>
          <w:rFonts w:ascii="Times New Roman" w:hAnsi="Times New Roman" w:cs="Times New Roman"/>
          <w:b/>
          <w:sz w:val="24"/>
          <w:szCs w:val="24"/>
          <w:lang w:val="en-US"/>
        </w:rPr>
        <w:t>della</w:t>
      </w:r>
      <w:proofErr w:type="spellEnd"/>
      <w:r w:rsidRPr="008E3912">
        <w:rPr>
          <w:rFonts w:ascii="Times New Roman" w:hAnsi="Times New Roman" w:cs="Times New Roman"/>
          <w:b/>
          <w:sz w:val="24"/>
          <w:szCs w:val="24"/>
          <w:lang w:val="en-US"/>
        </w:rPr>
        <w:t xml:space="preserve"> </w:t>
      </w:r>
      <w:proofErr w:type="spellStart"/>
      <w:r w:rsidRPr="008E3912">
        <w:rPr>
          <w:rFonts w:ascii="Times New Roman" w:hAnsi="Times New Roman" w:cs="Times New Roman"/>
          <w:b/>
          <w:sz w:val="24"/>
          <w:szCs w:val="24"/>
          <w:lang w:val="en-US"/>
        </w:rPr>
        <w:t>Cooperazione</w:t>
      </w:r>
      <w:bookmarkEnd w:id="17"/>
      <w:bookmarkEnd w:id="18"/>
      <w:proofErr w:type="spellEnd"/>
      <w:r w:rsidRPr="008E3912">
        <w:rPr>
          <w:rFonts w:ascii="Times New Roman" w:hAnsi="Times New Roman" w:cs="Times New Roman"/>
          <w:b/>
          <w:sz w:val="24"/>
          <w:szCs w:val="24"/>
          <w:lang w:val="en-US"/>
        </w:rPr>
        <w:t xml:space="preserve"> </w:t>
      </w:r>
    </w:p>
    <w:p w14:paraId="5DC84AC2" w14:textId="77777777" w:rsidR="00920960" w:rsidRPr="008E3912" w:rsidRDefault="00920960" w:rsidP="008E3912">
      <w:pPr>
        <w:pStyle w:val="Paragrafoelenco"/>
        <w:spacing w:after="0" w:line="360" w:lineRule="auto"/>
        <w:ind w:left="0"/>
        <w:rPr>
          <w:rFonts w:ascii="Times New Roman" w:hAnsi="Times New Roman" w:cs="Times New Roman"/>
          <w:sz w:val="24"/>
          <w:szCs w:val="24"/>
          <w:lang w:val="en-US"/>
        </w:rPr>
      </w:pPr>
      <w:r w:rsidRPr="008E3912">
        <w:rPr>
          <w:rFonts w:ascii="Times New Roman" w:hAnsi="Times New Roman" w:cs="Times New Roman"/>
          <w:sz w:val="24"/>
          <w:szCs w:val="24"/>
          <w:lang w:val="en-US"/>
        </w:rPr>
        <w:t>The Federation represents its associated cooperatives and consortia, thus networking is a crucial activity to ensure a high level of internal cohesion, innovation and knowledge and a wide connection both with local stakeholders and with regional and international actors.</w:t>
      </w:r>
    </w:p>
    <w:p w14:paraId="67E8DEF3" w14:textId="77777777" w:rsidR="00920960" w:rsidRPr="008E3912" w:rsidRDefault="00920960" w:rsidP="008E3912">
      <w:pPr>
        <w:pStyle w:val="Paragrafoelenco"/>
        <w:spacing w:after="0" w:line="360" w:lineRule="auto"/>
        <w:ind w:left="0" w:firstLine="360"/>
        <w:rPr>
          <w:rFonts w:ascii="Times New Roman" w:hAnsi="Times New Roman" w:cs="Times New Roman"/>
          <w:sz w:val="24"/>
          <w:szCs w:val="24"/>
          <w:lang w:val="en-US"/>
        </w:rPr>
      </w:pPr>
      <w:r w:rsidRPr="008E3912">
        <w:rPr>
          <w:rFonts w:ascii="Times New Roman" w:hAnsi="Times New Roman" w:cs="Times New Roman"/>
          <w:sz w:val="24"/>
          <w:szCs w:val="24"/>
          <w:lang w:val="en-US"/>
        </w:rPr>
        <w:t>FTC networking initiatives are:</w:t>
      </w:r>
    </w:p>
    <w:p w14:paraId="6BBDEE63" w14:textId="77777777" w:rsidR="00920960" w:rsidRPr="008E3912" w:rsidRDefault="00920960" w:rsidP="008E3912">
      <w:pPr>
        <w:pStyle w:val="Paragrafoelenco"/>
        <w:numPr>
          <w:ilvl w:val="0"/>
          <w:numId w:val="18"/>
        </w:numPr>
        <w:spacing w:after="0" w:line="360" w:lineRule="auto"/>
        <w:rPr>
          <w:rFonts w:ascii="Times New Roman" w:hAnsi="Times New Roman" w:cs="Times New Roman"/>
          <w:sz w:val="24"/>
          <w:szCs w:val="24"/>
          <w:lang w:val="en-US"/>
        </w:rPr>
      </w:pPr>
      <w:r w:rsidRPr="008E3912">
        <w:rPr>
          <w:rFonts w:ascii="Times New Roman" w:hAnsi="Times New Roman" w:cs="Times New Roman"/>
          <w:sz w:val="24"/>
          <w:szCs w:val="24"/>
          <w:lang w:val="en-US"/>
        </w:rPr>
        <w:t>Promoting inter-cooperative and inter-sectorial projects;</w:t>
      </w:r>
    </w:p>
    <w:p w14:paraId="706F2B32" w14:textId="77777777" w:rsidR="00920960" w:rsidRPr="008E3912" w:rsidRDefault="00920960" w:rsidP="008E3912">
      <w:pPr>
        <w:pStyle w:val="Paragrafoelenco"/>
        <w:numPr>
          <w:ilvl w:val="0"/>
          <w:numId w:val="18"/>
        </w:numPr>
        <w:spacing w:after="0" w:line="360" w:lineRule="auto"/>
        <w:rPr>
          <w:rFonts w:ascii="Times New Roman" w:hAnsi="Times New Roman" w:cs="Times New Roman"/>
          <w:sz w:val="24"/>
          <w:szCs w:val="24"/>
          <w:lang w:val="en-US"/>
        </w:rPr>
      </w:pPr>
      <w:r w:rsidRPr="008E3912">
        <w:rPr>
          <w:rFonts w:ascii="Times New Roman" w:hAnsi="Times New Roman" w:cs="Times New Roman"/>
          <w:sz w:val="24"/>
          <w:szCs w:val="24"/>
          <w:lang w:val="en-US"/>
        </w:rPr>
        <w:t>Agreements for collaboration between other bodies and institutions;</w:t>
      </w:r>
    </w:p>
    <w:p w14:paraId="73D91845" w14:textId="77777777" w:rsidR="00920960" w:rsidRPr="008E3912" w:rsidRDefault="00920960" w:rsidP="008E3912">
      <w:pPr>
        <w:pStyle w:val="Paragrafoelenco"/>
        <w:numPr>
          <w:ilvl w:val="0"/>
          <w:numId w:val="18"/>
        </w:numPr>
        <w:spacing w:after="0" w:line="360" w:lineRule="auto"/>
        <w:rPr>
          <w:rFonts w:ascii="Times New Roman" w:hAnsi="Times New Roman" w:cs="Times New Roman"/>
          <w:sz w:val="24"/>
          <w:szCs w:val="24"/>
          <w:lang w:val="en-US"/>
        </w:rPr>
      </w:pPr>
      <w:r w:rsidRPr="008E3912">
        <w:rPr>
          <w:rFonts w:ascii="Times New Roman" w:hAnsi="Times New Roman" w:cs="Times New Roman"/>
          <w:sz w:val="24"/>
          <w:szCs w:val="24"/>
          <w:lang w:val="en-US"/>
        </w:rPr>
        <w:t>Taking part as stakeholders in controlled companies or linked to other societies;</w:t>
      </w:r>
    </w:p>
    <w:p w14:paraId="6A84F9B0" w14:textId="77777777" w:rsidR="00920960" w:rsidRPr="008E3912" w:rsidRDefault="00920960" w:rsidP="008E3912">
      <w:pPr>
        <w:pStyle w:val="Paragrafoelenco"/>
        <w:numPr>
          <w:ilvl w:val="0"/>
          <w:numId w:val="18"/>
        </w:numPr>
        <w:spacing w:after="0" w:line="360" w:lineRule="auto"/>
        <w:rPr>
          <w:rFonts w:ascii="Times New Roman" w:hAnsi="Times New Roman" w:cs="Times New Roman"/>
          <w:sz w:val="24"/>
          <w:szCs w:val="24"/>
          <w:lang w:val="en-US"/>
        </w:rPr>
      </w:pPr>
      <w:r w:rsidRPr="008E3912">
        <w:rPr>
          <w:rFonts w:ascii="Times New Roman" w:hAnsi="Times New Roman" w:cs="Times New Roman"/>
          <w:sz w:val="24"/>
          <w:szCs w:val="24"/>
          <w:lang w:val="en-US"/>
        </w:rPr>
        <w:t>Formally representing in both public and private sectors at an institutional level.</w:t>
      </w:r>
    </w:p>
    <w:p w14:paraId="0A6BC110" w14:textId="77777777" w:rsidR="00920960" w:rsidRPr="008E3912" w:rsidRDefault="00920960" w:rsidP="008E3912">
      <w:pPr>
        <w:spacing w:after="0" w:line="360" w:lineRule="auto"/>
        <w:rPr>
          <w:rFonts w:ascii="Times New Roman" w:hAnsi="Times New Roman" w:cs="Times New Roman"/>
          <w:sz w:val="24"/>
          <w:szCs w:val="24"/>
          <w:highlight w:val="lightGray"/>
          <w:lang w:val="en-US"/>
        </w:rPr>
      </w:pPr>
      <w:r w:rsidRPr="008E3912">
        <w:rPr>
          <w:rFonts w:ascii="Times New Roman" w:hAnsi="Times New Roman" w:cs="Times New Roman"/>
          <w:sz w:val="24"/>
          <w:szCs w:val="24"/>
          <w:lang w:val="en-US"/>
        </w:rPr>
        <w:t>In order to guarantee a continuous quality improvement and innovation in services, products and process, it is important to maintain working relationships with key local and international actors in strategic sectors.</w:t>
      </w:r>
    </w:p>
    <w:p w14:paraId="62DA3A68" w14:textId="77777777" w:rsidR="00920960" w:rsidRPr="008E3912" w:rsidRDefault="00920960" w:rsidP="008E3912">
      <w:pPr>
        <w:spacing w:after="0" w:line="360" w:lineRule="auto"/>
        <w:rPr>
          <w:rFonts w:ascii="Times New Roman" w:hAnsi="Times New Roman" w:cs="Times New Roman"/>
          <w:sz w:val="24"/>
          <w:szCs w:val="24"/>
          <w:lang w:val="en-US"/>
        </w:rPr>
      </w:pPr>
      <w:r w:rsidRPr="008E3912">
        <w:rPr>
          <w:rFonts w:ascii="Times New Roman" w:hAnsi="Times New Roman" w:cs="Times New Roman"/>
          <w:sz w:val="24"/>
          <w:szCs w:val="24"/>
          <w:lang w:val="en-US"/>
        </w:rPr>
        <w:t xml:space="preserve">The Federation also actively works at a local and national level, setting up protocols of collaboration with private and public institutions to promote sustainable and innovative projects. </w:t>
      </w:r>
    </w:p>
    <w:p w14:paraId="68FF9F71" w14:textId="77777777" w:rsidR="00920960" w:rsidRPr="008E3912" w:rsidRDefault="00920960" w:rsidP="008E3912">
      <w:pPr>
        <w:spacing w:after="0" w:line="360" w:lineRule="auto"/>
        <w:rPr>
          <w:rFonts w:ascii="Times New Roman" w:hAnsi="Times New Roman" w:cs="Times New Roman"/>
          <w:sz w:val="24"/>
          <w:szCs w:val="24"/>
          <w:lang w:val="en-US"/>
        </w:rPr>
      </w:pPr>
      <w:r w:rsidRPr="008E3912">
        <w:rPr>
          <w:rFonts w:ascii="Times New Roman" w:hAnsi="Times New Roman" w:cs="Times New Roman"/>
          <w:sz w:val="24"/>
          <w:szCs w:val="24"/>
          <w:lang w:val="en-US"/>
        </w:rPr>
        <w:t xml:space="preserve">More widely, Federation hosts a number of foreigner delegations each year in order to in order to provide specific  cooperative training programs and to enlarge and strengthen business and cooperative relationships and is involved in several European projects to help local cooperatives to get in contact with experiences from abroad. Some of these networking activities has led to MoU, Business Agreements, Project proposals. </w:t>
      </w:r>
    </w:p>
    <w:p w14:paraId="31948EF7" w14:textId="77777777" w:rsidR="00920960" w:rsidRPr="008E3912" w:rsidRDefault="00920960" w:rsidP="008E3912">
      <w:pPr>
        <w:spacing w:after="0" w:line="360" w:lineRule="auto"/>
        <w:rPr>
          <w:rFonts w:ascii="Times New Roman" w:hAnsi="Times New Roman" w:cs="Times New Roman"/>
          <w:sz w:val="24"/>
          <w:szCs w:val="24"/>
          <w:lang w:val="en-US"/>
        </w:rPr>
      </w:pPr>
      <w:r w:rsidRPr="008E3912">
        <w:rPr>
          <w:rFonts w:ascii="Times New Roman" w:hAnsi="Times New Roman" w:cs="Times New Roman"/>
          <w:sz w:val="24"/>
          <w:szCs w:val="24"/>
          <w:lang w:val="en-US"/>
        </w:rPr>
        <w:t xml:space="preserve">A valuable example of networking initiative leading to a more structured agreement is the evolution of an European project meant to connect different European Countries in a </w:t>
      </w:r>
      <w:proofErr w:type="spellStart"/>
      <w:r w:rsidRPr="008E3912">
        <w:rPr>
          <w:rFonts w:ascii="Times New Roman" w:hAnsi="Times New Roman" w:cs="Times New Roman"/>
          <w:sz w:val="24"/>
          <w:szCs w:val="24"/>
          <w:lang w:val="en-US"/>
        </w:rPr>
        <w:t>Programme</w:t>
      </w:r>
      <w:proofErr w:type="spellEnd"/>
      <w:r w:rsidRPr="008E3912">
        <w:rPr>
          <w:rFonts w:ascii="Times New Roman" w:hAnsi="Times New Roman" w:cs="Times New Roman"/>
          <w:sz w:val="24"/>
          <w:szCs w:val="24"/>
          <w:lang w:val="en-US"/>
        </w:rPr>
        <w:t xml:space="preserve"> of cooperative learning. The establishment of a</w:t>
      </w:r>
      <w:r w:rsidRPr="008E3912">
        <w:rPr>
          <w:rFonts w:ascii="Times New Roman" w:hAnsi="Times New Roman" w:cs="Times New Roman"/>
          <w:color w:val="00B050"/>
          <w:sz w:val="24"/>
          <w:szCs w:val="24"/>
          <w:lang w:val="en-GB"/>
        </w:rPr>
        <w:t xml:space="preserve"> </w:t>
      </w:r>
      <w:r w:rsidRPr="008E3912">
        <w:rPr>
          <w:rFonts w:ascii="Times New Roman" w:hAnsi="Times New Roman" w:cs="Times New Roman"/>
          <w:sz w:val="24"/>
          <w:szCs w:val="24"/>
          <w:lang w:val="en-US"/>
        </w:rPr>
        <w:t>Permanent Network  composed of different cooperative system ensures the ongoing use of the project tools and results beyond the conclusion of the experimentation within the project. Further, it serves to expand the use of the tools beyond the project partners themselves. This networking activity ensures the following goals:</w:t>
      </w:r>
    </w:p>
    <w:p w14:paraId="2B3D5633" w14:textId="77777777" w:rsidR="00920960" w:rsidRPr="008E3912" w:rsidRDefault="00920960" w:rsidP="008E3912">
      <w:pPr>
        <w:numPr>
          <w:ilvl w:val="0"/>
          <w:numId w:val="19"/>
        </w:numPr>
        <w:suppressAutoHyphens/>
        <w:autoSpaceDE w:val="0"/>
        <w:autoSpaceDN w:val="0"/>
        <w:adjustRightInd w:val="0"/>
        <w:spacing w:after="0" w:line="360" w:lineRule="auto"/>
        <w:jc w:val="both"/>
        <w:rPr>
          <w:rFonts w:ascii="Times New Roman" w:hAnsi="Times New Roman" w:cs="Times New Roman"/>
          <w:sz w:val="24"/>
          <w:szCs w:val="24"/>
          <w:lang w:val="en-US"/>
        </w:rPr>
      </w:pPr>
      <w:r w:rsidRPr="008E3912">
        <w:rPr>
          <w:rFonts w:ascii="Times New Roman" w:hAnsi="Times New Roman" w:cs="Times New Roman"/>
          <w:sz w:val="24"/>
          <w:szCs w:val="24"/>
          <w:lang w:val="en-US"/>
        </w:rPr>
        <w:t xml:space="preserve">foster mobility </w:t>
      </w:r>
    </w:p>
    <w:p w14:paraId="6B20AC68" w14:textId="77777777" w:rsidR="00920960" w:rsidRPr="008E3912" w:rsidRDefault="00920960" w:rsidP="008E3912">
      <w:pPr>
        <w:numPr>
          <w:ilvl w:val="0"/>
          <w:numId w:val="19"/>
        </w:numPr>
        <w:suppressAutoHyphens/>
        <w:autoSpaceDE w:val="0"/>
        <w:autoSpaceDN w:val="0"/>
        <w:adjustRightInd w:val="0"/>
        <w:spacing w:after="0" w:line="360" w:lineRule="auto"/>
        <w:jc w:val="both"/>
        <w:rPr>
          <w:rFonts w:ascii="Times New Roman" w:hAnsi="Times New Roman" w:cs="Times New Roman"/>
          <w:sz w:val="24"/>
          <w:szCs w:val="24"/>
          <w:lang w:val="en-US"/>
        </w:rPr>
      </w:pPr>
      <w:r w:rsidRPr="008E3912">
        <w:rPr>
          <w:rFonts w:ascii="Times New Roman" w:hAnsi="Times New Roman" w:cs="Times New Roman"/>
          <w:sz w:val="24"/>
          <w:szCs w:val="24"/>
          <w:lang w:val="en-US"/>
        </w:rPr>
        <w:t xml:space="preserve">support customization of the ECVET framework </w:t>
      </w:r>
    </w:p>
    <w:p w14:paraId="5F82EF5D" w14:textId="77777777" w:rsidR="00920960" w:rsidRPr="008E3912" w:rsidRDefault="00920960" w:rsidP="008E3912">
      <w:pPr>
        <w:numPr>
          <w:ilvl w:val="0"/>
          <w:numId w:val="19"/>
        </w:numPr>
        <w:suppressAutoHyphens/>
        <w:autoSpaceDE w:val="0"/>
        <w:autoSpaceDN w:val="0"/>
        <w:adjustRightInd w:val="0"/>
        <w:spacing w:after="0" w:line="360" w:lineRule="auto"/>
        <w:jc w:val="both"/>
        <w:rPr>
          <w:rFonts w:ascii="Times New Roman" w:hAnsi="Times New Roman" w:cs="Times New Roman"/>
          <w:sz w:val="24"/>
          <w:szCs w:val="24"/>
          <w:lang w:val="en-US"/>
        </w:rPr>
      </w:pPr>
      <w:r w:rsidRPr="008E3912">
        <w:rPr>
          <w:rFonts w:ascii="Times New Roman" w:hAnsi="Times New Roman" w:cs="Times New Roman"/>
          <w:sz w:val="24"/>
          <w:szCs w:val="24"/>
          <w:lang w:val="en-US"/>
        </w:rPr>
        <w:t>monitor and follow up on the implementation of the ECVET framework at the local level</w:t>
      </w:r>
    </w:p>
    <w:p w14:paraId="3D25BE0B" w14:textId="77777777" w:rsidR="00920960" w:rsidRPr="008E3912" w:rsidRDefault="00920960" w:rsidP="008E3912">
      <w:pPr>
        <w:numPr>
          <w:ilvl w:val="0"/>
          <w:numId w:val="19"/>
        </w:numPr>
        <w:suppressAutoHyphens/>
        <w:autoSpaceDE w:val="0"/>
        <w:autoSpaceDN w:val="0"/>
        <w:adjustRightInd w:val="0"/>
        <w:spacing w:after="0" w:line="360" w:lineRule="auto"/>
        <w:jc w:val="both"/>
        <w:rPr>
          <w:rFonts w:ascii="Times New Roman" w:hAnsi="Times New Roman" w:cs="Times New Roman"/>
          <w:sz w:val="24"/>
          <w:szCs w:val="24"/>
          <w:lang w:val="en-US"/>
        </w:rPr>
      </w:pPr>
      <w:r w:rsidRPr="008E3912">
        <w:rPr>
          <w:rFonts w:ascii="Times New Roman" w:hAnsi="Times New Roman" w:cs="Times New Roman"/>
          <w:sz w:val="24"/>
          <w:szCs w:val="24"/>
          <w:lang w:val="en-US"/>
        </w:rPr>
        <w:t>enhance cross-border cooperation</w:t>
      </w:r>
    </w:p>
    <w:p w14:paraId="6BF87E1D" w14:textId="77777777" w:rsidR="00920960" w:rsidRPr="008E3912" w:rsidRDefault="00920960" w:rsidP="008E3912">
      <w:pPr>
        <w:numPr>
          <w:ilvl w:val="0"/>
          <w:numId w:val="19"/>
        </w:numPr>
        <w:suppressAutoHyphens/>
        <w:autoSpaceDE w:val="0"/>
        <w:autoSpaceDN w:val="0"/>
        <w:adjustRightInd w:val="0"/>
        <w:spacing w:after="0" w:line="360" w:lineRule="auto"/>
        <w:jc w:val="both"/>
        <w:rPr>
          <w:rFonts w:ascii="Times New Roman" w:hAnsi="Times New Roman" w:cs="Times New Roman"/>
          <w:sz w:val="24"/>
          <w:szCs w:val="24"/>
          <w:lang w:val="en-US"/>
        </w:rPr>
      </w:pPr>
      <w:r w:rsidRPr="008E3912">
        <w:rPr>
          <w:rFonts w:ascii="Times New Roman" w:hAnsi="Times New Roman" w:cs="Times New Roman"/>
          <w:sz w:val="24"/>
          <w:szCs w:val="24"/>
          <w:lang w:val="en-US"/>
        </w:rPr>
        <w:t>form the basis for exploitation projects</w:t>
      </w:r>
    </w:p>
    <w:p w14:paraId="370B21BC" w14:textId="77777777" w:rsidR="00920960" w:rsidRPr="008E3912" w:rsidRDefault="00920960" w:rsidP="008E3912">
      <w:pPr>
        <w:spacing w:after="0" w:line="360" w:lineRule="auto"/>
        <w:jc w:val="both"/>
        <w:rPr>
          <w:rFonts w:ascii="Times New Roman" w:hAnsi="Times New Roman" w:cs="Times New Roman"/>
          <w:sz w:val="24"/>
          <w:szCs w:val="24"/>
          <w:lang w:val="en-US"/>
        </w:rPr>
      </w:pPr>
    </w:p>
    <w:p w14:paraId="411A053C" w14:textId="77777777" w:rsidR="00920960" w:rsidRPr="008E3912" w:rsidRDefault="00920960" w:rsidP="008E3912">
      <w:pPr>
        <w:spacing w:after="0" w:line="360" w:lineRule="auto"/>
        <w:jc w:val="both"/>
        <w:rPr>
          <w:rFonts w:ascii="Times New Roman" w:hAnsi="Times New Roman" w:cs="Times New Roman"/>
          <w:sz w:val="24"/>
          <w:szCs w:val="24"/>
          <w:lang w:val="en-US"/>
        </w:rPr>
      </w:pPr>
      <w:r w:rsidRPr="008E3912">
        <w:rPr>
          <w:rFonts w:ascii="Times New Roman" w:hAnsi="Times New Roman" w:cs="Times New Roman"/>
          <w:sz w:val="24"/>
          <w:szCs w:val="24"/>
          <w:lang w:val="en-US"/>
        </w:rPr>
        <w:t xml:space="preserve">The Network promotes mobility exchanges as a training method among the partners, coordinates training tools both developed through the </w:t>
      </w:r>
      <w:proofErr w:type="spellStart"/>
      <w:r w:rsidRPr="008E3912">
        <w:rPr>
          <w:rFonts w:ascii="Times New Roman" w:hAnsi="Times New Roman" w:cs="Times New Roman"/>
          <w:sz w:val="24"/>
          <w:szCs w:val="24"/>
          <w:lang w:val="en-US"/>
        </w:rPr>
        <w:t>CoopCampus</w:t>
      </w:r>
      <w:proofErr w:type="spellEnd"/>
      <w:r w:rsidRPr="008E3912">
        <w:rPr>
          <w:rFonts w:ascii="Times New Roman" w:hAnsi="Times New Roman" w:cs="Times New Roman"/>
          <w:sz w:val="24"/>
          <w:szCs w:val="24"/>
          <w:lang w:val="en-US"/>
        </w:rPr>
        <w:t xml:space="preserve"> project and elsewhere, and promotes ongoing collaboration among its members. Further, the Permanent Network will help the partners find and coordinate other opportunities to work together and can eventually be integrated with other existing networks as well.</w:t>
      </w:r>
    </w:p>
    <w:p w14:paraId="3D626F4B" w14:textId="77777777" w:rsidR="00920960" w:rsidRPr="008E3912" w:rsidRDefault="00920960" w:rsidP="008E3912">
      <w:pPr>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bdr w:val="none" w:sz="0" w:space="0" w:color="auto" w:frame="1"/>
          <w:shd w:val="clear" w:color="auto" w:fill="FFFFFF"/>
          <w:lang w:val="en-GB"/>
        </w:rPr>
      </w:pPr>
      <w:r w:rsidRPr="008E3912">
        <w:rPr>
          <w:rFonts w:ascii="Times New Roman" w:eastAsia="Times New Roman" w:hAnsi="Times New Roman" w:cs="Times New Roman"/>
          <w:bCs/>
          <w:color w:val="000000" w:themeColor="text1"/>
          <w:sz w:val="24"/>
          <w:szCs w:val="24"/>
          <w:bdr w:val="none" w:sz="0" w:space="0" w:color="auto" w:frame="1"/>
          <w:shd w:val="clear" w:color="auto" w:fill="FFFFFF"/>
          <w:lang w:val="en-GB"/>
        </w:rPr>
        <w:t xml:space="preserve">Within the Friuli </w:t>
      </w:r>
      <w:proofErr w:type="spellStart"/>
      <w:r w:rsidRPr="008E3912">
        <w:rPr>
          <w:rFonts w:ascii="Times New Roman" w:eastAsia="Times New Roman" w:hAnsi="Times New Roman" w:cs="Times New Roman"/>
          <w:bCs/>
          <w:color w:val="000000" w:themeColor="text1"/>
          <w:sz w:val="24"/>
          <w:szCs w:val="24"/>
          <w:bdr w:val="none" w:sz="0" w:space="0" w:color="auto" w:frame="1"/>
          <w:shd w:val="clear" w:color="auto" w:fill="FFFFFF"/>
          <w:lang w:val="en-GB"/>
        </w:rPr>
        <w:t>Venezia</w:t>
      </w:r>
      <w:proofErr w:type="spellEnd"/>
      <w:r w:rsidRPr="008E3912">
        <w:rPr>
          <w:rFonts w:ascii="Times New Roman" w:eastAsia="Times New Roman" w:hAnsi="Times New Roman" w:cs="Times New Roman"/>
          <w:bCs/>
          <w:color w:val="000000" w:themeColor="text1"/>
          <w:sz w:val="24"/>
          <w:szCs w:val="24"/>
          <w:bdr w:val="none" w:sz="0" w:space="0" w:color="auto" w:frame="1"/>
          <w:shd w:val="clear" w:color="auto" w:fill="FFFFFF"/>
          <w:lang w:val="en-GB"/>
        </w:rPr>
        <w:t xml:space="preserve"> Giulia Region the “</w:t>
      </w:r>
      <w:proofErr w:type="spellStart"/>
      <w:r w:rsidRPr="008E3912">
        <w:rPr>
          <w:rFonts w:ascii="Times New Roman" w:eastAsia="Times New Roman" w:hAnsi="Times New Roman" w:cs="Times New Roman"/>
          <w:bCs/>
          <w:color w:val="000000" w:themeColor="text1"/>
          <w:sz w:val="24"/>
          <w:szCs w:val="24"/>
          <w:bdr w:val="none" w:sz="0" w:space="0" w:color="auto" w:frame="1"/>
          <w:shd w:val="clear" w:color="auto" w:fill="FFFFFF"/>
          <w:lang w:val="en-GB"/>
        </w:rPr>
        <w:t>Lega</w:t>
      </w:r>
      <w:proofErr w:type="spellEnd"/>
      <w:r w:rsidRPr="008E3912">
        <w:rPr>
          <w:rFonts w:ascii="Times New Roman" w:eastAsia="Times New Roman" w:hAnsi="Times New Roman" w:cs="Times New Roman"/>
          <w:bCs/>
          <w:color w:val="000000" w:themeColor="text1"/>
          <w:sz w:val="24"/>
          <w:szCs w:val="24"/>
          <w:bdr w:val="none" w:sz="0" w:space="0" w:color="auto" w:frame="1"/>
          <w:shd w:val="clear" w:color="auto" w:fill="FFFFFF"/>
          <w:lang w:val="en-GB"/>
        </w:rPr>
        <w:t xml:space="preserve"> </w:t>
      </w:r>
      <w:proofErr w:type="spellStart"/>
      <w:r w:rsidRPr="008E3912">
        <w:rPr>
          <w:rFonts w:ascii="Times New Roman" w:eastAsia="Times New Roman" w:hAnsi="Times New Roman" w:cs="Times New Roman"/>
          <w:bCs/>
          <w:color w:val="000000" w:themeColor="text1"/>
          <w:sz w:val="24"/>
          <w:szCs w:val="24"/>
          <w:bdr w:val="none" w:sz="0" w:space="0" w:color="auto" w:frame="1"/>
          <w:shd w:val="clear" w:color="auto" w:fill="FFFFFF"/>
          <w:lang w:val="en-GB"/>
        </w:rPr>
        <w:t>delle</w:t>
      </w:r>
      <w:proofErr w:type="spellEnd"/>
      <w:r w:rsidRPr="008E3912">
        <w:rPr>
          <w:rFonts w:ascii="Times New Roman" w:eastAsia="Times New Roman" w:hAnsi="Times New Roman" w:cs="Times New Roman"/>
          <w:bCs/>
          <w:color w:val="000000" w:themeColor="text1"/>
          <w:sz w:val="24"/>
          <w:szCs w:val="24"/>
          <w:bdr w:val="none" w:sz="0" w:space="0" w:color="auto" w:frame="1"/>
          <w:shd w:val="clear" w:color="auto" w:fill="FFFFFF"/>
          <w:lang w:val="en-GB"/>
        </w:rPr>
        <w:t xml:space="preserve"> Cooperative” groups together 220 different members/cooperatives, for a total amount of 259.205 members/persons and 16.971 employees and a turnover of about 1,5 billion Euros. The Regional </w:t>
      </w:r>
      <w:proofErr w:type="spellStart"/>
      <w:r w:rsidRPr="008E3912">
        <w:rPr>
          <w:rFonts w:ascii="Times New Roman" w:eastAsia="Times New Roman" w:hAnsi="Times New Roman" w:cs="Times New Roman"/>
          <w:bCs/>
          <w:color w:val="000000" w:themeColor="text1"/>
          <w:sz w:val="24"/>
          <w:szCs w:val="24"/>
          <w:bdr w:val="none" w:sz="0" w:space="0" w:color="auto" w:frame="1"/>
          <w:shd w:val="clear" w:color="auto" w:fill="FFFFFF"/>
          <w:lang w:val="en-GB"/>
        </w:rPr>
        <w:t>Lega</w:t>
      </w:r>
      <w:proofErr w:type="spellEnd"/>
      <w:r w:rsidRPr="008E3912">
        <w:rPr>
          <w:rFonts w:ascii="Times New Roman" w:eastAsia="Times New Roman" w:hAnsi="Times New Roman" w:cs="Times New Roman"/>
          <w:bCs/>
          <w:color w:val="000000" w:themeColor="text1"/>
          <w:sz w:val="24"/>
          <w:szCs w:val="24"/>
          <w:bdr w:val="none" w:sz="0" w:space="0" w:color="auto" w:frame="1"/>
          <w:shd w:val="clear" w:color="auto" w:fill="FFFFFF"/>
          <w:lang w:val="en-GB"/>
        </w:rPr>
        <w:t xml:space="preserve"> Coop covers different areas of interest/fields; among these, one is dedicated to social cooperatives, grouped into categories depending on their type of activity</w:t>
      </w:r>
      <w:r w:rsidRPr="008E3912">
        <w:rPr>
          <w:rStyle w:val="Rimandonotaapidipagina"/>
          <w:rFonts w:ascii="Times New Roman" w:eastAsia="Times New Roman" w:hAnsi="Times New Roman" w:cs="Times New Roman"/>
          <w:bCs/>
          <w:color w:val="000000" w:themeColor="text1"/>
          <w:sz w:val="24"/>
          <w:szCs w:val="24"/>
          <w:bdr w:val="none" w:sz="0" w:space="0" w:color="auto" w:frame="1"/>
          <w:shd w:val="clear" w:color="auto" w:fill="FFFFFF"/>
        </w:rPr>
        <w:footnoteReference w:id="9"/>
      </w:r>
      <w:r w:rsidRPr="008E3912">
        <w:rPr>
          <w:rFonts w:ascii="Times New Roman" w:eastAsia="Times New Roman" w:hAnsi="Times New Roman" w:cs="Times New Roman"/>
          <w:bCs/>
          <w:color w:val="000000" w:themeColor="text1"/>
          <w:sz w:val="24"/>
          <w:szCs w:val="24"/>
          <w:bdr w:val="none" w:sz="0" w:space="0" w:color="auto" w:frame="1"/>
          <w:shd w:val="clear" w:color="auto" w:fill="FFFFFF"/>
          <w:lang w:val="en-GB"/>
        </w:rPr>
        <w:t>.</w:t>
      </w:r>
    </w:p>
    <w:p w14:paraId="045468F7" w14:textId="77777777" w:rsidR="00920960" w:rsidRPr="008E3912" w:rsidRDefault="00920960" w:rsidP="008E3912">
      <w:pPr>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bdr w:val="none" w:sz="0" w:space="0" w:color="auto" w:frame="1"/>
          <w:shd w:val="clear" w:color="auto" w:fill="FFFFFF"/>
          <w:lang w:val="en-GB"/>
        </w:rPr>
      </w:pPr>
    </w:p>
    <w:p w14:paraId="354B819B" w14:textId="77777777" w:rsidR="00920960" w:rsidRPr="008E3912" w:rsidRDefault="00920960" w:rsidP="008E3912">
      <w:pPr>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bdr w:val="none" w:sz="0" w:space="0" w:color="auto" w:frame="1"/>
          <w:shd w:val="clear" w:color="auto" w:fill="FFFFFF"/>
          <w:lang w:val="en-GB"/>
        </w:rPr>
      </w:pPr>
      <w:r w:rsidRPr="008E3912">
        <w:rPr>
          <w:rFonts w:ascii="Times New Roman" w:eastAsia="Times New Roman" w:hAnsi="Times New Roman" w:cs="Times New Roman"/>
          <w:bCs/>
          <w:color w:val="000000" w:themeColor="text1"/>
          <w:sz w:val="24"/>
          <w:szCs w:val="24"/>
          <w:bdr w:val="none" w:sz="0" w:space="0" w:color="auto" w:frame="1"/>
          <w:shd w:val="clear" w:color="auto" w:fill="FFFFFF"/>
          <w:lang w:val="en-GB"/>
        </w:rPr>
        <w:t xml:space="preserve">Taking into account the specific information currently available on the </w:t>
      </w:r>
      <w:proofErr w:type="spellStart"/>
      <w:r w:rsidRPr="008E3912">
        <w:rPr>
          <w:rFonts w:ascii="Times New Roman" w:eastAsia="Times New Roman" w:hAnsi="Times New Roman" w:cs="Times New Roman"/>
          <w:bCs/>
          <w:i/>
          <w:color w:val="000000" w:themeColor="text1"/>
          <w:sz w:val="24"/>
          <w:szCs w:val="24"/>
          <w:bdr w:val="none" w:sz="0" w:space="0" w:color="auto" w:frame="1"/>
          <w:shd w:val="clear" w:color="auto" w:fill="FFFFFF"/>
          <w:lang w:val="en-GB"/>
        </w:rPr>
        <w:t>Lega</w:t>
      </w:r>
      <w:proofErr w:type="spellEnd"/>
      <w:r w:rsidRPr="008E3912">
        <w:rPr>
          <w:rFonts w:ascii="Times New Roman" w:eastAsia="Times New Roman" w:hAnsi="Times New Roman" w:cs="Times New Roman"/>
          <w:bCs/>
          <w:i/>
          <w:color w:val="000000" w:themeColor="text1"/>
          <w:sz w:val="24"/>
          <w:szCs w:val="24"/>
          <w:bdr w:val="none" w:sz="0" w:space="0" w:color="auto" w:frame="1"/>
          <w:shd w:val="clear" w:color="auto" w:fill="FFFFFF"/>
          <w:lang w:val="en-GB"/>
        </w:rPr>
        <w:t xml:space="preserve"> </w:t>
      </w:r>
      <w:r w:rsidRPr="008E3912">
        <w:rPr>
          <w:rFonts w:ascii="Times New Roman" w:eastAsia="Times New Roman" w:hAnsi="Times New Roman" w:cs="Times New Roman"/>
          <w:bCs/>
          <w:color w:val="000000" w:themeColor="text1"/>
          <w:sz w:val="24"/>
          <w:szCs w:val="24"/>
          <w:bdr w:val="none" w:sz="0" w:space="0" w:color="auto" w:frame="1"/>
          <w:shd w:val="clear" w:color="auto" w:fill="FFFFFF"/>
          <w:lang w:val="en-GB"/>
        </w:rPr>
        <w:t xml:space="preserve">website, there are 41 social cooperatives which are now members of </w:t>
      </w:r>
      <w:proofErr w:type="spellStart"/>
      <w:r w:rsidRPr="008E3912">
        <w:rPr>
          <w:rFonts w:ascii="Times New Roman" w:eastAsia="Times New Roman" w:hAnsi="Times New Roman" w:cs="Times New Roman"/>
          <w:bCs/>
          <w:color w:val="000000" w:themeColor="text1"/>
          <w:sz w:val="24"/>
          <w:szCs w:val="24"/>
          <w:bdr w:val="none" w:sz="0" w:space="0" w:color="auto" w:frame="1"/>
          <w:shd w:val="clear" w:color="auto" w:fill="FFFFFF"/>
          <w:lang w:val="en-GB"/>
        </w:rPr>
        <w:t>Lega</w:t>
      </w:r>
      <w:proofErr w:type="spellEnd"/>
      <w:r w:rsidRPr="008E3912">
        <w:rPr>
          <w:rFonts w:ascii="Times New Roman" w:eastAsia="Times New Roman" w:hAnsi="Times New Roman" w:cs="Times New Roman"/>
          <w:bCs/>
          <w:color w:val="000000" w:themeColor="text1"/>
          <w:sz w:val="24"/>
          <w:szCs w:val="24"/>
          <w:bdr w:val="none" w:sz="0" w:space="0" w:color="auto" w:frame="1"/>
          <w:shd w:val="clear" w:color="auto" w:fill="FFFFFF"/>
          <w:lang w:val="en-GB"/>
        </w:rPr>
        <w:t xml:space="preserve"> Coop and 6 of them are Consortia.</w:t>
      </w:r>
    </w:p>
    <w:p w14:paraId="2CB7E1CA" w14:textId="77777777" w:rsidR="00920960" w:rsidRPr="008E3912" w:rsidRDefault="00920960" w:rsidP="008E3912">
      <w:pPr>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bdr w:val="none" w:sz="0" w:space="0" w:color="auto" w:frame="1"/>
          <w:shd w:val="clear" w:color="auto" w:fill="FFFFFF"/>
          <w:lang w:val="en-GB"/>
        </w:rPr>
      </w:pPr>
      <w:r w:rsidRPr="008E3912">
        <w:rPr>
          <w:rFonts w:ascii="Times New Roman" w:eastAsia="Times New Roman" w:hAnsi="Times New Roman" w:cs="Times New Roman"/>
          <w:bCs/>
          <w:color w:val="000000" w:themeColor="text1"/>
          <w:sz w:val="24"/>
          <w:szCs w:val="24"/>
          <w:bdr w:val="none" w:sz="0" w:space="0" w:color="auto" w:frame="1"/>
          <w:shd w:val="clear" w:color="auto" w:fill="FFFFFF"/>
          <w:lang w:val="en-GB"/>
        </w:rPr>
        <w:t xml:space="preserve">The activities carried out by </w:t>
      </w:r>
      <w:proofErr w:type="spellStart"/>
      <w:r w:rsidRPr="008E3912">
        <w:rPr>
          <w:rFonts w:ascii="Times New Roman" w:eastAsia="Times New Roman" w:hAnsi="Times New Roman" w:cs="Times New Roman"/>
          <w:bCs/>
          <w:color w:val="000000" w:themeColor="text1"/>
          <w:sz w:val="24"/>
          <w:szCs w:val="24"/>
          <w:bdr w:val="none" w:sz="0" w:space="0" w:color="auto" w:frame="1"/>
          <w:shd w:val="clear" w:color="auto" w:fill="FFFFFF"/>
          <w:lang w:val="en-GB"/>
        </w:rPr>
        <w:t>Lega</w:t>
      </w:r>
      <w:proofErr w:type="spellEnd"/>
      <w:r w:rsidRPr="008E3912">
        <w:rPr>
          <w:rFonts w:ascii="Times New Roman" w:eastAsia="Times New Roman" w:hAnsi="Times New Roman" w:cs="Times New Roman"/>
          <w:bCs/>
          <w:color w:val="000000" w:themeColor="text1"/>
          <w:sz w:val="24"/>
          <w:szCs w:val="24"/>
          <w:bdr w:val="none" w:sz="0" w:space="0" w:color="auto" w:frame="1"/>
          <w:shd w:val="clear" w:color="auto" w:fill="FFFFFF"/>
          <w:lang w:val="en-GB"/>
        </w:rPr>
        <w:t xml:space="preserve"> Coop are:</w:t>
      </w:r>
    </w:p>
    <w:p w14:paraId="255DCAFE" w14:textId="77777777" w:rsidR="00920960" w:rsidRPr="008E3912" w:rsidRDefault="00920960" w:rsidP="008E3912">
      <w:pPr>
        <w:numPr>
          <w:ilvl w:val="0"/>
          <w:numId w:val="22"/>
        </w:numPr>
        <w:autoSpaceDE w:val="0"/>
        <w:autoSpaceDN w:val="0"/>
        <w:adjustRightInd w:val="0"/>
        <w:spacing w:after="0" w:line="360" w:lineRule="auto"/>
        <w:contextualSpacing/>
        <w:jc w:val="both"/>
        <w:rPr>
          <w:rFonts w:ascii="Times New Roman" w:eastAsia="Times New Roman" w:hAnsi="Times New Roman" w:cs="Times New Roman"/>
          <w:bCs/>
          <w:color w:val="000000" w:themeColor="text1"/>
          <w:sz w:val="24"/>
          <w:szCs w:val="24"/>
          <w:bdr w:val="none" w:sz="0" w:space="0" w:color="auto" w:frame="1"/>
          <w:shd w:val="clear" w:color="auto" w:fill="FFFFFF"/>
          <w:lang w:val="en-GB"/>
        </w:rPr>
      </w:pPr>
      <w:r w:rsidRPr="008E3912">
        <w:rPr>
          <w:rFonts w:ascii="Times New Roman" w:eastAsia="Times New Roman" w:hAnsi="Times New Roman" w:cs="Times New Roman"/>
          <w:bCs/>
          <w:color w:val="000000" w:themeColor="text1"/>
          <w:sz w:val="24"/>
          <w:szCs w:val="24"/>
          <w:bdr w:val="none" w:sz="0" w:space="0" w:color="auto" w:frame="1"/>
          <w:shd w:val="clear" w:color="auto" w:fill="FFFFFF"/>
          <w:lang w:val="en-GB"/>
        </w:rPr>
        <w:t xml:space="preserve">To support and promote cooperation among members and cooperation activities, </w:t>
      </w:r>
    </w:p>
    <w:p w14:paraId="1A412620" w14:textId="77777777" w:rsidR="00920960" w:rsidRPr="008E3912" w:rsidRDefault="00920960" w:rsidP="008E3912">
      <w:pPr>
        <w:numPr>
          <w:ilvl w:val="0"/>
          <w:numId w:val="22"/>
        </w:numPr>
        <w:autoSpaceDE w:val="0"/>
        <w:autoSpaceDN w:val="0"/>
        <w:adjustRightInd w:val="0"/>
        <w:spacing w:after="0" w:line="360" w:lineRule="auto"/>
        <w:contextualSpacing/>
        <w:jc w:val="both"/>
        <w:rPr>
          <w:rFonts w:ascii="Times New Roman" w:eastAsia="Times New Roman" w:hAnsi="Times New Roman" w:cs="Times New Roman"/>
          <w:bCs/>
          <w:color w:val="000000" w:themeColor="text1"/>
          <w:sz w:val="24"/>
          <w:szCs w:val="24"/>
          <w:bdr w:val="none" w:sz="0" w:space="0" w:color="auto" w:frame="1"/>
          <w:shd w:val="clear" w:color="auto" w:fill="FFFFFF"/>
          <w:lang w:val="en-GB"/>
        </w:rPr>
      </w:pPr>
      <w:r w:rsidRPr="008E3912">
        <w:rPr>
          <w:rFonts w:ascii="Times New Roman" w:eastAsia="Times New Roman" w:hAnsi="Times New Roman" w:cs="Times New Roman"/>
          <w:bCs/>
          <w:color w:val="000000" w:themeColor="text1"/>
          <w:sz w:val="24"/>
          <w:szCs w:val="24"/>
          <w:bdr w:val="none" w:sz="0" w:space="0" w:color="auto" w:frame="1"/>
          <w:shd w:val="clear" w:color="auto" w:fill="FFFFFF"/>
          <w:lang w:val="en-GB"/>
        </w:rPr>
        <w:t xml:space="preserve">To provide services for its members, </w:t>
      </w:r>
    </w:p>
    <w:p w14:paraId="506067C6" w14:textId="77777777" w:rsidR="00920960" w:rsidRPr="008E3912" w:rsidRDefault="00920960" w:rsidP="008E3912">
      <w:pPr>
        <w:numPr>
          <w:ilvl w:val="0"/>
          <w:numId w:val="22"/>
        </w:numPr>
        <w:autoSpaceDE w:val="0"/>
        <w:autoSpaceDN w:val="0"/>
        <w:adjustRightInd w:val="0"/>
        <w:spacing w:after="0" w:line="360" w:lineRule="auto"/>
        <w:contextualSpacing/>
        <w:jc w:val="both"/>
        <w:rPr>
          <w:rFonts w:ascii="Times New Roman" w:eastAsia="Times New Roman" w:hAnsi="Times New Roman" w:cs="Times New Roman"/>
          <w:bCs/>
          <w:color w:val="000000" w:themeColor="text1"/>
          <w:sz w:val="24"/>
          <w:szCs w:val="24"/>
          <w:bdr w:val="none" w:sz="0" w:space="0" w:color="auto" w:frame="1"/>
          <w:shd w:val="clear" w:color="auto" w:fill="FFFFFF"/>
          <w:lang w:val="en-GB"/>
        </w:rPr>
      </w:pPr>
      <w:r w:rsidRPr="008E3912">
        <w:rPr>
          <w:rFonts w:ascii="Times New Roman" w:eastAsia="Times New Roman" w:hAnsi="Times New Roman" w:cs="Times New Roman"/>
          <w:bCs/>
          <w:color w:val="000000" w:themeColor="text1"/>
          <w:sz w:val="24"/>
          <w:szCs w:val="24"/>
          <w:bdr w:val="none" w:sz="0" w:space="0" w:color="auto" w:frame="1"/>
          <w:shd w:val="clear" w:color="auto" w:fill="FFFFFF"/>
          <w:lang w:val="en-GB"/>
        </w:rPr>
        <w:t xml:space="preserve">To disseminate the culture of cooperation,  also through the organisation of seminars or projects in schools, </w:t>
      </w:r>
    </w:p>
    <w:p w14:paraId="1D7A0214" w14:textId="77777777" w:rsidR="00920960" w:rsidRPr="008E3912" w:rsidRDefault="00920960" w:rsidP="008E3912">
      <w:pPr>
        <w:numPr>
          <w:ilvl w:val="0"/>
          <w:numId w:val="22"/>
        </w:numPr>
        <w:autoSpaceDE w:val="0"/>
        <w:autoSpaceDN w:val="0"/>
        <w:adjustRightInd w:val="0"/>
        <w:spacing w:after="0" w:line="360" w:lineRule="auto"/>
        <w:contextualSpacing/>
        <w:jc w:val="both"/>
        <w:rPr>
          <w:rFonts w:ascii="Times New Roman" w:eastAsia="Times New Roman" w:hAnsi="Times New Roman" w:cs="Times New Roman"/>
          <w:bCs/>
          <w:color w:val="000000" w:themeColor="text1"/>
          <w:sz w:val="24"/>
          <w:szCs w:val="24"/>
          <w:bdr w:val="none" w:sz="0" w:space="0" w:color="auto" w:frame="1"/>
          <w:shd w:val="clear" w:color="auto" w:fill="FFFFFF"/>
          <w:lang w:val="en-GB"/>
        </w:rPr>
      </w:pPr>
      <w:r w:rsidRPr="008E3912">
        <w:rPr>
          <w:rFonts w:ascii="Times New Roman" w:eastAsia="Times New Roman" w:hAnsi="Times New Roman" w:cs="Times New Roman"/>
          <w:bCs/>
          <w:color w:val="000000" w:themeColor="text1"/>
          <w:sz w:val="24"/>
          <w:szCs w:val="24"/>
          <w:bdr w:val="none" w:sz="0" w:space="0" w:color="auto" w:frame="1"/>
          <w:shd w:val="clear" w:color="auto" w:fill="FFFFFF"/>
          <w:lang w:val="en-GB"/>
        </w:rPr>
        <w:t xml:space="preserve">To act as spokesperson for the needs and interests of cooperatives within the framework of local institutions and at a political level. </w:t>
      </w:r>
    </w:p>
    <w:p w14:paraId="6CAE895D" w14:textId="77777777" w:rsidR="00920960" w:rsidRPr="008E3912" w:rsidRDefault="00920960" w:rsidP="008E3912">
      <w:pPr>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bdr w:val="none" w:sz="0" w:space="0" w:color="auto" w:frame="1"/>
          <w:shd w:val="clear" w:color="auto" w:fill="FFFFFF"/>
          <w:lang w:val="en-GB"/>
        </w:rPr>
      </w:pPr>
    </w:p>
    <w:p w14:paraId="7ED8954A" w14:textId="77777777" w:rsidR="00920960" w:rsidRPr="008E3912" w:rsidRDefault="00920960" w:rsidP="008E3912">
      <w:pPr>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bdr w:val="none" w:sz="0" w:space="0" w:color="auto" w:frame="1"/>
          <w:shd w:val="clear" w:color="auto" w:fill="FFFFFF"/>
        </w:rPr>
      </w:pPr>
      <w:proofErr w:type="spellStart"/>
      <w:r w:rsidRPr="008E3912">
        <w:rPr>
          <w:rFonts w:ascii="Times New Roman" w:eastAsia="Times New Roman" w:hAnsi="Times New Roman" w:cs="Times New Roman"/>
          <w:bCs/>
          <w:i/>
          <w:color w:val="000000" w:themeColor="text1"/>
          <w:sz w:val="24"/>
          <w:szCs w:val="24"/>
          <w:bdr w:val="none" w:sz="0" w:space="0" w:color="auto" w:frame="1"/>
          <w:shd w:val="clear" w:color="auto" w:fill="FFFFFF"/>
          <w:lang w:val="en-GB"/>
        </w:rPr>
        <w:t>Confcooperative</w:t>
      </w:r>
      <w:proofErr w:type="spellEnd"/>
      <w:r w:rsidRPr="008E3912">
        <w:rPr>
          <w:rFonts w:ascii="Times New Roman" w:eastAsia="Times New Roman" w:hAnsi="Times New Roman" w:cs="Times New Roman"/>
          <w:bCs/>
          <w:i/>
          <w:color w:val="000000" w:themeColor="text1"/>
          <w:sz w:val="24"/>
          <w:szCs w:val="24"/>
          <w:bdr w:val="none" w:sz="0" w:space="0" w:color="auto" w:frame="1"/>
          <w:shd w:val="clear" w:color="auto" w:fill="FFFFFF"/>
          <w:lang w:val="en-GB"/>
        </w:rPr>
        <w:t xml:space="preserve"> </w:t>
      </w:r>
      <w:proofErr w:type="spellStart"/>
      <w:r w:rsidRPr="008E3912">
        <w:rPr>
          <w:rFonts w:ascii="Times New Roman" w:eastAsia="Times New Roman" w:hAnsi="Times New Roman" w:cs="Times New Roman"/>
          <w:bCs/>
          <w:i/>
          <w:color w:val="000000" w:themeColor="text1"/>
          <w:sz w:val="24"/>
          <w:szCs w:val="24"/>
          <w:bdr w:val="none" w:sz="0" w:space="0" w:color="auto" w:frame="1"/>
          <w:shd w:val="clear" w:color="auto" w:fill="FFFFFF"/>
          <w:lang w:val="en-GB"/>
        </w:rPr>
        <w:t>Federsolidarietà</w:t>
      </w:r>
      <w:proofErr w:type="spellEnd"/>
      <w:r w:rsidRPr="008E3912">
        <w:rPr>
          <w:rFonts w:ascii="Times New Roman" w:eastAsia="Times New Roman" w:hAnsi="Times New Roman" w:cs="Times New Roman"/>
          <w:bCs/>
          <w:color w:val="000000" w:themeColor="text1"/>
          <w:sz w:val="24"/>
          <w:szCs w:val="24"/>
          <w:bdr w:val="none" w:sz="0" w:space="0" w:color="auto" w:frame="1"/>
          <w:shd w:val="clear" w:color="auto" w:fill="FFFFFF"/>
          <w:lang w:val="en-GB"/>
        </w:rPr>
        <w:t xml:space="preserve">: </w:t>
      </w:r>
      <w:proofErr w:type="spellStart"/>
      <w:r w:rsidRPr="008E3912">
        <w:rPr>
          <w:rFonts w:ascii="Times New Roman" w:eastAsia="Times New Roman" w:hAnsi="Times New Roman" w:cs="Times New Roman"/>
          <w:bCs/>
          <w:color w:val="000000" w:themeColor="text1"/>
          <w:sz w:val="24"/>
          <w:szCs w:val="24"/>
          <w:bdr w:val="none" w:sz="0" w:space="0" w:color="auto" w:frame="1"/>
          <w:shd w:val="clear" w:color="auto" w:fill="FFFFFF"/>
          <w:lang w:val="en-GB"/>
        </w:rPr>
        <w:t>Federsolidarietà</w:t>
      </w:r>
      <w:proofErr w:type="spellEnd"/>
      <w:r w:rsidRPr="008E3912">
        <w:rPr>
          <w:rFonts w:ascii="Times New Roman" w:eastAsia="Times New Roman" w:hAnsi="Times New Roman" w:cs="Times New Roman"/>
          <w:bCs/>
          <w:color w:val="000000" w:themeColor="text1"/>
          <w:sz w:val="24"/>
          <w:szCs w:val="24"/>
          <w:bdr w:val="none" w:sz="0" w:space="0" w:color="auto" w:frame="1"/>
          <w:shd w:val="clear" w:color="auto" w:fill="FFFFFF"/>
          <w:lang w:val="en-GB"/>
        </w:rPr>
        <w:t xml:space="preserve"> F.V.G. is the organisation representing at a political and unionist level the interests of social cooperatives, providing them with assistance in legislative, technical and </w:t>
      </w:r>
      <w:proofErr w:type="spellStart"/>
      <w:r w:rsidRPr="008E3912">
        <w:rPr>
          <w:rFonts w:ascii="Times New Roman" w:eastAsia="Times New Roman" w:hAnsi="Times New Roman" w:cs="Times New Roman"/>
          <w:bCs/>
          <w:color w:val="000000" w:themeColor="text1"/>
          <w:sz w:val="24"/>
          <w:szCs w:val="24"/>
          <w:bdr w:val="none" w:sz="0" w:space="0" w:color="auto" w:frame="1"/>
          <w:shd w:val="clear" w:color="auto" w:fill="FFFFFF"/>
          <w:lang w:val="en-GB"/>
        </w:rPr>
        <w:t>economical</w:t>
      </w:r>
      <w:proofErr w:type="spellEnd"/>
      <w:r w:rsidRPr="008E3912">
        <w:rPr>
          <w:rFonts w:ascii="Times New Roman" w:eastAsia="Times New Roman" w:hAnsi="Times New Roman" w:cs="Times New Roman"/>
          <w:bCs/>
          <w:color w:val="000000" w:themeColor="text1"/>
          <w:sz w:val="24"/>
          <w:szCs w:val="24"/>
          <w:bdr w:val="none" w:sz="0" w:space="0" w:color="auto" w:frame="1"/>
          <w:shd w:val="clear" w:color="auto" w:fill="FFFFFF"/>
          <w:lang w:val="en-GB"/>
        </w:rPr>
        <w:t xml:space="preserve"> terms. </w:t>
      </w:r>
      <w:r w:rsidRPr="008E3912">
        <w:rPr>
          <w:rFonts w:ascii="Times New Roman" w:eastAsia="Times New Roman" w:hAnsi="Times New Roman" w:cs="Times New Roman"/>
          <w:bCs/>
          <w:color w:val="000000" w:themeColor="text1"/>
          <w:sz w:val="24"/>
          <w:szCs w:val="24"/>
          <w:bdr w:val="none" w:sz="0" w:space="0" w:color="auto" w:frame="1"/>
          <w:shd w:val="clear" w:color="auto" w:fill="FFFFFF"/>
        </w:rPr>
        <w:t xml:space="preserve">In </w:t>
      </w:r>
      <w:proofErr w:type="spellStart"/>
      <w:r w:rsidRPr="008E3912">
        <w:rPr>
          <w:rFonts w:ascii="Times New Roman" w:eastAsia="Times New Roman" w:hAnsi="Times New Roman" w:cs="Times New Roman"/>
          <w:bCs/>
          <w:color w:val="000000" w:themeColor="text1"/>
          <w:sz w:val="24"/>
          <w:szCs w:val="24"/>
          <w:bdr w:val="none" w:sz="0" w:space="0" w:color="auto" w:frame="1"/>
          <w:shd w:val="clear" w:color="auto" w:fill="FFFFFF"/>
        </w:rPr>
        <w:t>particular</w:t>
      </w:r>
      <w:proofErr w:type="spellEnd"/>
      <w:r w:rsidRPr="008E3912">
        <w:rPr>
          <w:rFonts w:ascii="Times New Roman" w:eastAsia="Times New Roman" w:hAnsi="Times New Roman" w:cs="Times New Roman"/>
          <w:bCs/>
          <w:color w:val="000000" w:themeColor="text1"/>
          <w:sz w:val="24"/>
          <w:szCs w:val="24"/>
          <w:bdr w:val="none" w:sz="0" w:space="0" w:color="auto" w:frame="1"/>
          <w:shd w:val="clear" w:color="auto" w:fill="FFFFFF"/>
        </w:rPr>
        <w:t xml:space="preserve"> </w:t>
      </w:r>
      <w:proofErr w:type="spellStart"/>
      <w:r w:rsidRPr="008E3912">
        <w:rPr>
          <w:rFonts w:ascii="Times New Roman" w:eastAsia="Times New Roman" w:hAnsi="Times New Roman" w:cs="Times New Roman"/>
          <w:bCs/>
          <w:color w:val="000000" w:themeColor="text1"/>
          <w:sz w:val="24"/>
          <w:szCs w:val="24"/>
          <w:bdr w:val="none" w:sz="0" w:space="0" w:color="auto" w:frame="1"/>
          <w:shd w:val="clear" w:color="auto" w:fill="FFFFFF"/>
        </w:rPr>
        <w:t>Federsolidarietà</w:t>
      </w:r>
      <w:proofErr w:type="spellEnd"/>
      <w:r w:rsidRPr="008E3912">
        <w:rPr>
          <w:rFonts w:ascii="Times New Roman" w:eastAsia="Times New Roman" w:hAnsi="Times New Roman" w:cs="Times New Roman"/>
          <w:bCs/>
          <w:color w:val="000000" w:themeColor="text1"/>
          <w:sz w:val="24"/>
          <w:szCs w:val="24"/>
          <w:bdr w:val="none" w:sz="0" w:space="0" w:color="auto" w:frame="1"/>
          <w:shd w:val="clear" w:color="auto" w:fill="FFFFFF"/>
        </w:rPr>
        <w:t xml:space="preserve"> </w:t>
      </w:r>
      <w:proofErr w:type="spellStart"/>
      <w:r w:rsidRPr="008E3912">
        <w:rPr>
          <w:rFonts w:ascii="Times New Roman" w:eastAsia="Times New Roman" w:hAnsi="Times New Roman" w:cs="Times New Roman"/>
          <w:bCs/>
          <w:color w:val="000000" w:themeColor="text1"/>
          <w:sz w:val="24"/>
          <w:szCs w:val="24"/>
          <w:bdr w:val="none" w:sz="0" w:space="0" w:color="auto" w:frame="1"/>
          <w:shd w:val="clear" w:color="auto" w:fill="FFFFFF"/>
        </w:rPr>
        <w:t>acts</w:t>
      </w:r>
      <w:proofErr w:type="spellEnd"/>
      <w:r w:rsidRPr="008E3912">
        <w:rPr>
          <w:rFonts w:ascii="Times New Roman" w:eastAsia="Times New Roman" w:hAnsi="Times New Roman" w:cs="Times New Roman"/>
          <w:bCs/>
          <w:color w:val="000000" w:themeColor="text1"/>
          <w:sz w:val="24"/>
          <w:szCs w:val="24"/>
          <w:bdr w:val="none" w:sz="0" w:space="0" w:color="auto" w:frame="1"/>
          <w:shd w:val="clear" w:color="auto" w:fill="FFFFFF"/>
        </w:rPr>
        <w:t xml:space="preserve"> for:</w:t>
      </w:r>
    </w:p>
    <w:p w14:paraId="55E43649" w14:textId="77777777" w:rsidR="00920960" w:rsidRPr="008E3912" w:rsidRDefault="00920960" w:rsidP="008E3912">
      <w:pPr>
        <w:numPr>
          <w:ilvl w:val="0"/>
          <w:numId w:val="23"/>
        </w:numPr>
        <w:autoSpaceDE w:val="0"/>
        <w:autoSpaceDN w:val="0"/>
        <w:adjustRightInd w:val="0"/>
        <w:spacing w:after="0" w:line="360" w:lineRule="auto"/>
        <w:contextualSpacing/>
        <w:jc w:val="both"/>
        <w:rPr>
          <w:rFonts w:ascii="Times New Roman" w:eastAsia="Times New Roman" w:hAnsi="Times New Roman" w:cs="Times New Roman"/>
          <w:bCs/>
          <w:color w:val="000000" w:themeColor="text1"/>
          <w:sz w:val="24"/>
          <w:szCs w:val="24"/>
          <w:bdr w:val="none" w:sz="0" w:space="0" w:color="auto" w:frame="1"/>
          <w:shd w:val="clear" w:color="auto" w:fill="FFFFFF"/>
          <w:lang w:val="en-GB"/>
        </w:rPr>
      </w:pPr>
      <w:r w:rsidRPr="008E3912">
        <w:rPr>
          <w:rFonts w:ascii="Times New Roman" w:eastAsia="Times New Roman" w:hAnsi="Times New Roman" w:cs="Times New Roman"/>
          <w:bCs/>
          <w:color w:val="000000" w:themeColor="text1"/>
          <w:sz w:val="24"/>
          <w:szCs w:val="24"/>
          <w:bdr w:val="none" w:sz="0" w:space="0" w:color="auto" w:frame="1"/>
          <w:shd w:val="clear" w:color="auto" w:fill="FFFFFF"/>
          <w:lang w:val="en-GB"/>
        </w:rPr>
        <w:t>promoting the start-up of new social cooperatives;</w:t>
      </w:r>
    </w:p>
    <w:p w14:paraId="2F0378D8" w14:textId="77777777" w:rsidR="00920960" w:rsidRPr="008E3912" w:rsidRDefault="00920960" w:rsidP="008E3912">
      <w:pPr>
        <w:numPr>
          <w:ilvl w:val="0"/>
          <w:numId w:val="23"/>
        </w:numPr>
        <w:autoSpaceDE w:val="0"/>
        <w:autoSpaceDN w:val="0"/>
        <w:adjustRightInd w:val="0"/>
        <w:spacing w:after="0" w:line="360" w:lineRule="auto"/>
        <w:contextualSpacing/>
        <w:jc w:val="both"/>
        <w:rPr>
          <w:rFonts w:ascii="Times New Roman" w:eastAsia="Times New Roman" w:hAnsi="Times New Roman" w:cs="Times New Roman"/>
          <w:bCs/>
          <w:color w:val="000000" w:themeColor="text1"/>
          <w:sz w:val="24"/>
          <w:szCs w:val="24"/>
          <w:bdr w:val="none" w:sz="0" w:space="0" w:color="auto" w:frame="1"/>
          <w:shd w:val="clear" w:color="auto" w:fill="FFFFFF"/>
          <w:lang w:val="en-GB"/>
        </w:rPr>
      </w:pPr>
      <w:r w:rsidRPr="008E3912">
        <w:rPr>
          <w:rFonts w:ascii="Times New Roman" w:eastAsia="Times New Roman" w:hAnsi="Times New Roman" w:cs="Times New Roman"/>
          <w:bCs/>
          <w:color w:val="000000" w:themeColor="text1"/>
          <w:sz w:val="24"/>
          <w:szCs w:val="24"/>
          <w:bdr w:val="none" w:sz="0" w:space="0" w:color="auto" w:frame="1"/>
          <w:shd w:val="clear" w:color="auto" w:fill="FFFFFF"/>
          <w:lang w:val="en-GB"/>
        </w:rPr>
        <w:t>representing the local needs and requests of social cooperatives;</w:t>
      </w:r>
    </w:p>
    <w:p w14:paraId="333FC6A5" w14:textId="77777777" w:rsidR="00920960" w:rsidRPr="008E3912" w:rsidRDefault="00920960" w:rsidP="008E3912">
      <w:pPr>
        <w:numPr>
          <w:ilvl w:val="0"/>
          <w:numId w:val="23"/>
        </w:numPr>
        <w:autoSpaceDE w:val="0"/>
        <w:autoSpaceDN w:val="0"/>
        <w:adjustRightInd w:val="0"/>
        <w:spacing w:after="0" w:line="360" w:lineRule="auto"/>
        <w:contextualSpacing/>
        <w:jc w:val="both"/>
        <w:rPr>
          <w:rFonts w:ascii="Times New Roman" w:eastAsia="Times New Roman" w:hAnsi="Times New Roman" w:cs="Times New Roman"/>
          <w:bCs/>
          <w:color w:val="000000" w:themeColor="text1"/>
          <w:sz w:val="24"/>
          <w:szCs w:val="24"/>
          <w:bdr w:val="none" w:sz="0" w:space="0" w:color="auto" w:frame="1"/>
          <w:shd w:val="clear" w:color="auto" w:fill="FFFFFF"/>
          <w:lang w:val="en-GB"/>
        </w:rPr>
      </w:pPr>
      <w:r w:rsidRPr="008E3912">
        <w:rPr>
          <w:rFonts w:ascii="Times New Roman" w:eastAsia="Times New Roman" w:hAnsi="Times New Roman" w:cs="Times New Roman"/>
          <w:bCs/>
          <w:color w:val="000000" w:themeColor="text1"/>
          <w:sz w:val="24"/>
          <w:szCs w:val="24"/>
          <w:bdr w:val="none" w:sz="0" w:space="0" w:color="auto" w:frame="1"/>
          <w:shd w:val="clear" w:color="auto" w:fill="FFFFFF"/>
          <w:lang w:val="en-GB"/>
        </w:rPr>
        <w:t>planning and implementing training and projects for its members;</w:t>
      </w:r>
    </w:p>
    <w:p w14:paraId="30B4690E" w14:textId="77777777" w:rsidR="00920960" w:rsidRPr="008E3912" w:rsidRDefault="00920960" w:rsidP="008E3912">
      <w:pPr>
        <w:numPr>
          <w:ilvl w:val="0"/>
          <w:numId w:val="23"/>
        </w:numPr>
        <w:autoSpaceDE w:val="0"/>
        <w:autoSpaceDN w:val="0"/>
        <w:adjustRightInd w:val="0"/>
        <w:spacing w:after="0" w:line="360" w:lineRule="auto"/>
        <w:contextualSpacing/>
        <w:jc w:val="both"/>
        <w:rPr>
          <w:rFonts w:ascii="Times New Roman" w:eastAsia="Times New Roman" w:hAnsi="Times New Roman" w:cs="Times New Roman"/>
          <w:bCs/>
          <w:color w:val="000000" w:themeColor="text1"/>
          <w:sz w:val="24"/>
          <w:szCs w:val="24"/>
          <w:bdr w:val="none" w:sz="0" w:space="0" w:color="auto" w:frame="1"/>
          <w:shd w:val="clear" w:color="auto" w:fill="FFFFFF"/>
          <w:lang w:val="en-GB"/>
        </w:rPr>
      </w:pPr>
      <w:r w:rsidRPr="008E3912">
        <w:rPr>
          <w:rFonts w:ascii="Times New Roman" w:eastAsia="Times New Roman" w:hAnsi="Times New Roman" w:cs="Times New Roman"/>
          <w:bCs/>
          <w:color w:val="000000" w:themeColor="text1"/>
          <w:sz w:val="24"/>
          <w:szCs w:val="24"/>
          <w:bdr w:val="none" w:sz="0" w:space="0" w:color="auto" w:frame="1"/>
          <w:shd w:val="clear" w:color="auto" w:fill="FFFFFF"/>
          <w:lang w:val="en-GB"/>
        </w:rPr>
        <w:t>supporting – through the dissemination of studies, plans and analyses - the spreading of cooperation activities based on values as ethic and solidarity.</w:t>
      </w:r>
    </w:p>
    <w:p w14:paraId="142F1202" w14:textId="77777777" w:rsidR="00920960" w:rsidRPr="008E3912" w:rsidRDefault="00920960" w:rsidP="008E3912">
      <w:pPr>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bdr w:val="none" w:sz="0" w:space="0" w:color="auto" w:frame="1"/>
          <w:shd w:val="clear" w:color="auto" w:fill="FFFFFF"/>
          <w:lang w:val="en-GB"/>
        </w:rPr>
      </w:pPr>
      <w:r w:rsidRPr="008E3912">
        <w:rPr>
          <w:rFonts w:ascii="Times New Roman" w:eastAsia="Times New Roman" w:hAnsi="Times New Roman" w:cs="Times New Roman"/>
          <w:bCs/>
          <w:color w:val="000000" w:themeColor="text1"/>
          <w:sz w:val="24"/>
          <w:szCs w:val="24"/>
          <w:bdr w:val="none" w:sz="0" w:space="0" w:color="auto" w:frame="1"/>
          <w:shd w:val="clear" w:color="auto" w:fill="FFFFFF"/>
          <w:lang w:val="en-GB"/>
        </w:rPr>
        <w:t xml:space="preserve">By the end of December 2015, </w:t>
      </w:r>
      <w:proofErr w:type="spellStart"/>
      <w:r w:rsidRPr="008E3912">
        <w:rPr>
          <w:rFonts w:ascii="Times New Roman" w:eastAsia="Times New Roman" w:hAnsi="Times New Roman" w:cs="Times New Roman"/>
          <w:bCs/>
          <w:color w:val="000000" w:themeColor="text1"/>
          <w:sz w:val="24"/>
          <w:szCs w:val="24"/>
          <w:bdr w:val="none" w:sz="0" w:space="0" w:color="auto" w:frame="1"/>
          <w:shd w:val="clear" w:color="auto" w:fill="FFFFFF"/>
          <w:lang w:val="en-GB"/>
        </w:rPr>
        <w:t>Federsolidarietà</w:t>
      </w:r>
      <w:proofErr w:type="spellEnd"/>
      <w:r w:rsidRPr="008E3912">
        <w:rPr>
          <w:rFonts w:ascii="Times New Roman" w:eastAsia="Times New Roman" w:hAnsi="Times New Roman" w:cs="Times New Roman"/>
          <w:bCs/>
          <w:color w:val="000000" w:themeColor="text1"/>
          <w:sz w:val="24"/>
          <w:szCs w:val="24"/>
          <w:bdr w:val="none" w:sz="0" w:space="0" w:color="auto" w:frame="1"/>
          <w:shd w:val="clear" w:color="auto" w:fill="FFFFFF"/>
          <w:lang w:val="en-GB"/>
        </w:rPr>
        <w:t xml:space="preserve"> FVG counted a membership of 175 social cooperatives, distributed as follows: 42 in Trieste, 63 Udine, 29 Gorizia, 41 in Pordenone. Based on data at 31/12/2014, the total amount of turnover was 193.716.439 Euros, the number of workers was 6.480, while members were 6.887.</w:t>
      </w:r>
    </w:p>
    <w:p w14:paraId="6CD29AFC" w14:textId="77777777" w:rsidR="00920960" w:rsidRPr="008E3912" w:rsidRDefault="00920960" w:rsidP="008E3912">
      <w:pPr>
        <w:spacing w:after="0" w:line="360" w:lineRule="auto"/>
        <w:jc w:val="both"/>
        <w:rPr>
          <w:rFonts w:ascii="Times New Roman" w:hAnsi="Times New Roman" w:cs="Times New Roman"/>
          <w:sz w:val="24"/>
          <w:szCs w:val="24"/>
          <w:lang w:val="en-GB"/>
        </w:rPr>
      </w:pPr>
    </w:p>
    <w:p w14:paraId="6690A197" w14:textId="77777777" w:rsidR="00920960" w:rsidRPr="008E3912" w:rsidRDefault="00920960" w:rsidP="008E3912">
      <w:pPr>
        <w:pStyle w:val="Titolo3"/>
        <w:spacing w:before="0" w:line="360" w:lineRule="auto"/>
        <w:rPr>
          <w:rFonts w:ascii="Times New Roman" w:hAnsi="Times New Roman" w:cs="Times New Roman"/>
          <w:sz w:val="24"/>
          <w:szCs w:val="24"/>
          <w:lang w:val="en-GB"/>
        </w:rPr>
      </w:pPr>
      <w:bookmarkStart w:id="19" w:name="_Toc506234742"/>
      <w:bookmarkStart w:id="20" w:name="_Toc506292245"/>
      <w:r w:rsidRPr="008E3912">
        <w:rPr>
          <w:rFonts w:ascii="Times New Roman" w:hAnsi="Times New Roman" w:cs="Times New Roman"/>
          <w:sz w:val="24"/>
          <w:szCs w:val="24"/>
          <w:lang w:val="en-GB"/>
        </w:rPr>
        <w:t>swot Analysis of se networking activities</w:t>
      </w:r>
      <w:bookmarkEnd w:id="19"/>
      <w:bookmarkEnd w:id="20"/>
    </w:p>
    <w:p w14:paraId="55941B5C"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00B050"/>
          <w:sz w:val="24"/>
          <w:szCs w:val="24"/>
          <w:lang w:val="en-GB"/>
        </w:rPr>
      </w:pPr>
    </w:p>
    <w:p w14:paraId="2DEA7BC7" w14:textId="77777777" w:rsidR="00920960" w:rsidRPr="008E3912" w:rsidRDefault="00920960" w:rsidP="008E3912">
      <w:pPr>
        <w:spacing w:after="0" w:line="360" w:lineRule="auto"/>
        <w:rPr>
          <w:rFonts w:ascii="Times New Roman" w:hAnsi="Times New Roman" w:cs="Times New Roman"/>
          <w:color w:val="2E74B5"/>
          <w:sz w:val="24"/>
          <w:szCs w:val="24"/>
          <w:lang w:val="en-GB"/>
        </w:rPr>
      </w:pPr>
      <w:r w:rsidRPr="008E3912">
        <w:rPr>
          <w:rFonts w:ascii="Times New Roman" w:hAnsi="Times New Roman" w:cs="Times New Roman"/>
          <w:b/>
          <w:sz w:val="24"/>
          <w:szCs w:val="24"/>
          <w:lang w:val="en-GB"/>
        </w:rPr>
        <w:t>Key Factors Enabling or Hampering SE networking activities in Trentino Region</w:t>
      </w:r>
    </w:p>
    <w:p w14:paraId="179B5597"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2E74B5"/>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920960" w:rsidRPr="008E3912" w14:paraId="6C5F6442" w14:textId="77777777" w:rsidTr="00433210">
        <w:tc>
          <w:tcPr>
            <w:tcW w:w="4814" w:type="dxa"/>
          </w:tcPr>
          <w:p w14:paraId="3D2F4298" w14:textId="77777777" w:rsidR="00920960" w:rsidRPr="008E3912" w:rsidRDefault="00920960" w:rsidP="008E3912">
            <w:p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STRENGTHS</w:t>
            </w:r>
          </w:p>
        </w:tc>
        <w:tc>
          <w:tcPr>
            <w:tcW w:w="4814" w:type="dxa"/>
          </w:tcPr>
          <w:p w14:paraId="591A98A9" w14:textId="77777777" w:rsidR="00920960" w:rsidRPr="008E3912" w:rsidRDefault="00920960" w:rsidP="008E3912">
            <w:p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WEAKNESSES</w:t>
            </w:r>
          </w:p>
        </w:tc>
      </w:tr>
      <w:tr w:rsidR="00920960" w:rsidRPr="008E3912" w14:paraId="7223C09D" w14:textId="77777777" w:rsidTr="00433210">
        <w:tc>
          <w:tcPr>
            <w:tcW w:w="4814" w:type="dxa"/>
          </w:tcPr>
          <w:p w14:paraId="22962227" w14:textId="77777777" w:rsidR="00920960" w:rsidRPr="008E3912" w:rsidRDefault="00920960" w:rsidP="008E3912">
            <w:pPr>
              <w:pStyle w:val="Paragrafoelenco"/>
              <w:numPr>
                <w:ilvl w:val="0"/>
                <w:numId w:val="11"/>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The model of the Social Economy in Trentino attract delegation to come and visit the region as example of social economy district.</w:t>
            </w:r>
          </w:p>
          <w:p w14:paraId="74A8F47A" w14:textId="77777777" w:rsidR="00920960" w:rsidRPr="008E3912" w:rsidRDefault="00920960" w:rsidP="008E3912">
            <w:pPr>
              <w:pStyle w:val="Paragrafoelenco"/>
              <w:numPr>
                <w:ilvl w:val="0"/>
                <w:numId w:val="11"/>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Regional innovation ecosystem (made of research institute, incubators, Technology transfer bodies, start-up…) enabling a constant cooperative and networking activity</w:t>
            </w:r>
          </w:p>
        </w:tc>
        <w:tc>
          <w:tcPr>
            <w:tcW w:w="4814" w:type="dxa"/>
          </w:tcPr>
          <w:p w14:paraId="10B7E303" w14:textId="77777777" w:rsidR="00920960" w:rsidRPr="008E3912" w:rsidRDefault="00920960" w:rsidP="008E3912">
            <w:pPr>
              <w:pStyle w:val="Paragrafoelenco"/>
              <w:numPr>
                <w:ilvl w:val="0"/>
                <w:numId w:val="11"/>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Scarce attitude to go international </w:t>
            </w:r>
          </w:p>
          <w:p w14:paraId="798C92C6" w14:textId="77777777" w:rsidR="00920960" w:rsidRPr="008E3912" w:rsidRDefault="00920960" w:rsidP="008E3912">
            <w:pPr>
              <w:pStyle w:val="Paragrafoelenco"/>
              <w:numPr>
                <w:ilvl w:val="0"/>
                <w:numId w:val="11"/>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High dependence on public policies and resources</w:t>
            </w:r>
          </w:p>
          <w:p w14:paraId="20E7A7F9" w14:textId="77777777" w:rsidR="00920960" w:rsidRPr="008E3912" w:rsidRDefault="00920960" w:rsidP="008E3912">
            <w:pPr>
              <w:autoSpaceDE w:val="0"/>
              <w:autoSpaceDN w:val="0"/>
              <w:adjustRightInd w:val="0"/>
              <w:spacing w:after="0" w:line="360" w:lineRule="auto"/>
              <w:rPr>
                <w:rFonts w:ascii="Times New Roman" w:hAnsi="Times New Roman" w:cs="Times New Roman"/>
                <w:sz w:val="24"/>
                <w:szCs w:val="24"/>
                <w:lang w:val="en-GB"/>
              </w:rPr>
            </w:pPr>
          </w:p>
        </w:tc>
      </w:tr>
      <w:tr w:rsidR="00920960" w:rsidRPr="008E3912" w14:paraId="5EE70DDC" w14:textId="77777777" w:rsidTr="00433210">
        <w:tc>
          <w:tcPr>
            <w:tcW w:w="4814" w:type="dxa"/>
          </w:tcPr>
          <w:p w14:paraId="60A139F9" w14:textId="77777777" w:rsidR="00920960" w:rsidRPr="008E3912" w:rsidRDefault="00920960" w:rsidP="008E3912">
            <w:p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OPPORTUNITIES</w:t>
            </w:r>
          </w:p>
        </w:tc>
        <w:tc>
          <w:tcPr>
            <w:tcW w:w="4814" w:type="dxa"/>
          </w:tcPr>
          <w:p w14:paraId="2439F7E0" w14:textId="77777777" w:rsidR="00920960" w:rsidRPr="008E3912" w:rsidRDefault="00920960" w:rsidP="008E3912">
            <w:p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THREATS</w:t>
            </w:r>
          </w:p>
        </w:tc>
      </w:tr>
      <w:tr w:rsidR="00920960" w:rsidRPr="008E3912" w14:paraId="2CAD816B" w14:textId="77777777" w:rsidTr="00433210">
        <w:tc>
          <w:tcPr>
            <w:tcW w:w="4814" w:type="dxa"/>
          </w:tcPr>
          <w:p w14:paraId="610BA7AE" w14:textId="77777777" w:rsidR="00920960" w:rsidRPr="008E3912" w:rsidRDefault="00920960" w:rsidP="008E3912">
            <w:pPr>
              <w:pStyle w:val="Paragrafoelenco"/>
              <w:numPr>
                <w:ilvl w:val="0"/>
                <w:numId w:val="12"/>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Presence of a dedicated Office in </w:t>
            </w:r>
            <w:proofErr w:type="spellStart"/>
            <w:r w:rsidRPr="008E3912">
              <w:rPr>
                <w:rFonts w:ascii="Times New Roman" w:hAnsi="Times New Roman" w:cs="Times New Roman"/>
                <w:sz w:val="24"/>
                <w:szCs w:val="24"/>
                <w:lang w:val="en-GB"/>
              </w:rPr>
              <w:t>Bruxelles</w:t>
            </w:r>
            <w:proofErr w:type="spellEnd"/>
            <w:r w:rsidRPr="008E3912">
              <w:rPr>
                <w:rFonts w:ascii="Times New Roman" w:hAnsi="Times New Roman" w:cs="Times New Roman"/>
                <w:sz w:val="24"/>
                <w:szCs w:val="24"/>
                <w:lang w:val="en-GB"/>
              </w:rPr>
              <w:t xml:space="preserve"> both of the </w:t>
            </w:r>
            <w:proofErr w:type="spellStart"/>
            <w:r w:rsidRPr="008E3912">
              <w:rPr>
                <w:rFonts w:ascii="Times New Roman" w:hAnsi="Times New Roman" w:cs="Times New Roman"/>
                <w:sz w:val="24"/>
                <w:szCs w:val="24"/>
                <w:lang w:val="en-GB"/>
              </w:rPr>
              <w:t>Federazione</w:t>
            </w:r>
            <w:proofErr w:type="spellEnd"/>
            <w:r w:rsidRPr="008E3912">
              <w:rPr>
                <w:rFonts w:ascii="Times New Roman" w:hAnsi="Times New Roman" w:cs="Times New Roman"/>
                <w:sz w:val="24"/>
                <w:szCs w:val="24"/>
                <w:lang w:val="en-GB"/>
              </w:rPr>
              <w:t xml:space="preserve"> </w:t>
            </w:r>
            <w:proofErr w:type="spellStart"/>
            <w:r w:rsidRPr="008E3912">
              <w:rPr>
                <w:rFonts w:ascii="Times New Roman" w:hAnsi="Times New Roman" w:cs="Times New Roman"/>
                <w:sz w:val="24"/>
                <w:szCs w:val="24"/>
                <w:lang w:val="en-GB"/>
              </w:rPr>
              <w:t>Trentina</w:t>
            </w:r>
            <w:proofErr w:type="spellEnd"/>
            <w:r w:rsidRPr="008E3912">
              <w:rPr>
                <w:rFonts w:ascii="Times New Roman" w:hAnsi="Times New Roman" w:cs="Times New Roman"/>
                <w:sz w:val="24"/>
                <w:szCs w:val="24"/>
                <w:lang w:val="en-GB"/>
              </w:rPr>
              <w:t xml:space="preserve"> </w:t>
            </w:r>
            <w:proofErr w:type="spellStart"/>
            <w:r w:rsidRPr="008E3912">
              <w:rPr>
                <w:rFonts w:ascii="Times New Roman" w:hAnsi="Times New Roman" w:cs="Times New Roman"/>
                <w:sz w:val="24"/>
                <w:szCs w:val="24"/>
                <w:lang w:val="en-GB"/>
              </w:rPr>
              <w:t>della</w:t>
            </w:r>
            <w:proofErr w:type="spellEnd"/>
            <w:r w:rsidRPr="008E3912">
              <w:rPr>
                <w:rFonts w:ascii="Times New Roman" w:hAnsi="Times New Roman" w:cs="Times New Roman"/>
                <w:sz w:val="24"/>
                <w:szCs w:val="24"/>
                <w:lang w:val="en-GB"/>
              </w:rPr>
              <w:t xml:space="preserve"> </w:t>
            </w:r>
            <w:proofErr w:type="spellStart"/>
            <w:r w:rsidRPr="008E3912">
              <w:rPr>
                <w:rFonts w:ascii="Times New Roman" w:hAnsi="Times New Roman" w:cs="Times New Roman"/>
                <w:sz w:val="24"/>
                <w:szCs w:val="24"/>
                <w:lang w:val="en-GB"/>
              </w:rPr>
              <w:t>Cooperazione</w:t>
            </w:r>
            <w:proofErr w:type="spellEnd"/>
            <w:r w:rsidRPr="008E3912">
              <w:rPr>
                <w:rFonts w:ascii="Times New Roman" w:hAnsi="Times New Roman" w:cs="Times New Roman"/>
                <w:sz w:val="24"/>
                <w:szCs w:val="24"/>
                <w:lang w:val="en-GB"/>
              </w:rPr>
              <w:t xml:space="preserve"> which ensure a European presence and a constant connection with other international offices and institutions</w:t>
            </w:r>
          </w:p>
          <w:p w14:paraId="172CBA98" w14:textId="77777777" w:rsidR="00920960" w:rsidRPr="008E3912" w:rsidRDefault="00920960" w:rsidP="008E3912">
            <w:pPr>
              <w:pStyle w:val="Paragrafoelenco"/>
              <w:numPr>
                <w:ilvl w:val="0"/>
                <w:numId w:val="12"/>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European projects are relevant opportunities to enlarge the scope of the business of national/regional enterprises and to enrich their knowledge </w:t>
            </w:r>
          </w:p>
          <w:p w14:paraId="29FF20C7" w14:textId="77777777" w:rsidR="00920960" w:rsidRPr="008E3912" w:rsidRDefault="00920960" w:rsidP="008E3912">
            <w:pPr>
              <w:pStyle w:val="Paragrafoelenco"/>
              <w:numPr>
                <w:ilvl w:val="0"/>
                <w:numId w:val="12"/>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International delegations can open opportunities for developing Agreements, enlarging markets and establishing stronger connections among foreign countries</w:t>
            </w:r>
          </w:p>
        </w:tc>
        <w:tc>
          <w:tcPr>
            <w:tcW w:w="4814" w:type="dxa"/>
          </w:tcPr>
          <w:p w14:paraId="3B9937AD" w14:textId="77777777" w:rsidR="00920960" w:rsidRPr="008E3912" w:rsidRDefault="00920960" w:rsidP="008E3912">
            <w:pPr>
              <w:pStyle w:val="Paragrafoelenco"/>
              <w:numPr>
                <w:ilvl w:val="0"/>
                <w:numId w:val="12"/>
              </w:num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t>Difficulties for small realities to access international networks and bigger players at EU level</w:t>
            </w:r>
          </w:p>
          <w:p w14:paraId="7FF9C953" w14:textId="77777777" w:rsidR="00920960" w:rsidRPr="008E3912" w:rsidRDefault="00920960" w:rsidP="008E3912">
            <w:pPr>
              <w:pStyle w:val="Paragrafoelenco"/>
              <w:autoSpaceDE w:val="0"/>
              <w:autoSpaceDN w:val="0"/>
              <w:adjustRightInd w:val="0"/>
              <w:spacing w:after="0" w:line="360" w:lineRule="auto"/>
              <w:rPr>
                <w:rFonts w:ascii="Times New Roman" w:hAnsi="Times New Roman" w:cs="Times New Roman"/>
                <w:sz w:val="24"/>
                <w:szCs w:val="24"/>
                <w:lang w:val="en-GB"/>
              </w:rPr>
            </w:pPr>
          </w:p>
        </w:tc>
      </w:tr>
    </w:tbl>
    <w:p w14:paraId="174AC0E9"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2E74B5"/>
          <w:sz w:val="24"/>
          <w:szCs w:val="24"/>
          <w:lang w:val="en-GB"/>
        </w:rPr>
      </w:pPr>
    </w:p>
    <w:p w14:paraId="29D778B9" w14:textId="77777777" w:rsidR="00920960" w:rsidRPr="008E3912" w:rsidRDefault="00920960" w:rsidP="008E3912">
      <w:pPr>
        <w:spacing w:after="0" w:line="360" w:lineRule="auto"/>
        <w:rPr>
          <w:rFonts w:ascii="Times New Roman" w:hAnsi="Times New Roman" w:cs="Times New Roman"/>
          <w:color w:val="2E74B5"/>
          <w:sz w:val="24"/>
          <w:szCs w:val="24"/>
          <w:lang w:val="en-GB"/>
        </w:rPr>
      </w:pPr>
      <w:r w:rsidRPr="008E3912">
        <w:rPr>
          <w:rFonts w:ascii="Times New Roman" w:hAnsi="Times New Roman" w:cs="Times New Roman"/>
          <w:b/>
          <w:sz w:val="24"/>
          <w:szCs w:val="24"/>
          <w:lang w:val="en-GB"/>
        </w:rPr>
        <w:t xml:space="preserve">Key Factors Enabling or Hampering SE networking activities in Friuli </w:t>
      </w:r>
      <w:proofErr w:type="spellStart"/>
      <w:r w:rsidRPr="008E3912">
        <w:rPr>
          <w:rFonts w:ascii="Times New Roman" w:hAnsi="Times New Roman" w:cs="Times New Roman"/>
          <w:b/>
          <w:sz w:val="24"/>
          <w:szCs w:val="24"/>
          <w:lang w:val="en-GB"/>
        </w:rPr>
        <w:t>Venezia</w:t>
      </w:r>
      <w:proofErr w:type="spellEnd"/>
      <w:r w:rsidRPr="008E3912">
        <w:rPr>
          <w:rFonts w:ascii="Times New Roman" w:hAnsi="Times New Roman" w:cs="Times New Roman"/>
          <w:b/>
          <w:sz w:val="24"/>
          <w:szCs w:val="24"/>
          <w:lang w:val="en-GB"/>
        </w:rPr>
        <w:t xml:space="preserve"> Giulia Region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920960" w:rsidRPr="008E3912" w14:paraId="034A8231" w14:textId="77777777" w:rsidTr="00433210">
        <w:tc>
          <w:tcPr>
            <w:tcW w:w="4814" w:type="dxa"/>
          </w:tcPr>
          <w:p w14:paraId="4A3F0F06"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STRENGTHS</w:t>
            </w:r>
          </w:p>
        </w:tc>
        <w:tc>
          <w:tcPr>
            <w:tcW w:w="4814" w:type="dxa"/>
          </w:tcPr>
          <w:p w14:paraId="70302D65"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WEAKNESSES</w:t>
            </w:r>
          </w:p>
        </w:tc>
      </w:tr>
      <w:tr w:rsidR="00920960" w:rsidRPr="008E3912" w14:paraId="7574C788" w14:textId="77777777" w:rsidTr="00433210">
        <w:tc>
          <w:tcPr>
            <w:tcW w:w="4814" w:type="dxa"/>
          </w:tcPr>
          <w:p w14:paraId="5C714713" w14:textId="77777777" w:rsidR="00920960" w:rsidRPr="008E3912" w:rsidRDefault="00920960" w:rsidP="008E3912">
            <w:pPr>
              <w:numPr>
                <w:ilvl w:val="0"/>
                <w:numId w:val="21"/>
              </w:numPr>
              <w:autoSpaceDE w:val="0"/>
              <w:autoSpaceDN w:val="0"/>
              <w:adjustRightInd w:val="0"/>
              <w:spacing w:after="0" w:line="360" w:lineRule="auto"/>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Increase of Social economy as a good practice for local development.</w:t>
            </w:r>
          </w:p>
          <w:p w14:paraId="00C0835E" w14:textId="77777777" w:rsidR="00920960" w:rsidRPr="008E3912" w:rsidRDefault="00920960" w:rsidP="008E3912">
            <w:pPr>
              <w:numPr>
                <w:ilvl w:val="0"/>
                <w:numId w:val="21"/>
              </w:numPr>
              <w:autoSpaceDE w:val="0"/>
              <w:autoSpaceDN w:val="0"/>
              <w:adjustRightInd w:val="0"/>
              <w:spacing w:after="0" w:line="360" w:lineRule="auto"/>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 xml:space="preserve">Increase of networking culture. </w:t>
            </w:r>
          </w:p>
          <w:p w14:paraId="747C60FF" w14:textId="77777777" w:rsidR="00920960" w:rsidRPr="008E3912" w:rsidRDefault="00920960" w:rsidP="008E3912">
            <w:pPr>
              <w:numPr>
                <w:ilvl w:val="0"/>
                <w:numId w:val="21"/>
              </w:numPr>
              <w:autoSpaceDE w:val="0"/>
              <w:autoSpaceDN w:val="0"/>
              <w:adjustRightInd w:val="0"/>
              <w:spacing w:after="0" w:line="360" w:lineRule="auto"/>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Increase in the relevance of the networks for the Social enterprises/cooperatives .</w:t>
            </w:r>
          </w:p>
          <w:p w14:paraId="62A20B26" w14:textId="77777777" w:rsidR="00920960" w:rsidRPr="008E3912" w:rsidRDefault="00920960" w:rsidP="008E3912">
            <w:pPr>
              <w:numPr>
                <w:ilvl w:val="0"/>
                <w:numId w:val="21"/>
              </w:numPr>
              <w:autoSpaceDE w:val="0"/>
              <w:autoSpaceDN w:val="0"/>
              <w:adjustRightInd w:val="0"/>
              <w:spacing w:after="0" w:line="360" w:lineRule="auto"/>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Increase in ICT application.</w:t>
            </w:r>
          </w:p>
          <w:p w14:paraId="7D92A790" w14:textId="77777777" w:rsidR="00920960" w:rsidRPr="008E3912" w:rsidRDefault="00920960" w:rsidP="008E3912">
            <w:pPr>
              <w:numPr>
                <w:ilvl w:val="0"/>
                <w:numId w:val="21"/>
              </w:numPr>
              <w:autoSpaceDE w:val="0"/>
              <w:autoSpaceDN w:val="0"/>
              <w:adjustRightInd w:val="0"/>
              <w:spacing w:after="0" w:line="360" w:lineRule="auto"/>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EU projects for social economy.</w:t>
            </w:r>
          </w:p>
          <w:p w14:paraId="7E333BB1"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000000" w:themeColor="text1"/>
                <w:sz w:val="24"/>
                <w:szCs w:val="24"/>
                <w:lang w:val="en-GB"/>
              </w:rPr>
            </w:pPr>
          </w:p>
        </w:tc>
        <w:tc>
          <w:tcPr>
            <w:tcW w:w="4814" w:type="dxa"/>
          </w:tcPr>
          <w:p w14:paraId="0E85E339" w14:textId="77777777" w:rsidR="00920960" w:rsidRPr="008E3912" w:rsidRDefault="00920960" w:rsidP="008E3912">
            <w:pPr>
              <w:numPr>
                <w:ilvl w:val="0"/>
                <w:numId w:val="21"/>
              </w:numPr>
              <w:autoSpaceDE w:val="0"/>
              <w:autoSpaceDN w:val="0"/>
              <w:adjustRightInd w:val="0"/>
              <w:spacing w:after="0" w:line="360" w:lineRule="auto"/>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Social cooperatives organisation.</w:t>
            </w:r>
          </w:p>
          <w:p w14:paraId="416AC72A" w14:textId="77777777" w:rsidR="00920960" w:rsidRPr="008E3912" w:rsidRDefault="00920960" w:rsidP="008E3912">
            <w:pPr>
              <w:numPr>
                <w:ilvl w:val="0"/>
                <w:numId w:val="21"/>
              </w:numPr>
              <w:autoSpaceDE w:val="0"/>
              <w:autoSpaceDN w:val="0"/>
              <w:adjustRightInd w:val="0"/>
              <w:spacing w:after="0" w:line="360" w:lineRule="auto"/>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Social entrepreneurship skills.</w:t>
            </w:r>
          </w:p>
          <w:p w14:paraId="38677EB5"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000000" w:themeColor="text1"/>
                <w:sz w:val="24"/>
                <w:szCs w:val="24"/>
                <w:lang w:val="en-GB"/>
              </w:rPr>
            </w:pPr>
          </w:p>
        </w:tc>
      </w:tr>
      <w:tr w:rsidR="00920960" w:rsidRPr="008E3912" w14:paraId="3F04EF10" w14:textId="77777777" w:rsidTr="00433210">
        <w:tc>
          <w:tcPr>
            <w:tcW w:w="4814" w:type="dxa"/>
          </w:tcPr>
          <w:p w14:paraId="1C17AE2F"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OPPORTUNITIES</w:t>
            </w:r>
          </w:p>
        </w:tc>
        <w:tc>
          <w:tcPr>
            <w:tcW w:w="4814" w:type="dxa"/>
          </w:tcPr>
          <w:p w14:paraId="53820BA1"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THREATS</w:t>
            </w:r>
          </w:p>
        </w:tc>
      </w:tr>
      <w:tr w:rsidR="00920960" w:rsidRPr="008E3912" w14:paraId="13077807" w14:textId="77777777" w:rsidTr="00433210">
        <w:tc>
          <w:tcPr>
            <w:tcW w:w="4814" w:type="dxa"/>
          </w:tcPr>
          <w:p w14:paraId="3B540EE8" w14:textId="77777777" w:rsidR="00920960" w:rsidRPr="008E3912" w:rsidRDefault="00920960" w:rsidP="008E3912">
            <w:pPr>
              <w:numPr>
                <w:ilvl w:val="0"/>
                <w:numId w:val="21"/>
              </w:numPr>
              <w:autoSpaceDE w:val="0"/>
              <w:autoSpaceDN w:val="0"/>
              <w:adjustRightInd w:val="0"/>
              <w:spacing w:after="0" w:line="360" w:lineRule="auto"/>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Develop of new profiles of entrepreneurs.</w:t>
            </w:r>
          </w:p>
          <w:p w14:paraId="22CCA8CF" w14:textId="77777777" w:rsidR="00920960" w:rsidRPr="008E3912" w:rsidRDefault="00920960" w:rsidP="008E3912">
            <w:pPr>
              <w:numPr>
                <w:ilvl w:val="0"/>
                <w:numId w:val="21"/>
              </w:numPr>
              <w:spacing w:after="0" w:line="360" w:lineRule="auto"/>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Strengthening social cooperative role in local development</w:t>
            </w:r>
          </w:p>
          <w:p w14:paraId="2074CE77" w14:textId="77777777" w:rsidR="00920960" w:rsidRPr="008E3912" w:rsidRDefault="00920960" w:rsidP="008E3912">
            <w:pPr>
              <w:numPr>
                <w:ilvl w:val="0"/>
                <w:numId w:val="21"/>
              </w:numPr>
              <w:autoSpaceDE w:val="0"/>
              <w:autoSpaceDN w:val="0"/>
              <w:adjustRightInd w:val="0"/>
              <w:spacing w:after="0" w:line="360" w:lineRule="auto"/>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 xml:space="preserve">Enlargement and diversification of social cooperative production and/or productive cycle (Complementary approach). </w:t>
            </w:r>
          </w:p>
          <w:p w14:paraId="3C2166B9"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000000" w:themeColor="text1"/>
                <w:sz w:val="24"/>
                <w:szCs w:val="24"/>
                <w:lang w:val="en-GB"/>
              </w:rPr>
            </w:pPr>
          </w:p>
        </w:tc>
        <w:tc>
          <w:tcPr>
            <w:tcW w:w="4814" w:type="dxa"/>
          </w:tcPr>
          <w:p w14:paraId="686EA996" w14:textId="77777777" w:rsidR="00920960" w:rsidRPr="008E3912" w:rsidRDefault="00920960" w:rsidP="008E3912">
            <w:pPr>
              <w:numPr>
                <w:ilvl w:val="0"/>
                <w:numId w:val="21"/>
              </w:numPr>
              <w:autoSpaceDE w:val="0"/>
              <w:autoSpaceDN w:val="0"/>
              <w:adjustRightInd w:val="0"/>
              <w:spacing w:after="0" w:line="360" w:lineRule="auto"/>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Costs of networking initiatives: who pay for what?</w:t>
            </w:r>
          </w:p>
          <w:p w14:paraId="786CCC49" w14:textId="77777777" w:rsidR="00920960" w:rsidRPr="008E3912" w:rsidRDefault="00920960" w:rsidP="008E3912">
            <w:pPr>
              <w:numPr>
                <w:ilvl w:val="0"/>
                <w:numId w:val="21"/>
              </w:numPr>
              <w:autoSpaceDE w:val="0"/>
              <w:autoSpaceDN w:val="0"/>
              <w:adjustRightInd w:val="0"/>
              <w:spacing w:after="0" w:line="360" w:lineRule="auto"/>
              <w:rPr>
                <w:rFonts w:ascii="Times New Roman" w:hAnsi="Times New Roman" w:cs="Times New Roman"/>
                <w:color w:val="000000" w:themeColor="text1"/>
                <w:sz w:val="24"/>
                <w:szCs w:val="24"/>
                <w:lang w:val="en-GB"/>
              </w:rPr>
            </w:pPr>
            <w:r w:rsidRPr="008E3912">
              <w:rPr>
                <w:rFonts w:ascii="Times New Roman" w:hAnsi="Times New Roman" w:cs="Times New Roman"/>
                <w:color w:val="000000" w:themeColor="text1"/>
                <w:sz w:val="24"/>
                <w:szCs w:val="24"/>
                <w:lang w:val="en-GB"/>
              </w:rPr>
              <w:t>Are existing organisation able to play as network?</w:t>
            </w:r>
          </w:p>
          <w:p w14:paraId="00E602D6"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000000" w:themeColor="text1"/>
                <w:sz w:val="24"/>
                <w:szCs w:val="24"/>
                <w:lang w:val="en-GB"/>
              </w:rPr>
            </w:pPr>
          </w:p>
        </w:tc>
      </w:tr>
    </w:tbl>
    <w:p w14:paraId="2094656F"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2E74B5"/>
          <w:sz w:val="24"/>
          <w:szCs w:val="24"/>
          <w:lang w:val="en-GB"/>
        </w:rPr>
      </w:pPr>
    </w:p>
    <w:p w14:paraId="78041DD6"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000000"/>
          <w:sz w:val="24"/>
          <w:szCs w:val="24"/>
          <w:lang w:val="en-US"/>
        </w:rPr>
      </w:pPr>
    </w:p>
    <w:p w14:paraId="50F9A060"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2E74B5"/>
          <w:sz w:val="24"/>
          <w:szCs w:val="24"/>
          <w:lang w:val="en-GB"/>
        </w:rPr>
      </w:pPr>
    </w:p>
    <w:tbl>
      <w:tblPr>
        <w:tblStyle w:val="Grigliatabella"/>
        <w:tblW w:w="0" w:type="auto"/>
        <w:tblInd w:w="-5" w:type="dxa"/>
        <w:shd w:val="clear" w:color="auto" w:fill="D9E2F3" w:themeFill="accent5" w:themeFillTint="33"/>
        <w:tblLook w:val="04A0" w:firstRow="1" w:lastRow="0" w:firstColumn="1" w:lastColumn="0" w:noHBand="0" w:noVBand="1"/>
      </w:tblPr>
      <w:tblGrid>
        <w:gridCol w:w="9633"/>
      </w:tblGrid>
      <w:tr w:rsidR="00920960" w:rsidRPr="008E3912" w14:paraId="40B44BE4" w14:textId="77777777" w:rsidTr="00433210">
        <w:tc>
          <w:tcPr>
            <w:tcW w:w="9633" w:type="dxa"/>
            <w:shd w:val="clear" w:color="auto" w:fill="D9E2F3" w:themeFill="accent5" w:themeFillTint="33"/>
          </w:tcPr>
          <w:p w14:paraId="138A6E40" w14:textId="77777777" w:rsidR="00920960" w:rsidRPr="008E3912" w:rsidRDefault="00920960" w:rsidP="008E3912">
            <w:pPr>
              <w:pStyle w:val="Titolo2"/>
              <w:numPr>
                <w:ilvl w:val="0"/>
                <w:numId w:val="30"/>
              </w:numPr>
              <w:spacing w:before="0" w:line="360" w:lineRule="auto"/>
              <w:outlineLvl w:val="1"/>
              <w:rPr>
                <w:rFonts w:ascii="Times New Roman" w:hAnsi="Times New Roman" w:cs="Times New Roman"/>
                <w:b/>
                <w:sz w:val="24"/>
                <w:szCs w:val="24"/>
              </w:rPr>
            </w:pPr>
            <w:bookmarkStart w:id="21" w:name="_Toc506234743"/>
            <w:bookmarkStart w:id="22" w:name="_Toc506292246"/>
            <w:r w:rsidRPr="008E3912">
              <w:rPr>
                <w:rFonts w:ascii="Times New Roman" w:hAnsi="Times New Roman" w:cs="Times New Roman"/>
                <w:b/>
                <w:sz w:val="24"/>
                <w:szCs w:val="24"/>
              </w:rPr>
              <w:t>REFERENCES</w:t>
            </w:r>
            <w:bookmarkEnd w:id="21"/>
            <w:bookmarkEnd w:id="22"/>
          </w:p>
        </w:tc>
      </w:tr>
    </w:tbl>
    <w:p w14:paraId="5FD03DF9" w14:textId="77777777" w:rsidR="00920960" w:rsidRPr="008E3912" w:rsidRDefault="00920960" w:rsidP="008E3912">
      <w:pPr>
        <w:pStyle w:val="Titolo3"/>
        <w:spacing w:before="0" w:line="360" w:lineRule="auto"/>
        <w:rPr>
          <w:rFonts w:ascii="Times New Roman" w:hAnsi="Times New Roman" w:cs="Times New Roman"/>
          <w:sz w:val="24"/>
          <w:szCs w:val="24"/>
        </w:rPr>
      </w:pPr>
    </w:p>
    <w:p w14:paraId="52E6529F" w14:textId="77777777" w:rsidR="00920960" w:rsidRPr="008E3912" w:rsidRDefault="00920960" w:rsidP="008E3912">
      <w:pPr>
        <w:autoSpaceDE w:val="0"/>
        <w:autoSpaceDN w:val="0"/>
        <w:adjustRightInd w:val="0"/>
        <w:spacing w:after="0" w:line="360" w:lineRule="auto"/>
        <w:rPr>
          <w:rFonts w:ascii="Times New Roman" w:hAnsi="Times New Roman" w:cs="Times New Roman"/>
          <w:i/>
          <w:iCs/>
          <w:sz w:val="24"/>
          <w:szCs w:val="24"/>
        </w:rPr>
      </w:pPr>
      <w:proofErr w:type="spellStart"/>
      <w:r w:rsidRPr="008E3912">
        <w:rPr>
          <w:rFonts w:ascii="Times New Roman" w:hAnsi="Times New Roman" w:cs="Times New Roman"/>
          <w:sz w:val="24"/>
          <w:szCs w:val="24"/>
        </w:rPr>
        <w:t>Cattinelli</w:t>
      </w:r>
      <w:proofErr w:type="spellEnd"/>
      <w:r w:rsidRPr="008E3912">
        <w:rPr>
          <w:rFonts w:ascii="Times New Roman" w:hAnsi="Times New Roman" w:cs="Times New Roman"/>
          <w:sz w:val="24"/>
          <w:szCs w:val="24"/>
        </w:rPr>
        <w:t xml:space="preserve"> A. (2007), </w:t>
      </w:r>
      <w:r w:rsidRPr="008E3912">
        <w:rPr>
          <w:rFonts w:ascii="Times New Roman" w:hAnsi="Times New Roman" w:cs="Times New Roman"/>
          <w:i/>
          <w:iCs/>
          <w:sz w:val="24"/>
          <w:szCs w:val="24"/>
        </w:rPr>
        <w:t>Strategie di profitto e di espansione. Come fare prosperare le piccole e medie</w:t>
      </w:r>
    </w:p>
    <w:p w14:paraId="68FC7D71" w14:textId="77777777" w:rsidR="00920960" w:rsidRPr="008E3912" w:rsidRDefault="00920960" w:rsidP="008E3912">
      <w:pPr>
        <w:spacing w:after="0" w:line="360" w:lineRule="auto"/>
        <w:rPr>
          <w:rFonts w:ascii="Times New Roman" w:hAnsi="Times New Roman" w:cs="Times New Roman"/>
          <w:b/>
          <w:color w:val="000000"/>
          <w:sz w:val="24"/>
          <w:szCs w:val="24"/>
          <w:lang w:val="en-GB"/>
        </w:rPr>
      </w:pPr>
      <w:proofErr w:type="spellStart"/>
      <w:r w:rsidRPr="008E3912">
        <w:rPr>
          <w:rFonts w:ascii="Times New Roman" w:hAnsi="Times New Roman" w:cs="Times New Roman"/>
          <w:i/>
          <w:iCs/>
          <w:sz w:val="24"/>
          <w:szCs w:val="24"/>
          <w:lang w:val="en-GB"/>
        </w:rPr>
        <w:t>imprese</w:t>
      </w:r>
      <w:proofErr w:type="spellEnd"/>
      <w:r w:rsidRPr="008E3912">
        <w:rPr>
          <w:rFonts w:ascii="Times New Roman" w:hAnsi="Times New Roman" w:cs="Times New Roman"/>
          <w:sz w:val="24"/>
          <w:szCs w:val="24"/>
          <w:lang w:val="en-GB"/>
        </w:rPr>
        <w:t xml:space="preserve">, Franco </w:t>
      </w:r>
      <w:proofErr w:type="spellStart"/>
      <w:r w:rsidRPr="008E3912">
        <w:rPr>
          <w:rFonts w:ascii="Times New Roman" w:hAnsi="Times New Roman" w:cs="Times New Roman"/>
          <w:sz w:val="24"/>
          <w:szCs w:val="24"/>
          <w:lang w:val="en-GB"/>
        </w:rPr>
        <w:t>Angeli</w:t>
      </w:r>
      <w:proofErr w:type="spellEnd"/>
      <w:r w:rsidRPr="008E3912">
        <w:rPr>
          <w:rFonts w:ascii="Times New Roman" w:hAnsi="Times New Roman" w:cs="Times New Roman"/>
          <w:sz w:val="24"/>
          <w:szCs w:val="24"/>
          <w:lang w:val="en-GB"/>
        </w:rPr>
        <w:t>, Milano.</w:t>
      </w:r>
    </w:p>
    <w:p w14:paraId="39655688" w14:textId="77777777" w:rsidR="00920960" w:rsidRPr="008E3912" w:rsidRDefault="00920960" w:rsidP="008E3912">
      <w:pPr>
        <w:autoSpaceDE w:val="0"/>
        <w:autoSpaceDN w:val="0"/>
        <w:adjustRightInd w:val="0"/>
        <w:spacing w:after="0" w:line="360" w:lineRule="auto"/>
        <w:rPr>
          <w:rFonts w:ascii="Times New Roman" w:hAnsi="Times New Roman" w:cs="Times New Roman"/>
          <w:i/>
          <w:iCs/>
          <w:sz w:val="24"/>
          <w:szCs w:val="24"/>
          <w:lang w:val="en-GB"/>
        </w:rPr>
      </w:pPr>
      <w:r w:rsidRPr="008E3912">
        <w:rPr>
          <w:rFonts w:ascii="Times New Roman" w:hAnsi="Times New Roman" w:cs="Times New Roman"/>
          <w:sz w:val="24"/>
          <w:szCs w:val="24"/>
          <w:lang w:val="en-GB"/>
        </w:rPr>
        <w:t xml:space="preserve">Cooperative Europe (2009), </w:t>
      </w:r>
      <w:r w:rsidRPr="008E3912">
        <w:rPr>
          <w:rFonts w:ascii="Times New Roman" w:hAnsi="Times New Roman" w:cs="Times New Roman"/>
          <w:i/>
          <w:iCs/>
          <w:sz w:val="24"/>
          <w:szCs w:val="24"/>
          <w:lang w:val="en-GB"/>
        </w:rPr>
        <w:t>Cooperatives Europe’s position on the Commission consultation</w:t>
      </w:r>
    </w:p>
    <w:p w14:paraId="7FB56A42" w14:textId="77777777" w:rsidR="00920960" w:rsidRPr="008E3912" w:rsidRDefault="00920960" w:rsidP="008E3912">
      <w:pPr>
        <w:autoSpaceDE w:val="0"/>
        <w:autoSpaceDN w:val="0"/>
        <w:adjustRightInd w:val="0"/>
        <w:spacing w:after="0" w:line="360" w:lineRule="auto"/>
        <w:rPr>
          <w:rFonts w:ascii="Times New Roman" w:hAnsi="Times New Roman" w:cs="Times New Roman"/>
          <w:sz w:val="24"/>
          <w:szCs w:val="24"/>
          <w:lang w:val="en-GB"/>
        </w:rPr>
      </w:pPr>
      <w:r w:rsidRPr="008E3912">
        <w:rPr>
          <w:rFonts w:ascii="Times New Roman" w:hAnsi="Times New Roman" w:cs="Times New Roman"/>
          <w:i/>
          <w:iCs/>
          <w:sz w:val="24"/>
          <w:szCs w:val="24"/>
          <w:lang w:val="en-GB"/>
        </w:rPr>
        <w:t>concerning the Green Paper on Territorial Cohesion</w:t>
      </w:r>
      <w:r w:rsidRPr="008E3912">
        <w:rPr>
          <w:rFonts w:ascii="Times New Roman" w:hAnsi="Times New Roman" w:cs="Times New Roman"/>
          <w:sz w:val="24"/>
          <w:szCs w:val="24"/>
          <w:lang w:val="en-GB"/>
        </w:rPr>
        <w:t xml:space="preserve">, 27th February 2009, </w:t>
      </w:r>
      <w:proofErr w:type="spellStart"/>
      <w:r w:rsidRPr="008E3912">
        <w:rPr>
          <w:rFonts w:ascii="Times New Roman" w:hAnsi="Times New Roman" w:cs="Times New Roman"/>
          <w:sz w:val="24"/>
          <w:szCs w:val="24"/>
          <w:lang w:val="en-GB"/>
        </w:rPr>
        <w:t>Bruxelles</w:t>
      </w:r>
      <w:proofErr w:type="spellEnd"/>
      <w:r w:rsidRPr="008E3912">
        <w:rPr>
          <w:rFonts w:ascii="Times New Roman" w:hAnsi="Times New Roman" w:cs="Times New Roman"/>
          <w:sz w:val="24"/>
          <w:szCs w:val="24"/>
          <w:lang w:val="en-GB"/>
        </w:rPr>
        <w:t>.</w:t>
      </w:r>
    </w:p>
    <w:p w14:paraId="6DBA516C" w14:textId="77777777" w:rsidR="00920960" w:rsidRPr="008E3912" w:rsidRDefault="00920960" w:rsidP="008E3912">
      <w:pPr>
        <w:pStyle w:val="Testonotadichiusura"/>
        <w:spacing w:line="360" w:lineRule="auto"/>
        <w:rPr>
          <w:rFonts w:ascii="Times New Roman" w:hAnsi="Times New Roman" w:cs="Times New Roman"/>
          <w:color w:val="7030A0"/>
          <w:sz w:val="24"/>
          <w:szCs w:val="24"/>
        </w:rPr>
      </w:pPr>
      <w:proofErr w:type="spellStart"/>
      <w:r w:rsidRPr="008E3912">
        <w:rPr>
          <w:rFonts w:ascii="Times New Roman" w:hAnsi="Times New Roman" w:cs="Times New Roman"/>
          <w:sz w:val="24"/>
          <w:szCs w:val="24"/>
        </w:rPr>
        <w:t>Confcooperative</w:t>
      </w:r>
      <w:proofErr w:type="spellEnd"/>
      <w:r w:rsidRPr="008E3912">
        <w:rPr>
          <w:rFonts w:ascii="Times New Roman" w:hAnsi="Times New Roman" w:cs="Times New Roman"/>
          <w:sz w:val="24"/>
          <w:szCs w:val="24"/>
        </w:rPr>
        <w:t xml:space="preserve"> (2017) </w:t>
      </w:r>
      <w:r w:rsidRPr="008E3912">
        <w:rPr>
          <w:rFonts w:ascii="Times New Roman" w:hAnsi="Times New Roman" w:cs="Times New Roman"/>
          <w:i/>
          <w:sz w:val="24"/>
          <w:szCs w:val="24"/>
        </w:rPr>
        <w:t>Studi e Ricerche: Le cooperative attive in Italia</w:t>
      </w:r>
      <w:r w:rsidRPr="008E3912">
        <w:rPr>
          <w:rFonts w:ascii="Times New Roman" w:hAnsi="Times New Roman" w:cs="Times New Roman"/>
          <w:sz w:val="24"/>
          <w:szCs w:val="24"/>
        </w:rPr>
        <w:t xml:space="preserve"> (2016), </w:t>
      </w:r>
      <w:proofErr w:type="spellStart"/>
      <w:r w:rsidRPr="008E3912">
        <w:rPr>
          <w:rFonts w:ascii="Times New Roman" w:hAnsi="Times New Roman" w:cs="Times New Roman"/>
          <w:sz w:val="24"/>
          <w:szCs w:val="24"/>
        </w:rPr>
        <w:t>available</w:t>
      </w:r>
      <w:proofErr w:type="spellEnd"/>
      <w:r w:rsidRPr="008E3912">
        <w:rPr>
          <w:rFonts w:ascii="Times New Roman" w:hAnsi="Times New Roman" w:cs="Times New Roman"/>
          <w:sz w:val="24"/>
          <w:szCs w:val="24"/>
        </w:rPr>
        <w:t xml:space="preserve"> </w:t>
      </w:r>
      <w:proofErr w:type="spellStart"/>
      <w:r w:rsidRPr="008E3912">
        <w:rPr>
          <w:rFonts w:ascii="Times New Roman" w:hAnsi="Times New Roman" w:cs="Times New Roman"/>
          <w:sz w:val="24"/>
          <w:szCs w:val="24"/>
        </w:rPr>
        <w:t>at</w:t>
      </w:r>
      <w:proofErr w:type="spellEnd"/>
      <w:r w:rsidRPr="008E3912">
        <w:rPr>
          <w:rFonts w:ascii="Times New Roman" w:hAnsi="Times New Roman" w:cs="Times New Roman"/>
          <w:sz w:val="24"/>
          <w:szCs w:val="24"/>
        </w:rPr>
        <w:t xml:space="preserve">: </w:t>
      </w:r>
      <w:hyperlink r:id="rId17" w:history="1">
        <w:r w:rsidRPr="008E3912">
          <w:rPr>
            <w:rStyle w:val="Collegamentoipertestuale"/>
            <w:rFonts w:ascii="Times New Roman" w:hAnsi="Times New Roman" w:cs="Times New Roman"/>
            <w:sz w:val="24"/>
            <w:szCs w:val="24"/>
          </w:rPr>
          <w:t>https://www.google.it/url?sa=t&amp;rct=j&amp;q=&amp;esrc=s&amp;source=web&amp;cd=1&amp;cad=rja&amp;uact=8&amp;ved=0ahUKEwihyt2O8v7UAhXIIMAKHeC_DGkQFggnMAA&amp;url=http%3A%2F%2Fwww.reggioemilia.confcooperative.it%2FDesktopModules%2FEasyDNNNews%2FDocumentDownload.ashx%3Fportalid%3D0%26moduleid%3D482%26articleid%3D2141%26documentid%3D331&amp;usg=AFQjCNFCKOFcXfZTd6CplZWqoZiExodLXA</w:t>
        </w:r>
      </w:hyperlink>
    </w:p>
    <w:p w14:paraId="1FD2885C" w14:textId="77777777" w:rsidR="00920960" w:rsidRPr="008E3912" w:rsidRDefault="00920960" w:rsidP="008E3912">
      <w:pPr>
        <w:pStyle w:val="Testonotadichiusura"/>
        <w:spacing w:line="360" w:lineRule="auto"/>
        <w:rPr>
          <w:rFonts w:ascii="Times New Roman" w:hAnsi="Times New Roman" w:cs="Times New Roman"/>
          <w:color w:val="000000"/>
          <w:sz w:val="24"/>
          <w:szCs w:val="24"/>
        </w:rPr>
      </w:pPr>
    </w:p>
    <w:p w14:paraId="6AC5E917" w14:textId="77777777" w:rsidR="00920960" w:rsidRPr="008E3912" w:rsidRDefault="00920960" w:rsidP="008E3912">
      <w:pPr>
        <w:autoSpaceDE w:val="0"/>
        <w:autoSpaceDN w:val="0"/>
        <w:adjustRightInd w:val="0"/>
        <w:spacing w:after="0" w:line="360" w:lineRule="auto"/>
        <w:rPr>
          <w:rFonts w:ascii="Times New Roman" w:hAnsi="Times New Roman" w:cs="Times New Roman"/>
          <w:sz w:val="24"/>
          <w:szCs w:val="24"/>
        </w:rPr>
      </w:pPr>
      <w:proofErr w:type="spellStart"/>
      <w:r w:rsidRPr="008E3912">
        <w:rPr>
          <w:rFonts w:ascii="Times New Roman" w:hAnsi="Times New Roman" w:cs="Times New Roman"/>
          <w:sz w:val="24"/>
          <w:szCs w:val="24"/>
        </w:rPr>
        <w:t>Fontanari</w:t>
      </w:r>
      <w:proofErr w:type="spellEnd"/>
      <w:r w:rsidRPr="008E3912">
        <w:rPr>
          <w:rFonts w:ascii="Times New Roman" w:hAnsi="Times New Roman" w:cs="Times New Roman"/>
          <w:sz w:val="24"/>
          <w:szCs w:val="24"/>
        </w:rPr>
        <w:t xml:space="preserve"> E., C. </w:t>
      </w:r>
      <w:proofErr w:type="spellStart"/>
      <w:r w:rsidRPr="008E3912">
        <w:rPr>
          <w:rFonts w:ascii="Times New Roman" w:hAnsi="Times New Roman" w:cs="Times New Roman"/>
          <w:sz w:val="24"/>
          <w:szCs w:val="24"/>
        </w:rPr>
        <w:t>Borzaga</w:t>
      </w:r>
      <w:proofErr w:type="spellEnd"/>
      <w:r w:rsidRPr="008E3912">
        <w:rPr>
          <w:rFonts w:ascii="Times New Roman" w:hAnsi="Times New Roman" w:cs="Times New Roman"/>
          <w:sz w:val="24"/>
          <w:szCs w:val="24"/>
        </w:rPr>
        <w:t xml:space="preserve"> (2010), “L’impatto economico della cooperazione in provincia di Trento”,</w:t>
      </w:r>
    </w:p>
    <w:p w14:paraId="458C15FC" w14:textId="77777777" w:rsidR="00920960" w:rsidRPr="008E3912" w:rsidRDefault="00920960" w:rsidP="008E3912">
      <w:pPr>
        <w:pStyle w:val="Testonotadichiusura"/>
        <w:spacing w:line="360" w:lineRule="auto"/>
        <w:rPr>
          <w:rFonts w:ascii="Times New Roman" w:hAnsi="Times New Roman" w:cs="Times New Roman"/>
          <w:color w:val="000000"/>
          <w:sz w:val="24"/>
          <w:szCs w:val="24"/>
        </w:rPr>
      </w:pPr>
      <w:proofErr w:type="spellStart"/>
      <w:r w:rsidRPr="008E3912">
        <w:rPr>
          <w:rFonts w:ascii="Times New Roman" w:hAnsi="Times New Roman" w:cs="Times New Roman"/>
          <w:i/>
          <w:iCs/>
          <w:sz w:val="24"/>
          <w:szCs w:val="24"/>
        </w:rPr>
        <w:t>Euricse</w:t>
      </w:r>
      <w:proofErr w:type="spellEnd"/>
      <w:r w:rsidRPr="008E3912">
        <w:rPr>
          <w:rFonts w:ascii="Times New Roman" w:hAnsi="Times New Roman" w:cs="Times New Roman"/>
          <w:i/>
          <w:iCs/>
          <w:sz w:val="24"/>
          <w:szCs w:val="24"/>
        </w:rPr>
        <w:t xml:space="preserve"> </w:t>
      </w:r>
      <w:proofErr w:type="spellStart"/>
      <w:r w:rsidRPr="008E3912">
        <w:rPr>
          <w:rFonts w:ascii="Times New Roman" w:hAnsi="Times New Roman" w:cs="Times New Roman"/>
          <w:i/>
          <w:iCs/>
          <w:sz w:val="24"/>
          <w:szCs w:val="24"/>
        </w:rPr>
        <w:t>Working</w:t>
      </w:r>
      <w:proofErr w:type="spellEnd"/>
      <w:r w:rsidRPr="008E3912">
        <w:rPr>
          <w:rFonts w:ascii="Times New Roman" w:hAnsi="Times New Roman" w:cs="Times New Roman"/>
          <w:i/>
          <w:iCs/>
          <w:sz w:val="24"/>
          <w:szCs w:val="24"/>
        </w:rPr>
        <w:t xml:space="preserve"> </w:t>
      </w:r>
      <w:proofErr w:type="spellStart"/>
      <w:r w:rsidRPr="008E3912">
        <w:rPr>
          <w:rFonts w:ascii="Times New Roman" w:hAnsi="Times New Roman" w:cs="Times New Roman"/>
          <w:i/>
          <w:iCs/>
          <w:sz w:val="24"/>
          <w:szCs w:val="24"/>
        </w:rPr>
        <w:t>Papers</w:t>
      </w:r>
      <w:proofErr w:type="spellEnd"/>
      <w:r w:rsidRPr="008E3912">
        <w:rPr>
          <w:rFonts w:ascii="Times New Roman" w:hAnsi="Times New Roman" w:cs="Times New Roman"/>
          <w:sz w:val="24"/>
          <w:szCs w:val="24"/>
        </w:rPr>
        <w:t>, n 009/2010.</w:t>
      </w:r>
    </w:p>
    <w:p w14:paraId="2A343D7D" w14:textId="77777777" w:rsidR="00920960" w:rsidRPr="008E3912" w:rsidRDefault="00920960" w:rsidP="008E3912">
      <w:pPr>
        <w:pStyle w:val="Testonotadichiusura"/>
        <w:spacing w:line="360" w:lineRule="auto"/>
        <w:rPr>
          <w:rFonts w:ascii="Times New Roman" w:hAnsi="Times New Roman" w:cs="Times New Roman"/>
          <w:color w:val="000000"/>
          <w:sz w:val="24"/>
          <w:szCs w:val="24"/>
        </w:rPr>
      </w:pPr>
    </w:p>
    <w:p w14:paraId="3127AF31" w14:textId="77777777" w:rsidR="00920960" w:rsidRPr="008E3912" w:rsidRDefault="00920960" w:rsidP="008E3912">
      <w:pPr>
        <w:autoSpaceDE w:val="0"/>
        <w:autoSpaceDN w:val="0"/>
        <w:adjustRightInd w:val="0"/>
        <w:spacing w:after="0" w:line="360" w:lineRule="auto"/>
        <w:rPr>
          <w:rFonts w:ascii="Times New Roman" w:hAnsi="Times New Roman" w:cs="Times New Roman"/>
          <w:i/>
          <w:color w:val="000000"/>
          <w:sz w:val="24"/>
          <w:szCs w:val="24"/>
        </w:rPr>
      </w:pPr>
      <w:r w:rsidRPr="008E3912">
        <w:rPr>
          <w:rFonts w:ascii="Times New Roman" w:hAnsi="Times New Roman" w:cs="Times New Roman"/>
          <w:color w:val="000000"/>
          <w:sz w:val="24"/>
          <w:szCs w:val="24"/>
        </w:rPr>
        <w:t xml:space="preserve">FTC -Federazione Trentina delle Cooperative (2014a), </w:t>
      </w:r>
      <w:r w:rsidRPr="008E3912">
        <w:rPr>
          <w:rFonts w:ascii="Times New Roman" w:hAnsi="Times New Roman" w:cs="Times New Roman"/>
          <w:i/>
          <w:color w:val="000000"/>
          <w:sz w:val="24"/>
          <w:szCs w:val="24"/>
        </w:rPr>
        <w:t>Rendiconto socio economico. La missione</w:t>
      </w:r>
    </w:p>
    <w:p w14:paraId="5A78A8EA"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000000"/>
          <w:sz w:val="24"/>
          <w:szCs w:val="24"/>
        </w:rPr>
      </w:pPr>
      <w:r w:rsidRPr="008E3912">
        <w:rPr>
          <w:rFonts w:ascii="Times New Roman" w:hAnsi="Times New Roman" w:cs="Times New Roman"/>
          <w:i/>
          <w:color w:val="000000"/>
          <w:sz w:val="24"/>
          <w:szCs w:val="24"/>
        </w:rPr>
        <w:t xml:space="preserve">delle Casse Rurali Trentine. </w:t>
      </w:r>
      <w:r w:rsidRPr="008E3912">
        <w:rPr>
          <w:rFonts w:ascii="Times New Roman" w:hAnsi="Times New Roman" w:cs="Times New Roman"/>
          <w:color w:val="000000"/>
          <w:sz w:val="24"/>
          <w:szCs w:val="24"/>
        </w:rPr>
        <w:t>Rapporto 2013, Trento.</w:t>
      </w:r>
    </w:p>
    <w:p w14:paraId="61F50919"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000000"/>
          <w:sz w:val="24"/>
          <w:szCs w:val="24"/>
        </w:rPr>
      </w:pPr>
    </w:p>
    <w:p w14:paraId="106AFA19"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000000"/>
          <w:sz w:val="24"/>
          <w:szCs w:val="24"/>
        </w:rPr>
      </w:pPr>
      <w:r w:rsidRPr="008E3912">
        <w:rPr>
          <w:rFonts w:ascii="Times New Roman" w:hAnsi="Times New Roman" w:cs="Times New Roman"/>
          <w:color w:val="000000"/>
          <w:sz w:val="24"/>
          <w:szCs w:val="24"/>
        </w:rPr>
        <w:t>FTC -Federazione Trentina delle Cooperative (2014b), Statuto Sociale della "Federazione Trentina</w:t>
      </w:r>
    </w:p>
    <w:p w14:paraId="730947C7" w14:textId="77777777" w:rsidR="00920960" w:rsidRPr="008E3912" w:rsidRDefault="00920960" w:rsidP="008E3912">
      <w:pPr>
        <w:pStyle w:val="Testonotadichiusura"/>
        <w:spacing w:line="360" w:lineRule="auto"/>
        <w:rPr>
          <w:rFonts w:ascii="Times New Roman" w:hAnsi="Times New Roman" w:cs="Times New Roman"/>
          <w:color w:val="000000"/>
          <w:sz w:val="24"/>
          <w:szCs w:val="24"/>
        </w:rPr>
      </w:pPr>
      <w:r w:rsidRPr="008E3912">
        <w:rPr>
          <w:rFonts w:ascii="Times New Roman" w:hAnsi="Times New Roman" w:cs="Times New Roman"/>
          <w:color w:val="000000"/>
          <w:sz w:val="24"/>
          <w:szCs w:val="24"/>
        </w:rPr>
        <w:t xml:space="preserve">della Cooperazione – Società Cooperativa", 15 </w:t>
      </w:r>
      <w:proofErr w:type="spellStart"/>
      <w:r w:rsidRPr="008E3912">
        <w:rPr>
          <w:rFonts w:ascii="Times New Roman" w:hAnsi="Times New Roman" w:cs="Times New Roman"/>
          <w:color w:val="000000"/>
          <w:sz w:val="24"/>
          <w:szCs w:val="24"/>
        </w:rPr>
        <w:t>June</w:t>
      </w:r>
      <w:proofErr w:type="spellEnd"/>
      <w:r w:rsidRPr="008E3912">
        <w:rPr>
          <w:rFonts w:ascii="Times New Roman" w:hAnsi="Times New Roman" w:cs="Times New Roman"/>
          <w:color w:val="000000"/>
          <w:sz w:val="24"/>
          <w:szCs w:val="24"/>
        </w:rPr>
        <w:t xml:space="preserve"> 2014.</w:t>
      </w:r>
    </w:p>
    <w:p w14:paraId="46138E0F" w14:textId="77777777" w:rsidR="00920960" w:rsidRPr="008E3912" w:rsidRDefault="00920960" w:rsidP="008E3912">
      <w:pPr>
        <w:pStyle w:val="Testonotadichiusura"/>
        <w:spacing w:line="360" w:lineRule="auto"/>
        <w:rPr>
          <w:rFonts w:ascii="Times New Roman" w:hAnsi="Times New Roman" w:cs="Times New Roman"/>
          <w:color w:val="000000"/>
          <w:sz w:val="24"/>
          <w:szCs w:val="24"/>
        </w:rPr>
      </w:pPr>
    </w:p>
    <w:p w14:paraId="773DBD86" w14:textId="77777777" w:rsidR="00920960" w:rsidRPr="008E3912" w:rsidRDefault="00920960" w:rsidP="008E3912">
      <w:pPr>
        <w:pStyle w:val="Testonotadichiusura"/>
        <w:spacing w:line="360" w:lineRule="auto"/>
        <w:rPr>
          <w:rFonts w:ascii="Times New Roman" w:hAnsi="Times New Roman" w:cs="Times New Roman"/>
          <w:i/>
          <w:color w:val="000000"/>
          <w:sz w:val="24"/>
          <w:szCs w:val="24"/>
          <w:lang w:val="en-GB"/>
        </w:rPr>
      </w:pPr>
      <w:r w:rsidRPr="008E3912">
        <w:rPr>
          <w:rFonts w:ascii="Times New Roman" w:hAnsi="Times New Roman" w:cs="Times New Roman"/>
          <w:color w:val="000000"/>
          <w:sz w:val="24"/>
          <w:szCs w:val="24"/>
          <w:lang w:val="en-GB"/>
        </w:rPr>
        <w:t xml:space="preserve">OECD (2014) </w:t>
      </w:r>
      <w:r w:rsidRPr="008E3912">
        <w:rPr>
          <w:rFonts w:ascii="Times New Roman" w:hAnsi="Times New Roman" w:cs="Times New Roman"/>
          <w:i/>
          <w:color w:val="000000"/>
          <w:sz w:val="24"/>
          <w:szCs w:val="24"/>
          <w:lang w:val="en-GB"/>
        </w:rPr>
        <w:t>The co-operative model in Trentino – Italy</w:t>
      </w:r>
    </w:p>
    <w:p w14:paraId="169CA2FC" w14:textId="77777777" w:rsidR="00920960" w:rsidRPr="008E3912" w:rsidRDefault="00920960" w:rsidP="008E3912">
      <w:pPr>
        <w:pStyle w:val="Testonotadichiusura"/>
        <w:spacing w:line="360" w:lineRule="auto"/>
        <w:rPr>
          <w:rFonts w:ascii="Times New Roman" w:hAnsi="Times New Roman" w:cs="Times New Roman"/>
          <w:i/>
          <w:color w:val="000000"/>
          <w:sz w:val="24"/>
          <w:szCs w:val="24"/>
          <w:lang w:val="en-GB"/>
        </w:rPr>
      </w:pPr>
    </w:p>
    <w:p w14:paraId="12256734"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000000"/>
          <w:sz w:val="24"/>
          <w:szCs w:val="24"/>
          <w:lang w:val="en-GB"/>
        </w:rPr>
      </w:pPr>
      <w:r w:rsidRPr="008E3912">
        <w:rPr>
          <w:rFonts w:ascii="Times New Roman" w:hAnsi="Times New Roman" w:cs="Times New Roman"/>
          <w:color w:val="000000"/>
          <w:sz w:val="24"/>
          <w:szCs w:val="24"/>
          <w:lang w:val="en-GB"/>
        </w:rPr>
        <w:t xml:space="preserve">PAT-Autonomous Province of Trento (2011), </w:t>
      </w:r>
      <w:r w:rsidRPr="008E3912">
        <w:rPr>
          <w:rFonts w:ascii="Times New Roman" w:hAnsi="Times New Roman" w:cs="Times New Roman"/>
          <w:i/>
          <w:color w:val="000000"/>
          <w:sz w:val="24"/>
          <w:szCs w:val="24"/>
          <w:lang w:val="en-GB"/>
        </w:rPr>
        <w:t>Trentino. To be Small Means Great Things,</w:t>
      </w:r>
    </w:p>
    <w:p w14:paraId="3FF4FE92"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000000"/>
          <w:sz w:val="24"/>
          <w:szCs w:val="24"/>
          <w:lang w:val="en-GB"/>
        </w:rPr>
      </w:pPr>
      <w:r w:rsidRPr="008E3912">
        <w:rPr>
          <w:rFonts w:ascii="Times New Roman" w:hAnsi="Times New Roman" w:cs="Times New Roman"/>
          <w:color w:val="000000"/>
          <w:sz w:val="24"/>
          <w:szCs w:val="24"/>
          <w:lang w:val="en-GB"/>
        </w:rPr>
        <w:t>Supplement to no 312 of “</w:t>
      </w:r>
      <w:r w:rsidRPr="008E3912">
        <w:rPr>
          <w:rFonts w:ascii="Times New Roman" w:hAnsi="Times New Roman" w:cs="Times New Roman"/>
          <w:i/>
          <w:iCs/>
          <w:color w:val="000000"/>
          <w:sz w:val="24"/>
          <w:szCs w:val="24"/>
          <w:lang w:val="en-GB"/>
        </w:rPr>
        <w:t>Il Trentino</w:t>
      </w:r>
      <w:r w:rsidRPr="008E3912">
        <w:rPr>
          <w:rFonts w:ascii="Times New Roman" w:hAnsi="Times New Roman" w:cs="Times New Roman"/>
          <w:color w:val="000000"/>
          <w:sz w:val="24"/>
          <w:szCs w:val="24"/>
          <w:lang w:val="en-GB"/>
        </w:rPr>
        <w:t>”, Trento.</w:t>
      </w:r>
    </w:p>
    <w:p w14:paraId="34D70839"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000000"/>
          <w:sz w:val="24"/>
          <w:szCs w:val="24"/>
          <w:lang w:val="en-GB"/>
        </w:rPr>
      </w:pPr>
    </w:p>
    <w:p w14:paraId="38633CBD" w14:textId="77777777" w:rsidR="00920960" w:rsidRPr="008E3912" w:rsidRDefault="00920960" w:rsidP="008E3912">
      <w:pPr>
        <w:autoSpaceDE w:val="0"/>
        <w:autoSpaceDN w:val="0"/>
        <w:adjustRightInd w:val="0"/>
        <w:spacing w:after="0" w:line="360" w:lineRule="auto"/>
        <w:rPr>
          <w:rFonts w:ascii="Times New Roman" w:hAnsi="Times New Roman" w:cs="Times New Roman"/>
          <w:b/>
          <w:color w:val="000000"/>
          <w:sz w:val="24"/>
          <w:szCs w:val="24"/>
          <w:lang w:val="en-GB"/>
        </w:rPr>
      </w:pPr>
      <w:proofErr w:type="spellStart"/>
      <w:r w:rsidRPr="008E3912">
        <w:rPr>
          <w:rFonts w:ascii="Times New Roman" w:hAnsi="Times New Roman" w:cs="Times New Roman"/>
          <w:color w:val="000000"/>
          <w:sz w:val="24"/>
          <w:szCs w:val="24"/>
          <w:lang w:val="en-GB"/>
        </w:rPr>
        <w:t>Salvatori</w:t>
      </w:r>
      <w:proofErr w:type="spellEnd"/>
      <w:r w:rsidRPr="008E3912">
        <w:rPr>
          <w:rFonts w:ascii="Times New Roman" w:hAnsi="Times New Roman" w:cs="Times New Roman"/>
          <w:color w:val="000000"/>
          <w:sz w:val="24"/>
          <w:szCs w:val="24"/>
          <w:lang w:val="en-GB"/>
        </w:rPr>
        <w:t xml:space="preserve"> G. (2012), “The Flexibility of the co-operative Model as a Development Tool: The Case of The Metamorphosis of an Italian Region”, </w:t>
      </w:r>
      <w:proofErr w:type="spellStart"/>
      <w:r w:rsidRPr="008E3912">
        <w:rPr>
          <w:rFonts w:ascii="Times New Roman" w:hAnsi="Times New Roman" w:cs="Times New Roman"/>
          <w:i/>
          <w:iCs/>
          <w:color w:val="000000"/>
          <w:sz w:val="24"/>
          <w:szCs w:val="24"/>
          <w:lang w:val="en-GB"/>
        </w:rPr>
        <w:t>Euricse</w:t>
      </w:r>
      <w:proofErr w:type="spellEnd"/>
      <w:r w:rsidRPr="008E3912">
        <w:rPr>
          <w:rFonts w:ascii="Times New Roman" w:hAnsi="Times New Roman" w:cs="Times New Roman"/>
          <w:i/>
          <w:iCs/>
          <w:color w:val="000000"/>
          <w:sz w:val="24"/>
          <w:szCs w:val="24"/>
          <w:lang w:val="en-GB"/>
        </w:rPr>
        <w:t xml:space="preserve">, Working Paper </w:t>
      </w:r>
      <w:r w:rsidRPr="008E3912">
        <w:rPr>
          <w:rFonts w:ascii="Times New Roman" w:hAnsi="Times New Roman" w:cs="Times New Roman"/>
          <w:color w:val="000000"/>
          <w:sz w:val="24"/>
          <w:szCs w:val="24"/>
          <w:lang w:val="en-GB"/>
        </w:rPr>
        <w:t>n. 025/12.</w:t>
      </w:r>
    </w:p>
    <w:p w14:paraId="521DE3D1" w14:textId="77777777" w:rsidR="00920960" w:rsidRPr="008E3912" w:rsidRDefault="00920960" w:rsidP="008E3912">
      <w:pPr>
        <w:spacing w:after="0" w:line="360" w:lineRule="auto"/>
        <w:rPr>
          <w:rFonts w:ascii="Times New Roman" w:hAnsi="Times New Roman" w:cs="Times New Roman"/>
          <w:b/>
          <w:color w:val="0070C0"/>
          <w:sz w:val="24"/>
          <w:szCs w:val="24"/>
          <w:lang w:val="en-GB"/>
        </w:rPr>
      </w:pPr>
    </w:p>
    <w:p w14:paraId="5FB9BBDD" w14:textId="77777777" w:rsidR="00920960" w:rsidRPr="008E3912" w:rsidRDefault="00920960" w:rsidP="008E3912">
      <w:pPr>
        <w:spacing w:after="0" w:line="360" w:lineRule="auto"/>
        <w:rPr>
          <w:rFonts w:ascii="Times New Roman" w:hAnsi="Times New Roman" w:cs="Times New Roman"/>
          <w:b/>
          <w:color w:val="0070C0"/>
          <w:sz w:val="24"/>
          <w:szCs w:val="24"/>
          <w:lang w:val="en-GB"/>
        </w:rPr>
      </w:pPr>
    </w:p>
    <w:p w14:paraId="7368FF8C" w14:textId="77777777" w:rsidR="00920960" w:rsidRPr="008E3912" w:rsidRDefault="00920960" w:rsidP="008E3912">
      <w:pPr>
        <w:spacing w:after="0" w:line="360" w:lineRule="auto"/>
        <w:rPr>
          <w:rFonts w:ascii="Times New Roman" w:hAnsi="Times New Roman" w:cs="Times New Roman"/>
          <w:b/>
          <w:color w:val="0070C0"/>
          <w:sz w:val="24"/>
          <w:szCs w:val="24"/>
          <w:lang w:val="en-GB"/>
        </w:rPr>
      </w:pPr>
    </w:p>
    <w:p w14:paraId="1E209E24" w14:textId="77777777" w:rsidR="00920960" w:rsidRPr="008E3912" w:rsidRDefault="00920960" w:rsidP="008E3912">
      <w:pPr>
        <w:spacing w:after="0" w:line="360" w:lineRule="auto"/>
        <w:rPr>
          <w:rFonts w:ascii="Times New Roman" w:hAnsi="Times New Roman" w:cs="Times New Roman"/>
          <w:b/>
          <w:color w:val="0070C0"/>
          <w:sz w:val="24"/>
          <w:szCs w:val="24"/>
          <w:lang w:val="en-GB"/>
        </w:rPr>
      </w:pPr>
    </w:p>
    <w:p w14:paraId="645F7D5A" w14:textId="77777777" w:rsidR="00920960" w:rsidRPr="008E3912" w:rsidRDefault="00920960" w:rsidP="008E3912">
      <w:pPr>
        <w:spacing w:after="0" w:line="360" w:lineRule="auto"/>
        <w:rPr>
          <w:rFonts w:ascii="Times New Roman" w:hAnsi="Times New Roman" w:cs="Times New Roman"/>
          <w:b/>
          <w:color w:val="0070C0"/>
          <w:sz w:val="24"/>
          <w:szCs w:val="24"/>
          <w:lang w:val="en-GB"/>
        </w:rPr>
      </w:pPr>
    </w:p>
    <w:p w14:paraId="3E58E154" w14:textId="77777777" w:rsidR="00920960" w:rsidRPr="008E3912" w:rsidRDefault="00920960" w:rsidP="008E3912">
      <w:pPr>
        <w:spacing w:after="0" w:line="360" w:lineRule="auto"/>
        <w:rPr>
          <w:rFonts w:ascii="Times New Roman" w:hAnsi="Times New Roman" w:cs="Times New Roman"/>
          <w:sz w:val="24"/>
          <w:szCs w:val="24"/>
          <w:lang w:val="en-GB"/>
        </w:rPr>
      </w:pPr>
      <w:r w:rsidRPr="008E3912">
        <w:rPr>
          <w:rFonts w:ascii="Times New Roman" w:hAnsi="Times New Roman" w:cs="Times New Roman"/>
          <w:b/>
          <w:color w:val="0070C0"/>
          <w:sz w:val="24"/>
          <w:szCs w:val="24"/>
          <w:lang w:val="en-GB"/>
        </w:rPr>
        <w:br w:type="page"/>
      </w:r>
    </w:p>
    <w:tbl>
      <w:tblPr>
        <w:tblStyle w:val="Grigliatabella"/>
        <w:tblW w:w="0" w:type="auto"/>
        <w:tblInd w:w="-5" w:type="dxa"/>
        <w:tblLook w:val="04A0" w:firstRow="1" w:lastRow="0" w:firstColumn="1" w:lastColumn="0" w:noHBand="0" w:noVBand="1"/>
      </w:tblPr>
      <w:tblGrid>
        <w:gridCol w:w="9633"/>
      </w:tblGrid>
      <w:tr w:rsidR="00920960" w:rsidRPr="008E3912" w14:paraId="292EA122" w14:textId="77777777" w:rsidTr="00433210">
        <w:tc>
          <w:tcPr>
            <w:tcW w:w="9633" w:type="dxa"/>
            <w:shd w:val="clear" w:color="auto" w:fill="D9E2F3" w:themeFill="accent5" w:themeFillTint="33"/>
          </w:tcPr>
          <w:p w14:paraId="72C9221D" w14:textId="77777777" w:rsidR="00920960" w:rsidRPr="008E3912" w:rsidRDefault="00920960" w:rsidP="008E3912">
            <w:pPr>
              <w:pStyle w:val="Titolo2"/>
              <w:numPr>
                <w:ilvl w:val="0"/>
                <w:numId w:val="30"/>
              </w:numPr>
              <w:spacing w:before="0" w:line="360" w:lineRule="auto"/>
              <w:outlineLvl w:val="1"/>
              <w:rPr>
                <w:rFonts w:ascii="Times New Roman" w:hAnsi="Times New Roman" w:cs="Times New Roman"/>
                <w:b/>
                <w:sz w:val="24"/>
                <w:szCs w:val="24"/>
                <w:lang w:val="en-GB"/>
              </w:rPr>
            </w:pPr>
            <w:bookmarkStart w:id="23" w:name="_Toc506234744"/>
            <w:bookmarkStart w:id="24" w:name="_Toc506292247"/>
            <w:r w:rsidRPr="008E3912">
              <w:rPr>
                <w:rFonts w:ascii="Times New Roman" w:hAnsi="Times New Roman" w:cs="Times New Roman"/>
                <w:b/>
                <w:sz w:val="24"/>
                <w:szCs w:val="24"/>
                <w:lang w:val="en-GB"/>
              </w:rPr>
              <w:t>GOOD PRACTICES</w:t>
            </w:r>
            <w:bookmarkEnd w:id="23"/>
            <w:bookmarkEnd w:id="24"/>
            <w:r w:rsidRPr="008E3912">
              <w:rPr>
                <w:rFonts w:ascii="Times New Roman" w:hAnsi="Times New Roman" w:cs="Times New Roman"/>
                <w:b/>
                <w:sz w:val="24"/>
                <w:szCs w:val="24"/>
                <w:lang w:val="en-GB"/>
              </w:rPr>
              <w:t xml:space="preserve"> </w:t>
            </w:r>
          </w:p>
        </w:tc>
      </w:tr>
    </w:tbl>
    <w:p w14:paraId="7CE84CB8" w14:textId="77777777" w:rsidR="00920960" w:rsidRPr="008E3912" w:rsidRDefault="00920960" w:rsidP="008E3912">
      <w:pPr>
        <w:pStyle w:val="Titolo3"/>
        <w:spacing w:before="0" w:line="360" w:lineRule="auto"/>
        <w:rPr>
          <w:rFonts w:ascii="Times New Roman" w:hAnsi="Times New Roman" w:cs="Times New Roman"/>
          <w:color w:val="0070C0"/>
          <w:sz w:val="24"/>
          <w:szCs w:val="24"/>
          <w:lang w:val="en-GB"/>
        </w:rPr>
      </w:pPr>
      <w:bookmarkStart w:id="25" w:name="_Toc506234745"/>
      <w:bookmarkStart w:id="26" w:name="_Toc506292248"/>
      <w:r w:rsidRPr="008E3912">
        <w:rPr>
          <w:rFonts w:ascii="Times New Roman" w:hAnsi="Times New Roman" w:cs="Times New Roman"/>
          <w:sz w:val="24"/>
          <w:szCs w:val="24"/>
          <w:lang w:val="en-GB"/>
        </w:rPr>
        <w:t>CASE STUDY 1. LE MAT EUROPE</w:t>
      </w:r>
      <w:bookmarkEnd w:id="25"/>
      <w:bookmarkEnd w:id="26"/>
    </w:p>
    <w:p w14:paraId="76D437F6" w14:textId="77777777" w:rsidR="00920960" w:rsidRPr="008E3912" w:rsidRDefault="00920960" w:rsidP="008E3912">
      <w:pPr>
        <w:spacing w:after="0" w:line="360" w:lineRule="auto"/>
        <w:rPr>
          <w:rFonts w:ascii="Times New Roman" w:hAnsi="Times New Roman" w:cs="Times New Roman"/>
          <w:sz w:val="24"/>
          <w:szCs w:val="24"/>
          <w:lang w:val="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gridCol w:w="153"/>
      </w:tblGrid>
      <w:tr w:rsidR="00920960" w:rsidRPr="008E3912" w14:paraId="61DE5219" w14:textId="77777777" w:rsidTr="00433210">
        <w:trPr>
          <w:gridAfter w:val="1"/>
          <w:wAfter w:w="153" w:type="dxa"/>
        </w:trPr>
        <w:tc>
          <w:tcPr>
            <w:tcW w:w="9628" w:type="dxa"/>
            <w:shd w:val="clear" w:color="auto" w:fill="D9E2F3"/>
          </w:tcPr>
          <w:p w14:paraId="4673C1CB" w14:textId="77777777" w:rsidR="00920960" w:rsidRPr="008E3912" w:rsidRDefault="00920960" w:rsidP="008E3912">
            <w:pPr>
              <w:numPr>
                <w:ilvl w:val="0"/>
                <w:numId w:val="1"/>
              </w:numPr>
              <w:spacing w:after="0" w:line="360" w:lineRule="auto"/>
              <w:contextualSpacing/>
              <w:rPr>
                <w:rFonts w:ascii="Times New Roman" w:hAnsi="Times New Roman" w:cs="Times New Roman"/>
                <w:b/>
                <w:sz w:val="24"/>
                <w:szCs w:val="24"/>
                <w:lang w:val="en-GB"/>
              </w:rPr>
            </w:pPr>
            <w:r w:rsidRPr="008E3912">
              <w:rPr>
                <w:rFonts w:ascii="Times New Roman" w:hAnsi="Times New Roman" w:cs="Times New Roman"/>
                <w:b/>
                <w:sz w:val="24"/>
                <w:szCs w:val="24"/>
                <w:lang w:val="en-GB"/>
              </w:rPr>
              <w:t xml:space="preserve">BACKGROUND INFORMATION </w:t>
            </w:r>
          </w:p>
        </w:tc>
      </w:tr>
      <w:tr w:rsidR="00920960" w:rsidRPr="008E3912" w14:paraId="139FB2B4"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14:paraId="2900829E" w14:textId="77777777" w:rsidR="00920960" w:rsidRPr="008E3912" w:rsidRDefault="00920960" w:rsidP="008E3912">
            <w:pPr>
              <w:numPr>
                <w:ilvl w:val="0"/>
                <w:numId w:val="2"/>
              </w:numPr>
              <w:spacing w:after="0" w:line="360" w:lineRule="auto"/>
              <w:ind w:right="140"/>
              <w:contextualSpacing/>
              <w:jc w:val="both"/>
              <w:rPr>
                <w:rFonts w:ascii="Times New Roman" w:hAnsi="Times New Roman" w:cs="Times New Roman"/>
                <w:b/>
                <w:sz w:val="24"/>
                <w:szCs w:val="24"/>
                <w:lang w:val="en-GB"/>
              </w:rPr>
            </w:pPr>
            <w:r w:rsidRPr="008E3912">
              <w:rPr>
                <w:rFonts w:ascii="Times New Roman" w:hAnsi="Times New Roman" w:cs="Times New Roman"/>
                <w:b/>
                <w:sz w:val="24"/>
                <w:szCs w:val="24"/>
                <w:lang w:val="en-GB"/>
              </w:rPr>
              <w:t xml:space="preserve">Title (name of the project/ cooperative, territory…) </w:t>
            </w:r>
            <w:r w:rsidRPr="008E3912">
              <w:rPr>
                <w:rFonts w:ascii="Times New Roman" w:hAnsi="Times New Roman" w:cs="Times New Roman"/>
                <w:sz w:val="24"/>
                <w:szCs w:val="24"/>
                <w:lang w:val="en-GB"/>
              </w:rPr>
              <w:t>Le Mat Europe</w:t>
            </w:r>
          </w:p>
        </w:tc>
      </w:tr>
      <w:tr w:rsidR="00920960" w:rsidRPr="008E3912" w14:paraId="7C140FFA"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14:paraId="70976BEB" w14:textId="77777777" w:rsidR="00920960" w:rsidRPr="008E3912" w:rsidRDefault="00920960" w:rsidP="008E3912">
            <w:pPr>
              <w:numPr>
                <w:ilvl w:val="0"/>
                <w:numId w:val="2"/>
              </w:numPr>
              <w:spacing w:after="0" w:line="360" w:lineRule="auto"/>
              <w:ind w:right="140"/>
              <w:contextualSpacing/>
              <w:jc w:val="both"/>
              <w:rPr>
                <w:rFonts w:ascii="Times New Roman" w:hAnsi="Times New Roman" w:cs="Times New Roman"/>
                <w:b/>
                <w:sz w:val="24"/>
                <w:szCs w:val="24"/>
                <w:lang w:val="en-GB"/>
              </w:rPr>
            </w:pPr>
            <w:r w:rsidRPr="008E3912">
              <w:rPr>
                <w:rFonts w:ascii="Times New Roman" w:hAnsi="Times New Roman" w:cs="Times New Roman"/>
                <w:b/>
                <w:sz w:val="24"/>
                <w:szCs w:val="24"/>
                <w:lang w:val="en-GB"/>
              </w:rPr>
              <w:t xml:space="preserve">Key actor(s) </w:t>
            </w:r>
            <w:r w:rsidRPr="008E3912">
              <w:rPr>
                <w:rFonts w:ascii="Times New Roman" w:hAnsi="Times New Roman" w:cs="Times New Roman"/>
                <w:sz w:val="24"/>
                <w:szCs w:val="24"/>
                <w:lang w:val="en-GB"/>
              </w:rPr>
              <w:t xml:space="preserve">Social Cooperatives in Italy and in other European countries mainly Sweden, Social Enterprise Development Agencies, Self-Help </w:t>
            </w:r>
            <w:proofErr w:type="spellStart"/>
            <w:r w:rsidRPr="008E3912">
              <w:rPr>
                <w:rFonts w:ascii="Times New Roman" w:hAnsi="Times New Roman" w:cs="Times New Roman"/>
                <w:sz w:val="24"/>
                <w:szCs w:val="24"/>
                <w:lang w:val="en-GB"/>
              </w:rPr>
              <w:t>Organzations</w:t>
            </w:r>
            <w:proofErr w:type="spellEnd"/>
            <w:r w:rsidRPr="008E3912">
              <w:rPr>
                <w:rFonts w:ascii="Times New Roman" w:hAnsi="Times New Roman" w:cs="Times New Roman"/>
                <w:sz w:val="24"/>
                <w:szCs w:val="24"/>
                <w:lang w:val="en-GB"/>
              </w:rPr>
              <w:t>, a group of professionals</w:t>
            </w:r>
            <w:r w:rsidRPr="008E3912">
              <w:rPr>
                <w:rFonts w:ascii="Times New Roman" w:hAnsi="Times New Roman" w:cs="Times New Roman"/>
                <w:b/>
                <w:sz w:val="24"/>
                <w:szCs w:val="24"/>
                <w:lang w:val="en-GB"/>
              </w:rPr>
              <w:t xml:space="preserve"> </w:t>
            </w:r>
            <w:r w:rsidRPr="008E3912">
              <w:rPr>
                <w:rFonts w:ascii="Times New Roman" w:hAnsi="Times New Roman" w:cs="Times New Roman"/>
                <w:sz w:val="24"/>
                <w:szCs w:val="24"/>
                <w:lang w:val="en-GB"/>
              </w:rPr>
              <w:t>such as</w:t>
            </w:r>
            <w:r w:rsidRPr="008E3912">
              <w:rPr>
                <w:rFonts w:ascii="Times New Roman" w:hAnsi="Times New Roman" w:cs="Times New Roman"/>
                <w:b/>
                <w:sz w:val="24"/>
                <w:szCs w:val="24"/>
                <w:lang w:val="en-GB"/>
              </w:rPr>
              <w:t xml:space="preserve"> </w:t>
            </w:r>
            <w:r w:rsidRPr="008E3912">
              <w:rPr>
                <w:rFonts w:ascii="Times New Roman" w:hAnsi="Times New Roman" w:cs="Times New Roman"/>
                <w:sz w:val="24"/>
                <w:szCs w:val="24"/>
                <w:lang w:val="en-GB"/>
              </w:rPr>
              <w:t>empowerment facilitators, experts in communication, hotel management experts, architects</w:t>
            </w:r>
          </w:p>
        </w:tc>
      </w:tr>
      <w:tr w:rsidR="00920960" w:rsidRPr="008E3912" w14:paraId="64C046DB"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14:paraId="28B5E288" w14:textId="77777777" w:rsidR="00920960" w:rsidRPr="008E3912" w:rsidRDefault="00920960" w:rsidP="008E3912">
            <w:pPr>
              <w:numPr>
                <w:ilvl w:val="0"/>
                <w:numId w:val="2"/>
              </w:numPr>
              <w:spacing w:after="0" w:line="360" w:lineRule="auto"/>
              <w:ind w:right="140"/>
              <w:contextualSpacing/>
              <w:jc w:val="both"/>
              <w:rPr>
                <w:rFonts w:ascii="Times New Roman" w:hAnsi="Times New Roman" w:cs="Times New Roman"/>
                <w:b/>
                <w:sz w:val="24"/>
                <w:szCs w:val="24"/>
                <w:lang w:val="en-GB"/>
              </w:rPr>
            </w:pPr>
            <w:r w:rsidRPr="008E3912">
              <w:rPr>
                <w:rFonts w:ascii="Times New Roman" w:hAnsi="Times New Roman" w:cs="Times New Roman"/>
                <w:b/>
                <w:sz w:val="24"/>
                <w:szCs w:val="24"/>
                <w:lang w:val="en-GB"/>
              </w:rPr>
              <w:t xml:space="preserve">Duration of the initiative (starting year) </w:t>
            </w:r>
            <w:r w:rsidRPr="008E3912">
              <w:rPr>
                <w:rFonts w:ascii="Times New Roman" w:hAnsi="Times New Roman" w:cs="Times New Roman"/>
                <w:sz w:val="24"/>
                <w:szCs w:val="24"/>
                <w:lang w:val="en-GB"/>
              </w:rPr>
              <w:t>2005 up to now</w:t>
            </w:r>
          </w:p>
        </w:tc>
      </w:tr>
      <w:tr w:rsidR="00920960" w:rsidRPr="008E3912" w14:paraId="7A64B948"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14:paraId="3F6B3C64" w14:textId="77777777" w:rsidR="00920960" w:rsidRPr="008E3912" w:rsidRDefault="00920960" w:rsidP="008E3912">
            <w:pPr>
              <w:spacing w:after="0" w:line="360" w:lineRule="auto"/>
              <w:ind w:right="140"/>
              <w:jc w:val="both"/>
              <w:rPr>
                <w:rFonts w:ascii="Times New Roman" w:hAnsi="Times New Roman" w:cs="Times New Roman"/>
                <w:b/>
                <w:sz w:val="24"/>
                <w:szCs w:val="24"/>
                <w:lang w:val="en-GB"/>
              </w:rPr>
            </w:pPr>
          </w:p>
          <w:p w14:paraId="0FF89356" w14:textId="77777777" w:rsidR="00920960" w:rsidRPr="008E3912" w:rsidRDefault="00920960" w:rsidP="008E3912">
            <w:pPr>
              <w:numPr>
                <w:ilvl w:val="0"/>
                <w:numId w:val="2"/>
              </w:numPr>
              <w:spacing w:after="0" w:line="360" w:lineRule="auto"/>
              <w:ind w:right="140"/>
              <w:contextualSpacing/>
              <w:jc w:val="both"/>
              <w:rPr>
                <w:rFonts w:ascii="Times New Roman" w:hAnsi="Times New Roman" w:cs="Times New Roman"/>
                <w:b/>
                <w:sz w:val="24"/>
                <w:szCs w:val="24"/>
                <w:lang w:val="en-GB"/>
              </w:rPr>
            </w:pPr>
            <w:r w:rsidRPr="008E3912">
              <w:rPr>
                <w:rFonts w:ascii="Times New Roman" w:hAnsi="Times New Roman" w:cs="Times New Roman"/>
                <w:b/>
                <w:sz w:val="24"/>
                <w:szCs w:val="24"/>
                <w:lang w:val="en-GB"/>
              </w:rPr>
              <w:t xml:space="preserve">Geographic size of the intervention – </w:t>
            </w:r>
            <w:r w:rsidRPr="008E3912">
              <w:rPr>
                <w:rFonts w:ascii="Times New Roman" w:hAnsi="Times New Roman" w:cs="Times New Roman"/>
                <w:sz w:val="24"/>
                <w:szCs w:val="24"/>
                <w:lang w:val="en-GB"/>
              </w:rPr>
              <w:t xml:space="preserve">The Initiative started first in Trieste up from a social cooperative called “Il </w:t>
            </w:r>
            <w:proofErr w:type="spellStart"/>
            <w:r w:rsidRPr="008E3912">
              <w:rPr>
                <w:rFonts w:ascii="Times New Roman" w:hAnsi="Times New Roman" w:cs="Times New Roman"/>
                <w:sz w:val="24"/>
                <w:szCs w:val="24"/>
                <w:lang w:val="en-GB"/>
              </w:rPr>
              <w:t>Posto</w:t>
            </w:r>
            <w:proofErr w:type="spellEnd"/>
            <w:r w:rsidRPr="008E3912">
              <w:rPr>
                <w:rFonts w:ascii="Times New Roman" w:hAnsi="Times New Roman" w:cs="Times New Roman"/>
                <w:sz w:val="24"/>
                <w:szCs w:val="24"/>
                <w:lang w:val="en-GB"/>
              </w:rPr>
              <w:t xml:space="preserve"> </w:t>
            </w:r>
            <w:proofErr w:type="spellStart"/>
            <w:r w:rsidRPr="008E3912">
              <w:rPr>
                <w:rFonts w:ascii="Times New Roman" w:hAnsi="Times New Roman" w:cs="Times New Roman"/>
                <w:sz w:val="24"/>
                <w:szCs w:val="24"/>
                <w:lang w:val="en-GB"/>
              </w:rPr>
              <w:t>delle</w:t>
            </w:r>
            <w:proofErr w:type="spellEnd"/>
            <w:r w:rsidRPr="008E3912">
              <w:rPr>
                <w:rFonts w:ascii="Times New Roman" w:hAnsi="Times New Roman" w:cs="Times New Roman"/>
                <w:sz w:val="24"/>
                <w:szCs w:val="24"/>
                <w:lang w:val="en-GB"/>
              </w:rPr>
              <w:t xml:space="preserve"> </w:t>
            </w:r>
            <w:proofErr w:type="spellStart"/>
            <w:r w:rsidRPr="008E3912">
              <w:rPr>
                <w:rFonts w:ascii="Times New Roman" w:hAnsi="Times New Roman" w:cs="Times New Roman"/>
                <w:sz w:val="24"/>
                <w:szCs w:val="24"/>
                <w:lang w:val="en-GB"/>
              </w:rPr>
              <w:t>Fragole</w:t>
            </w:r>
            <w:proofErr w:type="spellEnd"/>
            <w:r w:rsidRPr="008E3912">
              <w:rPr>
                <w:rFonts w:ascii="Times New Roman" w:hAnsi="Times New Roman" w:cs="Times New Roman"/>
                <w:sz w:val="24"/>
                <w:szCs w:val="24"/>
                <w:lang w:val="en-GB"/>
              </w:rPr>
              <w:t>” in 1985 when was opened - and again after restoring in 1992 - a small hotel managed by a group of young people with mental health problems and drug addiction, mainly women. The Hotel marched well and became soon quite famous as</w:t>
            </w:r>
            <w:r w:rsidRPr="008E3912">
              <w:rPr>
                <w:rFonts w:ascii="Times New Roman" w:hAnsi="Times New Roman" w:cs="Times New Roman"/>
                <w:b/>
                <w:sz w:val="24"/>
                <w:szCs w:val="24"/>
                <w:lang w:val="en-GB"/>
              </w:rPr>
              <w:t xml:space="preserve"> </w:t>
            </w:r>
            <w:r w:rsidRPr="008E3912">
              <w:rPr>
                <w:rFonts w:ascii="Times New Roman" w:hAnsi="Times New Roman" w:cs="Times New Roman"/>
                <w:sz w:val="24"/>
                <w:szCs w:val="24"/>
                <w:lang w:val="en-GB"/>
              </w:rPr>
              <w:t>it was unusual to give young marginalized people such a high responsibility in a difficult job.</w:t>
            </w:r>
            <w:r w:rsidRPr="008E3912">
              <w:rPr>
                <w:rFonts w:ascii="Times New Roman" w:hAnsi="Times New Roman" w:cs="Times New Roman"/>
                <w:b/>
                <w:sz w:val="24"/>
                <w:szCs w:val="24"/>
                <w:lang w:val="en-GB"/>
              </w:rPr>
              <w:t xml:space="preserve"> </w:t>
            </w:r>
            <w:r w:rsidRPr="008E3912">
              <w:rPr>
                <w:rFonts w:ascii="Times New Roman" w:hAnsi="Times New Roman" w:cs="Times New Roman"/>
                <w:sz w:val="24"/>
                <w:szCs w:val="24"/>
                <w:lang w:val="en-GB"/>
              </w:rPr>
              <w:t xml:space="preserve">Since the beginning the question was which were the success factors not only for the good hotelier performance but also measuring the impact on rehabilitation, job integration and learning entrepreneurial culture and collective decision making. So after a first research and certification on the business and rehabilitation model in 1999 through a Friuli </w:t>
            </w:r>
            <w:proofErr w:type="spellStart"/>
            <w:r w:rsidRPr="008E3912">
              <w:rPr>
                <w:rFonts w:ascii="Times New Roman" w:hAnsi="Times New Roman" w:cs="Times New Roman"/>
                <w:sz w:val="24"/>
                <w:szCs w:val="24"/>
                <w:lang w:val="en-GB"/>
              </w:rPr>
              <w:t>Venezia</w:t>
            </w:r>
            <w:proofErr w:type="spellEnd"/>
            <w:r w:rsidRPr="008E3912">
              <w:rPr>
                <w:rFonts w:ascii="Times New Roman" w:hAnsi="Times New Roman" w:cs="Times New Roman"/>
                <w:sz w:val="24"/>
                <w:szCs w:val="24"/>
                <w:lang w:val="en-GB"/>
              </w:rPr>
              <w:t xml:space="preserve"> Giulia regional research organization,  a group of actors (hotel experts, association of people with disabilities, social cooperatives, researchers </w:t>
            </w:r>
            <w:proofErr w:type="spellStart"/>
            <w:r w:rsidRPr="008E3912">
              <w:rPr>
                <w:rFonts w:ascii="Times New Roman" w:hAnsi="Times New Roman" w:cs="Times New Roman"/>
                <w:sz w:val="24"/>
                <w:szCs w:val="24"/>
                <w:lang w:val="en-GB"/>
              </w:rPr>
              <w:t>etc</w:t>
            </w:r>
            <w:proofErr w:type="spellEnd"/>
            <w:r w:rsidRPr="008E3912">
              <w:rPr>
                <w:rFonts w:ascii="Times New Roman" w:hAnsi="Times New Roman" w:cs="Times New Roman"/>
                <w:sz w:val="24"/>
                <w:szCs w:val="24"/>
                <w:lang w:val="en-GB"/>
              </w:rPr>
              <w:t xml:space="preserve">) presented a project under the European </w:t>
            </w:r>
            <w:proofErr w:type="spellStart"/>
            <w:r w:rsidRPr="008E3912">
              <w:rPr>
                <w:rFonts w:ascii="Times New Roman" w:hAnsi="Times New Roman" w:cs="Times New Roman"/>
                <w:sz w:val="24"/>
                <w:szCs w:val="24"/>
                <w:lang w:val="en-GB"/>
              </w:rPr>
              <w:t>Intiative</w:t>
            </w:r>
            <w:proofErr w:type="spellEnd"/>
            <w:r w:rsidRPr="008E3912">
              <w:rPr>
                <w:rFonts w:ascii="Times New Roman" w:hAnsi="Times New Roman" w:cs="Times New Roman"/>
                <w:sz w:val="24"/>
                <w:szCs w:val="24"/>
                <w:lang w:val="en-GB"/>
              </w:rPr>
              <w:t xml:space="preserve"> </w:t>
            </w:r>
            <w:proofErr w:type="spellStart"/>
            <w:r w:rsidRPr="008E3912">
              <w:rPr>
                <w:rFonts w:ascii="Times New Roman" w:hAnsi="Times New Roman" w:cs="Times New Roman"/>
                <w:sz w:val="24"/>
                <w:szCs w:val="24"/>
                <w:lang w:val="en-GB"/>
              </w:rPr>
              <w:t>EQUALto</w:t>
            </w:r>
            <w:proofErr w:type="spellEnd"/>
            <w:r w:rsidRPr="008E3912">
              <w:rPr>
                <w:rFonts w:ascii="Times New Roman" w:hAnsi="Times New Roman" w:cs="Times New Roman"/>
                <w:sz w:val="24"/>
                <w:szCs w:val="24"/>
                <w:lang w:val="en-GB"/>
              </w:rPr>
              <w:t xml:space="preserve"> develop the experience of Trieste. The aim of the project was to replicate the good practice and to set up a permanent network organization with the aim of enlarging the vision of social cooperatives, developing new specializations: the objective was to experiment franchising in the social enterprise domain. The project was very rich, 24 Italian partners and 5 from other countries were involved. In 2005 the network Le Mat was founded first in Italy, in 2007 also in Sweden and in 2008 finally on a European level.</w:t>
            </w:r>
          </w:p>
          <w:p w14:paraId="4E38F6E6" w14:textId="77777777" w:rsidR="00920960" w:rsidRPr="008E3912" w:rsidRDefault="00920960" w:rsidP="008E3912">
            <w:pPr>
              <w:spacing w:after="0" w:line="360" w:lineRule="auto"/>
              <w:ind w:right="140"/>
              <w:jc w:val="both"/>
              <w:rPr>
                <w:rFonts w:ascii="Times New Roman" w:hAnsi="Times New Roman" w:cs="Times New Roman"/>
                <w:b/>
                <w:sz w:val="24"/>
                <w:szCs w:val="24"/>
                <w:lang w:val="en-GB"/>
              </w:rPr>
            </w:pPr>
          </w:p>
        </w:tc>
      </w:tr>
      <w:tr w:rsidR="00920960" w:rsidRPr="008E3912" w14:paraId="6DB503CA"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14:paraId="0524F64C" w14:textId="77777777" w:rsidR="00920960" w:rsidRPr="008E3912" w:rsidRDefault="00920960" w:rsidP="008E3912">
            <w:pPr>
              <w:numPr>
                <w:ilvl w:val="0"/>
                <w:numId w:val="2"/>
              </w:numPr>
              <w:spacing w:after="0" w:line="360" w:lineRule="auto"/>
              <w:ind w:right="140"/>
              <w:contextualSpacing/>
              <w:jc w:val="both"/>
              <w:rPr>
                <w:rFonts w:ascii="Times New Roman" w:hAnsi="Times New Roman" w:cs="Times New Roman"/>
                <w:b/>
                <w:sz w:val="24"/>
                <w:szCs w:val="24"/>
                <w:lang w:val="en-GB"/>
              </w:rPr>
            </w:pPr>
            <w:r w:rsidRPr="008E3912">
              <w:rPr>
                <w:rFonts w:ascii="Times New Roman" w:hAnsi="Times New Roman" w:cs="Times New Roman"/>
                <w:b/>
                <w:sz w:val="24"/>
                <w:szCs w:val="24"/>
                <w:lang w:val="en-GB"/>
              </w:rPr>
              <w:t xml:space="preserve">Funding </w:t>
            </w:r>
          </w:p>
          <w:p w14:paraId="76096DE4" w14:textId="77777777" w:rsidR="00920960" w:rsidRPr="008E3912" w:rsidRDefault="00920960" w:rsidP="008E3912">
            <w:pPr>
              <w:spacing w:after="0" w:line="360" w:lineRule="auto"/>
              <w:ind w:left="720" w:right="140"/>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The initial funding was the project budget from the EQUAL Programme. After this (2005) the network had to live on </w:t>
            </w:r>
            <w:proofErr w:type="spellStart"/>
            <w:r w:rsidRPr="008E3912">
              <w:rPr>
                <w:rFonts w:ascii="Times New Roman" w:hAnsi="Times New Roman" w:cs="Times New Roman"/>
                <w:sz w:val="24"/>
                <w:szCs w:val="24"/>
                <w:lang w:val="en-GB"/>
              </w:rPr>
              <w:t>it’s</w:t>
            </w:r>
            <w:proofErr w:type="spellEnd"/>
            <w:r w:rsidRPr="008E3912">
              <w:rPr>
                <w:rFonts w:ascii="Times New Roman" w:hAnsi="Times New Roman" w:cs="Times New Roman"/>
                <w:sz w:val="24"/>
                <w:szCs w:val="24"/>
                <w:lang w:val="en-GB"/>
              </w:rPr>
              <w:t xml:space="preserve"> own efforts through different resources: the members paying the services, regional development projects, training funding.</w:t>
            </w:r>
          </w:p>
          <w:p w14:paraId="62C9AB14" w14:textId="77777777" w:rsidR="00920960" w:rsidRPr="008E3912" w:rsidRDefault="00920960" w:rsidP="008E3912">
            <w:pPr>
              <w:spacing w:after="0" w:line="360" w:lineRule="auto"/>
              <w:ind w:left="720" w:right="140"/>
              <w:jc w:val="both"/>
              <w:rPr>
                <w:rFonts w:ascii="Times New Roman" w:hAnsi="Times New Roman" w:cs="Times New Roman"/>
                <w:sz w:val="24"/>
                <w:szCs w:val="24"/>
                <w:lang w:val="en-GB"/>
              </w:rPr>
            </w:pPr>
          </w:p>
        </w:tc>
      </w:tr>
      <w:tr w:rsidR="00920960" w:rsidRPr="008E3912" w14:paraId="0055CB17"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14:paraId="545F614E" w14:textId="77777777" w:rsidR="00920960" w:rsidRPr="008E3912" w:rsidRDefault="00920960" w:rsidP="008E3912">
            <w:pPr>
              <w:numPr>
                <w:ilvl w:val="0"/>
                <w:numId w:val="2"/>
              </w:numPr>
              <w:spacing w:after="0" w:line="360" w:lineRule="auto"/>
              <w:ind w:right="140"/>
              <w:contextualSpacing/>
              <w:jc w:val="both"/>
              <w:rPr>
                <w:rFonts w:ascii="Times New Roman" w:hAnsi="Times New Roman" w:cs="Times New Roman"/>
                <w:b/>
                <w:sz w:val="24"/>
                <w:szCs w:val="24"/>
                <w:lang w:val="en-GB"/>
              </w:rPr>
            </w:pPr>
            <w:r w:rsidRPr="008E3912">
              <w:rPr>
                <w:rFonts w:ascii="Times New Roman" w:hAnsi="Times New Roman" w:cs="Times New Roman"/>
                <w:b/>
                <w:sz w:val="24"/>
                <w:szCs w:val="24"/>
                <w:lang w:val="en-GB"/>
              </w:rPr>
              <w:t xml:space="preserve">Thematic focus and main sector addressed </w:t>
            </w:r>
          </w:p>
          <w:p w14:paraId="6A24D02A" w14:textId="77777777" w:rsidR="00920960" w:rsidRPr="008E3912" w:rsidRDefault="00920960" w:rsidP="008E3912">
            <w:pPr>
              <w:spacing w:after="0" w:line="360" w:lineRule="auto"/>
              <w:ind w:left="720" w:right="140"/>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w:t>
            </w:r>
            <w:proofErr w:type="spellStart"/>
            <w:r w:rsidRPr="008E3912">
              <w:rPr>
                <w:rFonts w:ascii="Times New Roman" w:hAnsi="Times New Roman" w:cs="Times New Roman"/>
                <w:sz w:val="24"/>
                <w:szCs w:val="24"/>
                <w:lang w:val="en-GB"/>
              </w:rPr>
              <w:t>Accoglienza</w:t>
            </w:r>
            <w:proofErr w:type="spellEnd"/>
            <w:r w:rsidRPr="008E3912">
              <w:rPr>
                <w:rFonts w:ascii="Times New Roman" w:hAnsi="Times New Roman" w:cs="Times New Roman"/>
                <w:sz w:val="24"/>
                <w:szCs w:val="24"/>
                <w:lang w:val="en-GB"/>
              </w:rPr>
              <w:t>” (reception, welcoming, hospitality)– how to welcome people from abroad in your own community is the main focus of Le Mat. Somebody simplifies calling it tourism, social tourism, responsible tourism, sustainable or community tourism, but the approach of Le Mat is wider: through the management of special places (which maybe hotels, hostels, restaurants whatever helps people to come together) we want to welcome people from abroad and want them to meet with the local community. At the beginning there is a strong empowerment process working with the excluded or unemployed members of the community to plan this activities, to learn how to take entrepreneurial risks and responsibilities, to promote the good practices in their community. Its communication, sharing, contamination of cultures.</w:t>
            </w:r>
          </w:p>
          <w:p w14:paraId="2152CB81" w14:textId="77777777" w:rsidR="00920960" w:rsidRPr="008E3912" w:rsidRDefault="00920960" w:rsidP="008E3912">
            <w:pPr>
              <w:spacing w:after="0" w:line="360" w:lineRule="auto"/>
              <w:ind w:left="720" w:right="140"/>
              <w:jc w:val="both"/>
              <w:rPr>
                <w:rFonts w:ascii="Times New Roman" w:hAnsi="Times New Roman" w:cs="Times New Roman"/>
                <w:sz w:val="24"/>
                <w:szCs w:val="24"/>
                <w:lang w:val="en-GB"/>
              </w:rPr>
            </w:pPr>
          </w:p>
        </w:tc>
      </w:tr>
      <w:tr w:rsidR="00920960" w:rsidRPr="008E3912" w14:paraId="6402F9B7"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14:paraId="765CDFCF" w14:textId="77777777" w:rsidR="00920960" w:rsidRPr="008E3912" w:rsidRDefault="00920960" w:rsidP="008E3912">
            <w:pPr>
              <w:numPr>
                <w:ilvl w:val="0"/>
                <w:numId w:val="2"/>
              </w:numPr>
              <w:spacing w:after="0" w:line="360" w:lineRule="auto"/>
              <w:ind w:right="140"/>
              <w:contextualSpacing/>
              <w:jc w:val="both"/>
              <w:rPr>
                <w:rFonts w:ascii="Times New Roman" w:hAnsi="Times New Roman" w:cs="Times New Roman"/>
                <w:b/>
                <w:sz w:val="24"/>
                <w:szCs w:val="24"/>
                <w:lang w:val="en-GB"/>
              </w:rPr>
            </w:pPr>
            <w:r w:rsidRPr="008E3912">
              <w:rPr>
                <w:rFonts w:ascii="Times New Roman" w:hAnsi="Times New Roman" w:cs="Times New Roman"/>
                <w:b/>
                <w:sz w:val="24"/>
                <w:szCs w:val="24"/>
                <w:lang w:val="en-GB"/>
              </w:rPr>
              <w:t xml:space="preserve">Main reason for highlighting this case </w:t>
            </w:r>
          </w:p>
        </w:tc>
      </w:tr>
    </w:tbl>
    <w:p w14:paraId="6132D0E6" w14:textId="77777777" w:rsidR="00920960" w:rsidRPr="008E3912" w:rsidRDefault="00920960" w:rsidP="008E3912">
      <w:pPr>
        <w:spacing w:after="0" w:line="360" w:lineRule="auto"/>
        <w:ind w:left="700" w:right="140"/>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It’s a European specialized network, the first case of European Social Franchising. It comes up through a bottom up approach, managed by social entrepreneurs, empowering people and communities, working in many different European countries and quite different environments.</w:t>
      </w:r>
    </w:p>
    <w:p w14:paraId="7584E536" w14:textId="77777777" w:rsidR="00920960" w:rsidRPr="008E3912" w:rsidRDefault="00920960" w:rsidP="008E3912">
      <w:pPr>
        <w:spacing w:after="0" w:line="360" w:lineRule="auto"/>
        <w:ind w:left="700"/>
        <w:rPr>
          <w:rFonts w:ascii="Times New Roman" w:hAnsi="Times New Roman" w:cs="Times New Roman"/>
          <w:sz w:val="24"/>
          <w:szCs w:val="24"/>
          <w:lang w:val="en-G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gridCol w:w="720"/>
      </w:tblGrid>
      <w:tr w:rsidR="00920960" w:rsidRPr="008E3912" w14:paraId="50F32EAC" w14:textId="77777777" w:rsidTr="00433210">
        <w:trPr>
          <w:gridAfter w:val="1"/>
          <w:wAfter w:w="720" w:type="dxa"/>
        </w:trPr>
        <w:tc>
          <w:tcPr>
            <w:tcW w:w="9628" w:type="dxa"/>
            <w:shd w:val="clear" w:color="auto" w:fill="D9E2F3"/>
          </w:tcPr>
          <w:p w14:paraId="065A4AC5" w14:textId="77777777" w:rsidR="00920960" w:rsidRPr="008E3912" w:rsidRDefault="00920960" w:rsidP="008E3912">
            <w:pPr>
              <w:numPr>
                <w:ilvl w:val="0"/>
                <w:numId w:val="1"/>
              </w:numPr>
              <w:spacing w:after="0" w:line="360" w:lineRule="auto"/>
              <w:contextualSpacing/>
              <w:rPr>
                <w:rFonts w:ascii="Times New Roman" w:hAnsi="Times New Roman" w:cs="Times New Roman"/>
                <w:b/>
                <w:sz w:val="24"/>
                <w:szCs w:val="24"/>
                <w:lang w:val="en-GB"/>
              </w:rPr>
            </w:pPr>
            <w:r w:rsidRPr="008E3912">
              <w:rPr>
                <w:rFonts w:ascii="Times New Roman" w:hAnsi="Times New Roman" w:cs="Times New Roman"/>
                <w:b/>
                <w:sz w:val="24"/>
                <w:szCs w:val="24"/>
                <w:lang w:val="en-GB"/>
              </w:rPr>
              <w:t xml:space="preserve">SERVICE DESCRIPTION </w:t>
            </w:r>
          </w:p>
        </w:tc>
      </w:tr>
      <w:tr w:rsidR="00920960" w:rsidRPr="008E3912" w14:paraId="617D44C9"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1C5264C9" w14:textId="77777777" w:rsidR="00920960" w:rsidRPr="008E3912" w:rsidRDefault="00920960" w:rsidP="008E3912">
            <w:pPr>
              <w:numPr>
                <w:ilvl w:val="0"/>
                <w:numId w:val="3"/>
              </w:numPr>
              <w:spacing w:after="0" w:line="360" w:lineRule="auto"/>
              <w:ind w:right="736"/>
              <w:contextualSpacing/>
              <w:jc w:val="both"/>
              <w:rPr>
                <w:rFonts w:ascii="Times New Roman" w:hAnsi="Times New Roman" w:cs="Times New Roman"/>
                <w:b/>
                <w:sz w:val="24"/>
                <w:szCs w:val="24"/>
                <w:lang w:val="en-GB"/>
              </w:rPr>
            </w:pPr>
            <w:r w:rsidRPr="008E3912">
              <w:rPr>
                <w:rFonts w:ascii="Times New Roman" w:hAnsi="Times New Roman" w:cs="Times New Roman"/>
                <w:b/>
                <w:sz w:val="24"/>
                <w:szCs w:val="24"/>
                <w:lang w:val="en-GB"/>
              </w:rPr>
              <w:t>Overall objectives</w:t>
            </w:r>
          </w:p>
          <w:p w14:paraId="1FF146DE" w14:textId="77777777" w:rsidR="00920960" w:rsidRPr="008E3912" w:rsidRDefault="00920960" w:rsidP="008E3912">
            <w:pPr>
              <w:numPr>
                <w:ilvl w:val="0"/>
                <w:numId w:val="24"/>
              </w:numPr>
              <w:spacing w:after="0" w:line="360" w:lineRule="auto"/>
              <w:ind w:right="736"/>
              <w:contextualSpacing/>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Empowering excluded and unemployed people through social entrepreneurship in the field of community building and sustainable tourism;</w:t>
            </w:r>
          </w:p>
          <w:p w14:paraId="06386FF2" w14:textId="77777777" w:rsidR="00920960" w:rsidRPr="008E3912" w:rsidRDefault="00920960" w:rsidP="008E3912">
            <w:pPr>
              <w:numPr>
                <w:ilvl w:val="0"/>
                <w:numId w:val="24"/>
              </w:numPr>
              <w:spacing w:after="0" w:line="360" w:lineRule="auto"/>
              <w:ind w:right="736"/>
              <w:contextualSpacing/>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Replicate good and </w:t>
            </w:r>
            <w:proofErr w:type="spellStart"/>
            <w:r w:rsidRPr="008E3912">
              <w:rPr>
                <w:rFonts w:ascii="Times New Roman" w:hAnsi="Times New Roman" w:cs="Times New Roman"/>
                <w:sz w:val="24"/>
                <w:szCs w:val="24"/>
                <w:lang w:val="en-GB"/>
              </w:rPr>
              <w:t>well functioning</w:t>
            </w:r>
            <w:proofErr w:type="spellEnd"/>
            <w:r w:rsidRPr="008E3912">
              <w:rPr>
                <w:rFonts w:ascii="Times New Roman" w:hAnsi="Times New Roman" w:cs="Times New Roman"/>
                <w:sz w:val="24"/>
                <w:szCs w:val="24"/>
                <w:lang w:val="en-GB"/>
              </w:rPr>
              <w:t xml:space="preserve"> practices and keep these practices together through a brand and a “social franchise system”</w:t>
            </w:r>
          </w:p>
          <w:p w14:paraId="3E2B3A5B" w14:textId="77777777" w:rsidR="00920960" w:rsidRPr="008E3912" w:rsidRDefault="00920960" w:rsidP="008E3912">
            <w:pPr>
              <w:numPr>
                <w:ilvl w:val="0"/>
                <w:numId w:val="24"/>
              </w:numPr>
              <w:spacing w:after="0" w:line="360" w:lineRule="auto"/>
              <w:ind w:right="736"/>
              <w:contextualSpacing/>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Welcoming people – to increase the culture of hospitality (in Italian it is “</w:t>
            </w:r>
            <w:proofErr w:type="spellStart"/>
            <w:r w:rsidRPr="008E3912">
              <w:rPr>
                <w:rFonts w:ascii="Times New Roman" w:hAnsi="Times New Roman" w:cs="Times New Roman"/>
                <w:sz w:val="24"/>
                <w:szCs w:val="24"/>
                <w:lang w:val="en-GB"/>
              </w:rPr>
              <w:t>accoglienza</w:t>
            </w:r>
            <w:proofErr w:type="spellEnd"/>
            <w:r w:rsidRPr="008E3912">
              <w:rPr>
                <w:rFonts w:ascii="Times New Roman" w:hAnsi="Times New Roman" w:cs="Times New Roman"/>
                <w:sz w:val="24"/>
                <w:szCs w:val="24"/>
                <w:lang w:val="en-GB"/>
              </w:rPr>
              <w:t>”)</w:t>
            </w:r>
          </w:p>
          <w:p w14:paraId="1B6A8BAE" w14:textId="77777777" w:rsidR="00920960" w:rsidRPr="008E3912" w:rsidRDefault="00920960" w:rsidP="008E3912">
            <w:pPr>
              <w:spacing w:after="0" w:line="360" w:lineRule="auto"/>
              <w:ind w:left="1080" w:right="736"/>
              <w:jc w:val="both"/>
              <w:rPr>
                <w:rFonts w:ascii="Times New Roman" w:hAnsi="Times New Roman" w:cs="Times New Roman"/>
                <w:sz w:val="24"/>
                <w:szCs w:val="24"/>
                <w:lang w:val="en-GB"/>
              </w:rPr>
            </w:pPr>
          </w:p>
        </w:tc>
      </w:tr>
      <w:tr w:rsidR="00920960" w:rsidRPr="008E3912" w14:paraId="5D19EAF5"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1DC4C42A" w14:textId="77777777" w:rsidR="00920960" w:rsidRPr="008E3912" w:rsidRDefault="00920960" w:rsidP="008E3912">
            <w:pPr>
              <w:numPr>
                <w:ilvl w:val="0"/>
                <w:numId w:val="3"/>
              </w:numPr>
              <w:spacing w:after="0" w:line="360" w:lineRule="auto"/>
              <w:ind w:right="736"/>
              <w:contextualSpacing/>
              <w:jc w:val="both"/>
              <w:rPr>
                <w:rFonts w:ascii="Times New Roman" w:hAnsi="Times New Roman" w:cs="Times New Roman"/>
                <w:b/>
                <w:sz w:val="24"/>
                <w:szCs w:val="24"/>
                <w:lang w:val="en-GB"/>
              </w:rPr>
            </w:pPr>
            <w:r w:rsidRPr="008E3912">
              <w:rPr>
                <w:rFonts w:ascii="Times New Roman" w:hAnsi="Times New Roman" w:cs="Times New Roman"/>
                <w:b/>
                <w:sz w:val="24"/>
                <w:szCs w:val="24"/>
                <w:lang w:val="en-GB"/>
              </w:rPr>
              <w:t>Description of activities/services</w:t>
            </w:r>
          </w:p>
          <w:p w14:paraId="20A63D60" w14:textId="77777777" w:rsidR="00920960" w:rsidRPr="008E3912" w:rsidRDefault="00920960" w:rsidP="008E3912">
            <w:pPr>
              <w:spacing w:after="0" w:line="360" w:lineRule="auto"/>
              <w:ind w:right="736"/>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Le Mat is a social brand and any social entrepreneur can call asking to become a “Special Place Le Mat”. There is a list of quality criteria that should be matched and there is also handbooks to guide the initiative. A joint process is carried out to become a Special Place Le Mat, to match the quality criteria and to plan the business and social activities. They applicant may need training, restoring, fund raising, marketing, and Le Mat offer all these services: a sort of consultancy but made jointly with the new aspiring Le Mat group, through a participatory and bottom up plan of the different activities.</w:t>
            </w:r>
          </w:p>
          <w:p w14:paraId="248D559B" w14:textId="77777777" w:rsidR="00920960" w:rsidRPr="008E3912" w:rsidRDefault="00920960" w:rsidP="008E3912">
            <w:pPr>
              <w:spacing w:after="0" w:line="360" w:lineRule="auto"/>
              <w:ind w:right="736"/>
              <w:jc w:val="both"/>
              <w:rPr>
                <w:rFonts w:ascii="Times New Roman" w:hAnsi="Times New Roman" w:cs="Times New Roman"/>
                <w:sz w:val="24"/>
                <w:szCs w:val="24"/>
                <w:lang w:val="en-GB"/>
              </w:rPr>
            </w:pPr>
          </w:p>
        </w:tc>
      </w:tr>
      <w:tr w:rsidR="00920960" w:rsidRPr="008E3912" w14:paraId="56755289"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46579611" w14:textId="77777777" w:rsidR="00920960" w:rsidRPr="008E3912" w:rsidRDefault="00920960" w:rsidP="008E3912">
            <w:pPr>
              <w:numPr>
                <w:ilvl w:val="0"/>
                <w:numId w:val="3"/>
              </w:numPr>
              <w:spacing w:after="0" w:line="360" w:lineRule="auto"/>
              <w:ind w:right="736"/>
              <w:contextualSpacing/>
              <w:jc w:val="both"/>
              <w:rPr>
                <w:rFonts w:ascii="Times New Roman" w:hAnsi="Times New Roman" w:cs="Times New Roman"/>
                <w:b/>
                <w:sz w:val="24"/>
                <w:szCs w:val="24"/>
                <w:lang w:val="en-GB"/>
              </w:rPr>
            </w:pPr>
            <w:r w:rsidRPr="008E3912">
              <w:rPr>
                <w:rFonts w:ascii="Times New Roman" w:hAnsi="Times New Roman" w:cs="Times New Roman"/>
                <w:b/>
                <w:sz w:val="24"/>
                <w:szCs w:val="24"/>
                <w:lang w:val="en-GB"/>
              </w:rPr>
              <w:t xml:space="preserve">Description of Recipients </w:t>
            </w:r>
          </w:p>
          <w:p w14:paraId="2924D495" w14:textId="77777777" w:rsidR="00920960" w:rsidRPr="008E3912" w:rsidRDefault="00920960" w:rsidP="008E3912">
            <w:pPr>
              <w:spacing w:after="0" w:line="360" w:lineRule="auto"/>
              <w:ind w:right="736"/>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main recipients of the services of Le Mat’s development agency are social entrepreneurs and other development agencies at national or local level, public or private, interested in the local development of Le Mat Special Places, the inclusion and entrepreneurial training of unemployed people, the development of a local sustainable community and the use of abandoned places.</w:t>
            </w:r>
          </w:p>
          <w:p w14:paraId="04FC19C5" w14:textId="77777777" w:rsidR="00920960" w:rsidRPr="008E3912" w:rsidRDefault="00920960" w:rsidP="008E3912">
            <w:pPr>
              <w:spacing w:after="0" w:line="360" w:lineRule="auto"/>
              <w:ind w:right="736"/>
              <w:jc w:val="both"/>
              <w:rPr>
                <w:rFonts w:ascii="Times New Roman" w:hAnsi="Times New Roman" w:cs="Times New Roman"/>
                <w:sz w:val="24"/>
                <w:szCs w:val="24"/>
                <w:lang w:val="en-GB"/>
              </w:rPr>
            </w:pPr>
          </w:p>
        </w:tc>
      </w:tr>
      <w:tr w:rsidR="00920960" w:rsidRPr="008E3912" w14:paraId="4514CCB0"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6DEC45E8" w14:textId="77777777" w:rsidR="00920960" w:rsidRPr="008E3912" w:rsidRDefault="00920960" w:rsidP="008E3912">
            <w:pPr>
              <w:numPr>
                <w:ilvl w:val="0"/>
                <w:numId w:val="3"/>
              </w:numPr>
              <w:spacing w:after="0" w:line="360" w:lineRule="auto"/>
              <w:ind w:right="736"/>
              <w:contextualSpacing/>
              <w:jc w:val="both"/>
              <w:rPr>
                <w:rFonts w:ascii="Times New Roman" w:hAnsi="Times New Roman" w:cs="Times New Roman"/>
                <w:b/>
                <w:sz w:val="24"/>
                <w:szCs w:val="24"/>
                <w:lang w:val="en-GB"/>
              </w:rPr>
            </w:pPr>
            <w:r w:rsidRPr="008E3912">
              <w:rPr>
                <w:rFonts w:ascii="Times New Roman" w:hAnsi="Times New Roman" w:cs="Times New Roman"/>
                <w:b/>
                <w:sz w:val="24"/>
                <w:szCs w:val="24"/>
                <w:lang w:val="en-GB"/>
              </w:rPr>
              <w:t>Resources used (kind, amount…) and financial sustainability</w:t>
            </w:r>
          </w:p>
          <w:p w14:paraId="1C42C3F4" w14:textId="77777777" w:rsidR="00920960" w:rsidRPr="008E3912" w:rsidRDefault="00920960" w:rsidP="008E3912">
            <w:pPr>
              <w:spacing w:after="0" w:line="360" w:lineRule="auto"/>
              <w:ind w:right="736"/>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work of Le Mat is built as a network of experts, more than a fix structure. The Le Mat development depends on the number of consultancies they are asked to provide, which depends on how many organizations/people are interested in becoming part of the network. All Le Mat experts are freelance which means that we call them only if there is a paid consultancy or a special development project.. They all help to promote Le Mat and to find opportunities. So, the organisation of Le Mat is a network/franchise system based on the participation of intelligent professionals who are also social entrepreneurs themselves; in this way the network can go on and be financially sustainable. There are no fixed funds or contribution: Le Mat franchisee never will be able to pay high monthly fees or entrance fees.</w:t>
            </w:r>
          </w:p>
          <w:p w14:paraId="4864260E" w14:textId="77777777" w:rsidR="00920960" w:rsidRPr="008E3912" w:rsidRDefault="00920960" w:rsidP="008E3912">
            <w:pPr>
              <w:spacing w:after="0" w:line="360" w:lineRule="auto"/>
              <w:ind w:right="736"/>
              <w:jc w:val="both"/>
              <w:rPr>
                <w:rFonts w:ascii="Times New Roman" w:hAnsi="Times New Roman" w:cs="Times New Roman"/>
                <w:sz w:val="24"/>
                <w:szCs w:val="24"/>
                <w:lang w:val="en-GB"/>
              </w:rPr>
            </w:pPr>
          </w:p>
        </w:tc>
      </w:tr>
      <w:tr w:rsidR="00920960" w:rsidRPr="008E3912" w14:paraId="3CA9401E"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49FD6177" w14:textId="77777777" w:rsidR="00920960" w:rsidRPr="008E3912" w:rsidRDefault="00920960" w:rsidP="008E3912">
            <w:pPr>
              <w:numPr>
                <w:ilvl w:val="0"/>
                <w:numId w:val="3"/>
              </w:numPr>
              <w:spacing w:after="0" w:line="360" w:lineRule="auto"/>
              <w:ind w:right="736"/>
              <w:contextualSpacing/>
              <w:jc w:val="both"/>
              <w:rPr>
                <w:rFonts w:ascii="Times New Roman" w:hAnsi="Times New Roman" w:cs="Times New Roman"/>
                <w:b/>
                <w:sz w:val="24"/>
                <w:szCs w:val="24"/>
                <w:lang w:val="en-GB"/>
              </w:rPr>
            </w:pPr>
            <w:r w:rsidRPr="008E3912">
              <w:rPr>
                <w:rFonts w:ascii="Times New Roman" w:hAnsi="Times New Roman" w:cs="Times New Roman"/>
                <w:b/>
                <w:sz w:val="24"/>
                <w:szCs w:val="24"/>
                <w:lang w:val="en-GB"/>
              </w:rPr>
              <w:t xml:space="preserve">Management and evaluation </w:t>
            </w:r>
          </w:p>
          <w:p w14:paraId="1890F0CB" w14:textId="77777777" w:rsidR="00920960" w:rsidRPr="008E3912" w:rsidRDefault="00920960" w:rsidP="008E3912">
            <w:pPr>
              <w:spacing w:after="0" w:line="360" w:lineRule="auto"/>
              <w:ind w:right="736"/>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management is done by a very small group that includes the people who developed the brand and the project, in Italy and Sweden. The evaluation is nothing else then the success of the Le Mat Special Places: that means that they have achieved social and economic results, they have satisfied the customers, the clients and also the workers are well and the empowering process is going well. Another important criteria for the evaluation is the fact that they are asked to transfer the experience, if there are people asking to replicate it and if the workers in the Le Mat Special Places are involved in the replication process.</w:t>
            </w:r>
          </w:p>
          <w:p w14:paraId="0B725811" w14:textId="77777777" w:rsidR="00920960" w:rsidRPr="008E3912" w:rsidRDefault="00920960" w:rsidP="008E3912">
            <w:pPr>
              <w:spacing w:after="0" w:line="360" w:lineRule="auto"/>
              <w:ind w:right="736"/>
              <w:jc w:val="both"/>
              <w:rPr>
                <w:rFonts w:ascii="Times New Roman" w:hAnsi="Times New Roman" w:cs="Times New Roman"/>
                <w:sz w:val="24"/>
                <w:szCs w:val="24"/>
                <w:lang w:val="en-GB"/>
              </w:rPr>
            </w:pPr>
          </w:p>
        </w:tc>
      </w:tr>
      <w:tr w:rsidR="00920960" w:rsidRPr="008E3912" w14:paraId="2E81DB59"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440DA4BA" w14:textId="77777777" w:rsidR="00920960" w:rsidRPr="008E3912" w:rsidRDefault="00920960" w:rsidP="008E3912">
            <w:pPr>
              <w:numPr>
                <w:ilvl w:val="0"/>
                <w:numId w:val="3"/>
              </w:numPr>
              <w:spacing w:after="0" w:line="360" w:lineRule="auto"/>
              <w:ind w:right="736"/>
              <w:contextualSpacing/>
              <w:jc w:val="both"/>
              <w:rPr>
                <w:rFonts w:ascii="Times New Roman" w:hAnsi="Times New Roman" w:cs="Times New Roman"/>
                <w:b/>
                <w:sz w:val="24"/>
                <w:szCs w:val="24"/>
                <w:lang w:val="en-GB"/>
              </w:rPr>
            </w:pPr>
            <w:r w:rsidRPr="008E3912">
              <w:rPr>
                <w:rFonts w:ascii="Times New Roman" w:hAnsi="Times New Roman" w:cs="Times New Roman"/>
                <w:b/>
                <w:sz w:val="24"/>
                <w:szCs w:val="24"/>
                <w:lang w:val="en-GB"/>
              </w:rPr>
              <w:t>Main outputs/ results</w:t>
            </w:r>
          </w:p>
          <w:p w14:paraId="5A7547A3" w14:textId="77777777" w:rsidR="00920960" w:rsidRPr="008E3912" w:rsidRDefault="00920960" w:rsidP="008E3912">
            <w:pPr>
              <w:numPr>
                <w:ilvl w:val="0"/>
                <w:numId w:val="25"/>
              </w:numPr>
              <w:spacing w:after="0" w:line="360" w:lineRule="auto"/>
              <w:ind w:right="736"/>
              <w:contextualSpacing/>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number of Special Places Le Mat is growing and there are more and more countries asking to participate.</w:t>
            </w:r>
          </w:p>
          <w:p w14:paraId="604A30C6" w14:textId="77777777" w:rsidR="00920960" w:rsidRPr="008E3912" w:rsidRDefault="00920960" w:rsidP="008E3912">
            <w:pPr>
              <w:numPr>
                <w:ilvl w:val="0"/>
                <w:numId w:val="25"/>
              </w:numPr>
              <w:spacing w:after="0" w:line="360" w:lineRule="auto"/>
              <w:ind w:right="736"/>
              <w:contextualSpacing/>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Le Mat entrepreneurs are learning a lot and working in very different environments.</w:t>
            </w:r>
          </w:p>
          <w:p w14:paraId="193DFFBD" w14:textId="77777777" w:rsidR="00920960" w:rsidRPr="008E3912" w:rsidRDefault="00920960" w:rsidP="008E3912">
            <w:pPr>
              <w:numPr>
                <w:ilvl w:val="0"/>
                <w:numId w:val="25"/>
              </w:numPr>
              <w:spacing w:after="0" w:line="360" w:lineRule="auto"/>
              <w:ind w:right="736"/>
              <w:contextualSpacing/>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Le Mat is becoming more able to provide excellent consultancies.</w:t>
            </w:r>
          </w:p>
          <w:p w14:paraId="7A88A709" w14:textId="77777777" w:rsidR="00920960" w:rsidRPr="008E3912" w:rsidRDefault="00920960" w:rsidP="008E3912">
            <w:pPr>
              <w:numPr>
                <w:ilvl w:val="0"/>
                <w:numId w:val="25"/>
              </w:numPr>
              <w:spacing w:after="0" w:line="360" w:lineRule="auto"/>
              <w:ind w:right="736"/>
              <w:contextualSpacing/>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brand is acquiring value.</w:t>
            </w:r>
          </w:p>
          <w:p w14:paraId="677CF901" w14:textId="77777777" w:rsidR="00920960" w:rsidRPr="008E3912" w:rsidRDefault="00920960" w:rsidP="008E3912">
            <w:pPr>
              <w:numPr>
                <w:ilvl w:val="0"/>
                <w:numId w:val="25"/>
              </w:numPr>
              <w:spacing w:after="0" w:line="360" w:lineRule="auto"/>
              <w:ind w:right="736"/>
              <w:contextualSpacing/>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Social entrepreneurship is becoming an important issue and step by step unemployed, excluded, disadvantaged and disabled people may become their own entrepreneurs. </w:t>
            </w:r>
          </w:p>
          <w:p w14:paraId="40699B91" w14:textId="77777777" w:rsidR="00920960" w:rsidRPr="008E3912" w:rsidRDefault="00920960" w:rsidP="008E3912">
            <w:pPr>
              <w:spacing w:after="0" w:line="360" w:lineRule="auto"/>
              <w:ind w:right="736"/>
              <w:jc w:val="both"/>
              <w:rPr>
                <w:rFonts w:ascii="Times New Roman" w:hAnsi="Times New Roman" w:cs="Times New Roman"/>
                <w:sz w:val="24"/>
                <w:szCs w:val="24"/>
                <w:lang w:val="en-GB"/>
              </w:rPr>
            </w:pPr>
          </w:p>
        </w:tc>
      </w:tr>
      <w:tr w:rsidR="00920960" w:rsidRPr="008E3912" w14:paraId="1AED763F"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46C8BEB9" w14:textId="77777777" w:rsidR="00920960" w:rsidRPr="008E3912" w:rsidRDefault="00920960" w:rsidP="008E3912">
            <w:pPr>
              <w:numPr>
                <w:ilvl w:val="0"/>
                <w:numId w:val="3"/>
              </w:numPr>
              <w:spacing w:after="0" w:line="360" w:lineRule="auto"/>
              <w:ind w:right="736"/>
              <w:contextualSpacing/>
              <w:jc w:val="both"/>
              <w:rPr>
                <w:rFonts w:ascii="Times New Roman" w:hAnsi="Times New Roman" w:cs="Times New Roman"/>
                <w:b/>
                <w:sz w:val="24"/>
                <w:szCs w:val="24"/>
                <w:lang w:val="en-GB"/>
              </w:rPr>
            </w:pPr>
            <w:r w:rsidRPr="008E3912">
              <w:rPr>
                <w:rFonts w:ascii="Times New Roman" w:hAnsi="Times New Roman" w:cs="Times New Roman"/>
                <w:b/>
                <w:sz w:val="24"/>
                <w:szCs w:val="24"/>
                <w:lang w:val="en-GB"/>
              </w:rPr>
              <w:t>Partnerships with local, national, international organizations and institutions</w:t>
            </w:r>
          </w:p>
          <w:p w14:paraId="1E498D6F" w14:textId="77777777" w:rsidR="00920960" w:rsidRPr="008E3912" w:rsidRDefault="00920960" w:rsidP="008E3912">
            <w:pPr>
              <w:spacing w:after="0" w:line="360" w:lineRule="auto"/>
              <w:ind w:right="736"/>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There are partnerships with the EU Institutions, the European Network for Social Entrepreneurship,  the ILO – International Labour Organization, with the Swedish government, the Regions where the Le Mat Special Places are situated, the municipalities, the Labour Offices but also the Hotel and tourism organizations.</w:t>
            </w:r>
          </w:p>
          <w:p w14:paraId="06C3A715" w14:textId="77777777" w:rsidR="00920960" w:rsidRPr="008E3912" w:rsidRDefault="00920960" w:rsidP="008E3912">
            <w:pPr>
              <w:spacing w:after="0" w:line="360" w:lineRule="auto"/>
              <w:ind w:right="736"/>
              <w:jc w:val="both"/>
              <w:rPr>
                <w:rFonts w:ascii="Times New Roman" w:hAnsi="Times New Roman" w:cs="Times New Roman"/>
                <w:sz w:val="24"/>
                <w:szCs w:val="24"/>
                <w:lang w:val="en-GB"/>
              </w:rPr>
            </w:pPr>
          </w:p>
        </w:tc>
      </w:tr>
      <w:tr w:rsidR="00920960" w:rsidRPr="008E3912" w14:paraId="3020F29E"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22DE0968" w14:textId="77777777" w:rsidR="00920960" w:rsidRPr="008E3912" w:rsidRDefault="00920960" w:rsidP="008E3912">
            <w:pPr>
              <w:numPr>
                <w:ilvl w:val="0"/>
                <w:numId w:val="3"/>
              </w:numPr>
              <w:spacing w:after="0" w:line="360" w:lineRule="auto"/>
              <w:ind w:right="736"/>
              <w:contextualSpacing/>
              <w:jc w:val="both"/>
              <w:rPr>
                <w:rFonts w:ascii="Times New Roman" w:hAnsi="Times New Roman" w:cs="Times New Roman"/>
                <w:b/>
                <w:sz w:val="24"/>
                <w:szCs w:val="24"/>
                <w:lang w:val="en-GB"/>
              </w:rPr>
            </w:pPr>
            <w:r w:rsidRPr="008E3912">
              <w:rPr>
                <w:rFonts w:ascii="Times New Roman" w:hAnsi="Times New Roman" w:cs="Times New Roman"/>
                <w:b/>
                <w:sz w:val="24"/>
                <w:szCs w:val="24"/>
                <w:lang w:val="en-GB"/>
              </w:rPr>
              <w:t>Replicability</w:t>
            </w:r>
          </w:p>
          <w:p w14:paraId="3B1BAF4D" w14:textId="77777777" w:rsidR="00920960" w:rsidRPr="008E3912" w:rsidRDefault="00920960" w:rsidP="008E3912">
            <w:pPr>
              <w:spacing w:after="0" w:line="360" w:lineRule="auto"/>
              <w:ind w:right="736"/>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Replicability is the aim of Le Mat business</w:t>
            </w:r>
          </w:p>
        </w:tc>
      </w:tr>
      <w:tr w:rsidR="00920960" w:rsidRPr="008E3912" w14:paraId="7D5F41B7"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7B086279" w14:textId="77777777" w:rsidR="00920960" w:rsidRPr="008E3912" w:rsidRDefault="00920960" w:rsidP="008E3912">
            <w:pPr>
              <w:spacing w:after="0" w:line="360" w:lineRule="auto"/>
              <w:ind w:right="736"/>
              <w:jc w:val="both"/>
              <w:rPr>
                <w:rFonts w:ascii="Times New Roman" w:hAnsi="Times New Roman" w:cs="Times New Roman"/>
                <w:b/>
                <w:sz w:val="24"/>
                <w:szCs w:val="24"/>
                <w:lang w:val="en-GB"/>
              </w:rPr>
            </w:pPr>
          </w:p>
          <w:p w14:paraId="0BB6BC50" w14:textId="77777777" w:rsidR="00920960" w:rsidRPr="008E3912" w:rsidRDefault="00920960" w:rsidP="008E3912">
            <w:pPr>
              <w:numPr>
                <w:ilvl w:val="0"/>
                <w:numId w:val="3"/>
              </w:numPr>
              <w:spacing w:after="0" w:line="360" w:lineRule="auto"/>
              <w:ind w:right="736"/>
              <w:contextualSpacing/>
              <w:jc w:val="both"/>
              <w:rPr>
                <w:rFonts w:ascii="Times New Roman" w:hAnsi="Times New Roman" w:cs="Times New Roman"/>
                <w:b/>
                <w:sz w:val="24"/>
                <w:szCs w:val="24"/>
                <w:lang w:val="en-GB"/>
              </w:rPr>
            </w:pPr>
            <w:r w:rsidRPr="008E3912">
              <w:rPr>
                <w:rFonts w:ascii="Times New Roman" w:hAnsi="Times New Roman" w:cs="Times New Roman"/>
                <w:b/>
                <w:sz w:val="24"/>
                <w:szCs w:val="24"/>
                <w:lang w:val="en-GB"/>
              </w:rPr>
              <w:t>By-product effects</w:t>
            </w:r>
          </w:p>
          <w:p w14:paraId="7C630261" w14:textId="77777777" w:rsidR="00920960" w:rsidRPr="008E3912" w:rsidRDefault="00920960" w:rsidP="008E3912">
            <w:pPr>
              <w:spacing w:after="0" w:line="360" w:lineRule="auto"/>
              <w:ind w:right="736"/>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work on sustainable tourism products, the work on abandoned places.</w:t>
            </w:r>
          </w:p>
        </w:tc>
      </w:tr>
      <w:tr w:rsidR="00920960" w:rsidRPr="008E3912" w14:paraId="63AFE55B"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4A68FAB2" w14:textId="77777777" w:rsidR="00920960" w:rsidRPr="008E3912" w:rsidRDefault="00920960" w:rsidP="008E3912">
            <w:pPr>
              <w:spacing w:after="0" w:line="360" w:lineRule="auto"/>
              <w:ind w:right="736"/>
              <w:jc w:val="both"/>
              <w:rPr>
                <w:rFonts w:ascii="Times New Roman" w:hAnsi="Times New Roman" w:cs="Times New Roman"/>
                <w:b/>
                <w:sz w:val="24"/>
                <w:szCs w:val="24"/>
                <w:lang w:val="en-GB"/>
              </w:rPr>
            </w:pPr>
          </w:p>
          <w:p w14:paraId="38666A30" w14:textId="77777777" w:rsidR="00920960" w:rsidRPr="008E3912" w:rsidRDefault="00920960" w:rsidP="008E3912">
            <w:pPr>
              <w:numPr>
                <w:ilvl w:val="0"/>
                <w:numId w:val="3"/>
              </w:numPr>
              <w:spacing w:after="0" w:line="360" w:lineRule="auto"/>
              <w:ind w:right="736"/>
              <w:contextualSpacing/>
              <w:jc w:val="both"/>
              <w:rPr>
                <w:rFonts w:ascii="Times New Roman" w:hAnsi="Times New Roman" w:cs="Times New Roman"/>
                <w:b/>
                <w:sz w:val="24"/>
                <w:szCs w:val="24"/>
                <w:lang w:val="en-GB"/>
              </w:rPr>
            </w:pPr>
            <w:r w:rsidRPr="008E3912">
              <w:rPr>
                <w:rFonts w:ascii="Times New Roman" w:hAnsi="Times New Roman" w:cs="Times New Roman"/>
                <w:b/>
                <w:sz w:val="24"/>
                <w:szCs w:val="24"/>
                <w:lang w:val="en-GB"/>
              </w:rPr>
              <w:t xml:space="preserve">Problems / challenges to face </w:t>
            </w:r>
          </w:p>
          <w:p w14:paraId="4C048004" w14:textId="77777777" w:rsidR="00920960" w:rsidRPr="008E3912" w:rsidRDefault="00920960" w:rsidP="008E3912">
            <w:pPr>
              <w:spacing w:after="0" w:line="360" w:lineRule="auto"/>
              <w:ind w:right="736"/>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Le Mat should have a big European project to strengthen the Le Mat organization and to accelerate the development. We also would like private partners interested in a big project on Social Impact.</w:t>
            </w:r>
          </w:p>
        </w:tc>
      </w:tr>
    </w:tbl>
    <w:p w14:paraId="6DFEADF8" w14:textId="77777777" w:rsidR="00920960" w:rsidRPr="008E3912" w:rsidRDefault="00920960" w:rsidP="008E3912">
      <w:pPr>
        <w:spacing w:after="0" w:line="360" w:lineRule="auto"/>
        <w:rPr>
          <w:rFonts w:ascii="Times New Roman" w:hAnsi="Times New Roman" w:cs="Times New Roman"/>
          <w:sz w:val="24"/>
          <w:szCs w:val="24"/>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920960" w:rsidRPr="008E3912" w14:paraId="640E4E6C" w14:textId="77777777" w:rsidTr="00433210">
        <w:tc>
          <w:tcPr>
            <w:tcW w:w="9633" w:type="dxa"/>
            <w:shd w:val="clear" w:color="auto" w:fill="D9E2F3"/>
          </w:tcPr>
          <w:p w14:paraId="5E650218" w14:textId="77777777" w:rsidR="00920960" w:rsidRPr="008E3912" w:rsidRDefault="00920960" w:rsidP="008E3912">
            <w:pPr>
              <w:numPr>
                <w:ilvl w:val="0"/>
                <w:numId w:val="1"/>
              </w:numPr>
              <w:spacing w:after="0" w:line="360" w:lineRule="auto"/>
              <w:contextualSpacing/>
              <w:rPr>
                <w:rFonts w:ascii="Times New Roman" w:hAnsi="Times New Roman" w:cs="Times New Roman"/>
                <w:b/>
                <w:sz w:val="24"/>
                <w:szCs w:val="24"/>
                <w:lang w:val="en-GB"/>
              </w:rPr>
            </w:pPr>
            <w:r w:rsidRPr="008E3912">
              <w:rPr>
                <w:rFonts w:ascii="Times New Roman" w:hAnsi="Times New Roman" w:cs="Times New Roman"/>
                <w:b/>
                <w:sz w:val="24"/>
                <w:szCs w:val="24"/>
                <w:lang w:val="en-GB"/>
              </w:rPr>
              <w:t xml:space="preserve">CONCLUSIONS: KEY SUCCESFUL FACTORS AND LESSONS LEARNED </w:t>
            </w:r>
          </w:p>
        </w:tc>
      </w:tr>
    </w:tbl>
    <w:p w14:paraId="13E3812B" w14:textId="77777777" w:rsidR="00920960" w:rsidRPr="008E3912" w:rsidRDefault="00920960" w:rsidP="008E3912">
      <w:p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Le Mat main successful factor is the work done through a real bottom-up approach. The work always starts with marginalized people, their capacities, their development ideas, their passions. They achieve self-estimation and step by step they become able to plan and to manage their business.</w:t>
      </w:r>
    </w:p>
    <w:p w14:paraId="19DF12BC" w14:textId="77777777" w:rsidR="00920960" w:rsidRPr="008E3912" w:rsidRDefault="00920960" w:rsidP="008E3912">
      <w:p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In the replication process – the franchise approach -  Le Mat learned how it is difficult and maybe useless to think in a traditional way: in this way only standard organizations can be replicated. The idea is that processes can be learned, replicated and changed, adapted to the different environments. The group-learning process is the most powerful replication methodology you can imagine. But there is no real group learning without conflicts and empowerment and without the wish to tell others about your excellent performance, your results, your increased passion. Without story telling there is no replication, because nobody can learn how to imitate the good practice.</w:t>
      </w:r>
    </w:p>
    <w:p w14:paraId="1DDE6E0C" w14:textId="77777777" w:rsidR="00920960" w:rsidRPr="008E3912" w:rsidRDefault="00920960" w:rsidP="008E3912">
      <w:p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Le Mat never stops wanting to discuss and to deepen this.</w:t>
      </w:r>
    </w:p>
    <w:p w14:paraId="79307B3A" w14:textId="77777777" w:rsidR="00920960" w:rsidRPr="008E3912" w:rsidRDefault="00920960" w:rsidP="008E3912">
      <w:pPr>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br w:type="page"/>
      </w:r>
    </w:p>
    <w:p w14:paraId="53F45B1A" w14:textId="77777777" w:rsidR="00920960" w:rsidRPr="008E3912" w:rsidRDefault="00920960" w:rsidP="008E3912">
      <w:pPr>
        <w:pStyle w:val="Titolo3"/>
        <w:spacing w:before="0" w:line="360" w:lineRule="auto"/>
        <w:rPr>
          <w:rFonts w:ascii="Times New Roman" w:hAnsi="Times New Roman" w:cs="Times New Roman"/>
          <w:sz w:val="24"/>
          <w:szCs w:val="24"/>
          <w:lang w:val="en-GB"/>
        </w:rPr>
      </w:pPr>
      <w:bookmarkStart w:id="27" w:name="_Toc506234746"/>
      <w:bookmarkStart w:id="28" w:name="_Toc506292249"/>
      <w:r w:rsidRPr="008E3912">
        <w:rPr>
          <w:rFonts w:ascii="Times New Roman" w:hAnsi="Times New Roman" w:cs="Times New Roman"/>
          <w:sz w:val="24"/>
          <w:szCs w:val="24"/>
          <w:lang w:val="en-GB"/>
        </w:rPr>
        <w:t>CASE STUDY 2. CONSOLIDA</w:t>
      </w:r>
      <w:bookmarkEnd w:id="27"/>
      <w:bookmarkEnd w:id="28"/>
    </w:p>
    <w:p w14:paraId="6057D82C" w14:textId="77777777" w:rsidR="00920960" w:rsidRPr="008E3912" w:rsidRDefault="00920960" w:rsidP="008E3912">
      <w:pPr>
        <w:pStyle w:val="Titolo3"/>
        <w:spacing w:before="0" w:line="360" w:lineRule="auto"/>
        <w:rPr>
          <w:rFonts w:ascii="Times New Roman" w:hAnsi="Times New Roman" w:cs="Times New Roman"/>
          <w:sz w:val="24"/>
          <w:szCs w:val="24"/>
          <w:lang w:val="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gridCol w:w="153"/>
      </w:tblGrid>
      <w:tr w:rsidR="00920960" w:rsidRPr="008E3912" w14:paraId="7FD702C1" w14:textId="77777777" w:rsidTr="00433210">
        <w:trPr>
          <w:gridAfter w:val="1"/>
          <w:wAfter w:w="153" w:type="dxa"/>
        </w:trPr>
        <w:tc>
          <w:tcPr>
            <w:tcW w:w="9628" w:type="dxa"/>
            <w:shd w:val="clear" w:color="auto" w:fill="D9E2F3"/>
          </w:tcPr>
          <w:p w14:paraId="250D071F" w14:textId="77777777" w:rsidR="00920960" w:rsidRPr="008E3912" w:rsidRDefault="00920960" w:rsidP="008E3912">
            <w:pPr>
              <w:pStyle w:val="Elencoacolori-Colore11"/>
              <w:numPr>
                <w:ilvl w:val="0"/>
                <w:numId w:val="27"/>
              </w:numPr>
              <w:spacing w:after="0" w:line="360" w:lineRule="auto"/>
              <w:rPr>
                <w:rFonts w:ascii="Times New Roman" w:hAnsi="Times New Roman" w:cs="Times New Roman"/>
                <w:b/>
                <w:sz w:val="24"/>
                <w:szCs w:val="24"/>
                <w:lang w:val="en-GB"/>
              </w:rPr>
            </w:pPr>
            <w:r w:rsidRPr="008E3912">
              <w:rPr>
                <w:rFonts w:ascii="Times New Roman" w:hAnsi="Times New Roman" w:cs="Times New Roman"/>
                <w:b/>
                <w:sz w:val="24"/>
                <w:szCs w:val="24"/>
                <w:lang w:val="en-GB"/>
              </w:rPr>
              <w:t xml:space="preserve">BACKGROUND INFORMATION </w:t>
            </w:r>
          </w:p>
        </w:tc>
      </w:tr>
      <w:tr w:rsidR="00920960" w:rsidRPr="008E3912" w14:paraId="4C922401"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trPr>
        <w:tc>
          <w:tcPr>
            <w:tcW w:w="9781" w:type="dxa"/>
            <w:gridSpan w:val="2"/>
          </w:tcPr>
          <w:p w14:paraId="7691A5CA" w14:textId="77777777" w:rsidR="00920960" w:rsidRPr="008E3912" w:rsidRDefault="00920960" w:rsidP="008E3912">
            <w:pPr>
              <w:pStyle w:val="Elencoacolori-Colore11"/>
              <w:numPr>
                <w:ilvl w:val="0"/>
                <w:numId w:val="28"/>
              </w:numPr>
              <w:spacing w:after="0" w:line="360" w:lineRule="auto"/>
              <w:jc w:val="both"/>
              <w:rPr>
                <w:rFonts w:ascii="Times New Roman" w:hAnsi="Times New Roman" w:cs="Times New Roman"/>
                <w:b/>
                <w:sz w:val="24"/>
                <w:szCs w:val="24"/>
                <w:lang w:val="en-GB"/>
              </w:rPr>
            </w:pPr>
            <w:r w:rsidRPr="008E3912">
              <w:rPr>
                <w:rFonts w:ascii="Times New Roman" w:hAnsi="Times New Roman" w:cs="Times New Roman"/>
                <w:b/>
                <w:sz w:val="24"/>
                <w:szCs w:val="24"/>
                <w:lang w:val="en-GB"/>
              </w:rPr>
              <w:t xml:space="preserve">Title (name of the project/ cooperative, territory…) </w:t>
            </w:r>
            <w:r w:rsidRPr="008E3912">
              <w:rPr>
                <w:rFonts w:ascii="Times New Roman" w:hAnsi="Times New Roman" w:cs="Times New Roman"/>
                <w:sz w:val="24"/>
                <w:szCs w:val="24"/>
                <w:lang w:val="en-GB"/>
              </w:rPr>
              <w:t>CONSOLIDA</w:t>
            </w:r>
          </w:p>
        </w:tc>
      </w:tr>
      <w:tr w:rsidR="00920960" w:rsidRPr="008E3912" w14:paraId="3AA471A2"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14:paraId="1D7C0A50" w14:textId="77777777" w:rsidR="00920960" w:rsidRPr="008E3912" w:rsidRDefault="00920960" w:rsidP="008E3912">
            <w:pPr>
              <w:pStyle w:val="Elencoacolori-Colore11"/>
              <w:numPr>
                <w:ilvl w:val="0"/>
                <w:numId w:val="28"/>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b/>
                <w:sz w:val="24"/>
                <w:szCs w:val="24"/>
                <w:lang w:val="en-GB"/>
              </w:rPr>
              <w:t>Key actor(s) :</w:t>
            </w:r>
            <w:r w:rsidRPr="008E3912">
              <w:rPr>
                <w:rFonts w:ascii="Times New Roman" w:hAnsi="Times New Roman" w:cs="Times New Roman"/>
                <w:sz w:val="24"/>
                <w:szCs w:val="24"/>
                <w:lang w:val="en-GB"/>
              </w:rPr>
              <w:t xml:space="preserve"> CONSOLIDA is a consortium of 54 social cooperatives: 33 type A cooperatives that offer social assistance and educational services, 18 type B cooperatives that deal with the job placement of disadvantaged people, 2 consortia (CSSS and Solidarity Enterprise) and 2 cooperative development organizations (</w:t>
            </w:r>
            <w:proofErr w:type="spellStart"/>
            <w:r w:rsidRPr="008E3912">
              <w:rPr>
                <w:rFonts w:ascii="Times New Roman" w:hAnsi="Times New Roman" w:cs="Times New Roman"/>
                <w:sz w:val="24"/>
                <w:szCs w:val="24"/>
                <w:lang w:val="en-GB"/>
              </w:rPr>
              <w:t>Promocoop</w:t>
            </w:r>
            <w:proofErr w:type="spellEnd"/>
            <w:r w:rsidRPr="008E3912">
              <w:rPr>
                <w:rFonts w:ascii="Times New Roman" w:hAnsi="Times New Roman" w:cs="Times New Roman"/>
                <w:sz w:val="24"/>
                <w:szCs w:val="24"/>
                <w:lang w:val="en-GB"/>
              </w:rPr>
              <w:t xml:space="preserve"> and </w:t>
            </w:r>
            <w:proofErr w:type="spellStart"/>
            <w:r w:rsidRPr="008E3912">
              <w:rPr>
                <w:rFonts w:ascii="Times New Roman" w:hAnsi="Times New Roman" w:cs="Times New Roman"/>
                <w:sz w:val="24"/>
                <w:szCs w:val="24"/>
                <w:lang w:val="en-GB"/>
              </w:rPr>
              <w:t>Coperfidi</w:t>
            </w:r>
            <w:proofErr w:type="spellEnd"/>
            <w:r w:rsidRPr="008E3912">
              <w:rPr>
                <w:rFonts w:ascii="Times New Roman" w:hAnsi="Times New Roman" w:cs="Times New Roman"/>
                <w:sz w:val="24"/>
                <w:szCs w:val="24"/>
                <w:lang w:val="en-GB"/>
              </w:rPr>
              <w:t>)</w:t>
            </w:r>
          </w:p>
        </w:tc>
      </w:tr>
      <w:tr w:rsidR="00920960" w:rsidRPr="008E3912" w14:paraId="3CE4E5DA"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14:paraId="51A83422" w14:textId="33C90ECC" w:rsidR="00920960" w:rsidRPr="008E3912" w:rsidRDefault="00920960" w:rsidP="008E3912">
            <w:pPr>
              <w:pStyle w:val="Elencoacolori-Colore11"/>
              <w:numPr>
                <w:ilvl w:val="0"/>
                <w:numId w:val="28"/>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b/>
                <w:sz w:val="24"/>
                <w:szCs w:val="24"/>
                <w:lang w:val="en-GB"/>
              </w:rPr>
              <w:t>Starting year:</w:t>
            </w:r>
            <w:r w:rsidRPr="008E3912">
              <w:rPr>
                <w:rFonts w:ascii="Times New Roman" w:hAnsi="Times New Roman" w:cs="Times New Roman"/>
                <w:sz w:val="24"/>
                <w:szCs w:val="24"/>
                <w:lang w:val="en-GB"/>
              </w:rPr>
              <w:t xml:space="preserve"> </w:t>
            </w:r>
            <w:r w:rsidR="001427BE" w:rsidRPr="008E3912">
              <w:rPr>
                <w:rFonts w:ascii="Times New Roman" w:hAnsi="Times New Roman" w:cs="Times New Roman"/>
                <w:sz w:val="24"/>
                <w:szCs w:val="24"/>
                <w:lang w:val="en-GB"/>
              </w:rPr>
              <w:t>1984</w:t>
            </w:r>
          </w:p>
        </w:tc>
      </w:tr>
      <w:tr w:rsidR="00920960" w:rsidRPr="008E3912" w14:paraId="2DE1C5BF"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14:paraId="3452AC72" w14:textId="77777777" w:rsidR="00920960" w:rsidRPr="008E3912" w:rsidRDefault="00920960" w:rsidP="008E3912">
            <w:pPr>
              <w:pStyle w:val="Elencoacolori-Colore11"/>
              <w:numPr>
                <w:ilvl w:val="1"/>
                <w:numId w:val="28"/>
              </w:numPr>
              <w:spacing w:after="0" w:line="360" w:lineRule="auto"/>
              <w:jc w:val="both"/>
              <w:rPr>
                <w:rFonts w:ascii="Times New Roman" w:hAnsi="Times New Roman" w:cs="Times New Roman"/>
                <w:b/>
                <w:sz w:val="24"/>
                <w:szCs w:val="24"/>
                <w:lang w:val="en-GB"/>
              </w:rPr>
            </w:pPr>
          </w:p>
          <w:p w14:paraId="62AE597E" w14:textId="77777777" w:rsidR="00920960" w:rsidRPr="008E3912" w:rsidRDefault="00920960" w:rsidP="008E3912">
            <w:pPr>
              <w:pStyle w:val="Elencoacolori-Colore11"/>
              <w:numPr>
                <w:ilvl w:val="0"/>
                <w:numId w:val="28"/>
              </w:numPr>
              <w:spacing w:after="0" w:line="360" w:lineRule="auto"/>
              <w:jc w:val="both"/>
              <w:rPr>
                <w:rFonts w:ascii="Times New Roman" w:hAnsi="Times New Roman" w:cs="Times New Roman"/>
                <w:b/>
                <w:sz w:val="24"/>
                <w:szCs w:val="24"/>
                <w:lang w:val="en-GB"/>
              </w:rPr>
            </w:pPr>
            <w:r w:rsidRPr="008E3912">
              <w:rPr>
                <w:rFonts w:ascii="Times New Roman" w:hAnsi="Times New Roman" w:cs="Times New Roman"/>
                <w:b/>
                <w:sz w:val="24"/>
                <w:szCs w:val="24"/>
                <w:lang w:val="en-GB"/>
              </w:rPr>
              <w:t xml:space="preserve">Geographic size of the intervention: </w:t>
            </w:r>
            <w:proofErr w:type="spellStart"/>
            <w:r w:rsidRPr="008E3912">
              <w:rPr>
                <w:rFonts w:ascii="Times New Roman" w:hAnsi="Times New Roman" w:cs="Times New Roman"/>
                <w:sz w:val="24"/>
                <w:szCs w:val="24"/>
                <w:lang w:val="en-GB"/>
              </w:rPr>
              <w:t>Consolida</w:t>
            </w:r>
            <w:proofErr w:type="spellEnd"/>
            <w:r w:rsidRPr="008E3912">
              <w:rPr>
                <w:rFonts w:ascii="Times New Roman" w:hAnsi="Times New Roman" w:cs="Times New Roman"/>
                <w:sz w:val="24"/>
                <w:szCs w:val="24"/>
                <w:lang w:val="en-GB"/>
              </w:rPr>
              <w:t xml:space="preserve"> is the largest network of social cooperatives of the Trentino Region established as a consortium both to support social cooperatives with dedicates service and to address the community with educational and recreational services, care and assistance, creation of job opportunities for weak or disadvantaged people. The need analysis carried out by the consortium together with the collaboration with other public and private entities enables social cooperatives to provide a sustainable and inclusive economy: sustainable because it enhances public and collective resources with a multiplier effect and it redistributes them. Ecological not only in specific productive sectors (organic food, recycling, energy savings ...), but also paying attention in many other services. Inclusive of all fragilities, enhancing talents and latent resources of people and communities. Educative as it helps active citizenship to reduce inequality. </w:t>
            </w:r>
          </w:p>
          <w:p w14:paraId="55AC2CEF" w14:textId="77777777" w:rsidR="00920960" w:rsidRPr="008E3912" w:rsidRDefault="00920960" w:rsidP="008E3912">
            <w:pPr>
              <w:pStyle w:val="Elencoacolori-Colore11"/>
              <w:spacing w:after="0" w:line="360" w:lineRule="auto"/>
              <w:jc w:val="both"/>
              <w:rPr>
                <w:rFonts w:ascii="Times New Roman" w:hAnsi="Times New Roman" w:cs="Times New Roman"/>
                <w:b/>
                <w:sz w:val="24"/>
                <w:szCs w:val="24"/>
                <w:lang w:val="en-GB"/>
              </w:rPr>
            </w:pPr>
          </w:p>
          <w:p w14:paraId="4944B7D2" w14:textId="77777777" w:rsidR="00920960" w:rsidRPr="008E3912" w:rsidRDefault="00920960" w:rsidP="008E3912">
            <w:pPr>
              <w:pStyle w:val="Elencoacolori-Colore11"/>
              <w:numPr>
                <w:ilvl w:val="1"/>
                <w:numId w:val="28"/>
              </w:numPr>
              <w:spacing w:after="0" w:line="360" w:lineRule="auto"/>
              <w:jc w:val="both"/>
              <w:rPr>
                <w:rFonts w:ascii="Times New Roman" w:hAnsi="Times New Roman" w:cs="Times New Roman"/>
                <w:color w:val="000000"/>
                <w:sz w:val="24"/>
                <w:szCs w:val="24"/>
                <w:lang w:val="en-GB"/>
              </w:rPr>
            </w:pPr>
            <w:r w:rsidRPr="008E3912">
              <w:rPr>
                <w:rFonts w:ascii="Times New Roman" w:hAnsi="Times New Roman" w:cs="Times New Roman"/>
                <w:sz w:val="24"/>
                <w:szCs w:val="24"/>
                <w:lang w:val="en-GB"/>
              </w:rPr>
              <w:t xml:space="preserve">Total number of employees of the cooperatives belonging to the consortium: </w:t>
            </w:r>
            <w:r w:rsidRPr="008E3912">
              <w:rPr>
                <w:rFonts w:ascii="Times New Roman" w:hAnsi="Times New Roman" w:cs="Times New Roman"/>
                <w:color w:val="000000"/>
                <w:sz w:val="24"/>
                <w:szCs w:val="24"/>
                <w:lang w:val="en-GB"/>
              </w:rPr>
              <w:t xml:space="preserve"> 2.602</w:t>
            </w:r>
          </w:p>
          <w:p w14:paraId="6C4CDBD0" w14:textId="77777777" w:rsidR="00920960" w:rsidRPr="008E3912" w:rsidRDefault="00920960" w:rsidP="008E3912">
            <w:pPr>
              <w:pStyle w:val="Elencoacolori-Colore11"/>
              <w:numPr>
                <w:ilvl w:val="1"/>
                <w:numId w:val="28"/>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color w:val="000000"/>
                <w:sz w:val="24"/>
                <w:szCs w:val="24"/>
                <w:lang w:val="en-GB"/>
              </w:rPr>
              <w:t>Number of users of the coop system: about 18,000 figures updated 2014)</w:t>
            </w:r>
          </w:p>
          <w:tbl>
            <w:tblPr>
              <w:tblW w:w="0" w:type="auto"/>
              <w:tblBorders>
                <w:top w:val="nil"/>
                <w:left w:val="nil"/>
                <w:bottom w:val="nil"/>
                <w:right w:val="nil"/>
              </w:tblBorders>
              <w:tblLook w:val="0000" w:firstRow="0" w:lastRow="0" w:firstColumn="0" w:lastColumn="0" w:noHBand="0" w:noVBand="0"/>
            </w:tblPr>
            <w:tblGrid>
              <w:gridCol w:w="222"/>
            </w:tblGrid>
            <w:tr w:rsidR="00920960" w:rsidRPr="008E3912" w14:paraId="301B0B81" w14:textId="77777777" w:rsidTr="00433210">
              <w:trPr>
                <w:trHeight w:val="99"/>
              </w:trPr>
              <w:tc>
                <w:tcPr>
                  <w:tcW w:w="0" w:type="auto"/>
                </w:tcPr>
                <w:p w14:paraId="5B99A350" w14:textId="77777777" w:rsidR="00920960" w:rsidRPr="008E3912" w:rsidRDefault="00920960" w:rsidP="008E3912">
                  <w:pPr>
                    <w:numPr>
                      <w:ilvl w:val="0"/>
                      <w:numId w:val="28"/>
                    </w:numPr>
                    <w:autoSpaceDE w:val="0"/>
                    <w:autoSpaceDN w:val="0"/>
                    <w:adjustRightInd w:val="0"/>
                    <w:spacing w:after="0" w:line="360" w:lineRule="auto"/>
                    <w:jc w:val="both"/>
                    <w:rPr>
                      <w:rFonts w:ascii="Times New Roman" w:hAnsi="Times New Roman" w:cs="Times New Roman"/>
                      <w:color w:val="000000"/>
                      <w:sz w:val="24"/>
                      <w:szCs w:val="24"/>
                      <w:lang w:val="en-GB"/>
                    </w:rPr>
                  </w:pPr>
                </w:p>
              </w:tc>
            </w:tr>
          </w:tbl>
          <w:p w14:paraId="18952CBB" w14:textId="77777777" w:rsidR="00920960" w:rsidRPr="008E3912" w:rsidRDefault="00920960" w:rsidP="008E3912">
            <w:pPr>
              <w:pStyle w:val="Elencoacolori-Colore11"/>
              <w:spacing w:after="0" w:line="360" w:lineRule="auto"/>
              <w:ind w:left="0"/>
              <w:jc w:val="both"/>
              <w:rPr>
                <w:rFonts w:ascii="Times New Roman" w:hAnsi="Times New Roman" w:cs="Times New Roman"/>
                <w:b/>
                <w:sz w:val="24"/>
                <w:szCs w:val="24"/>
                <w:lang w:val="en-GB"/>
              </w:rPr>
            </w:pPr>
          </w:p>
        </w:tc>
      </w:tr>
      <w:tr w:rsidR="00920960" w:rsidRPr="008E3912" w14:paraId="442E0EDD"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tbl>
            <w:tblPr>
              <w:tblW w:w="0" w:type="auto"/>
              <w:tblBorders>
                <w:top w:val="nil"/>
                <w:left w:val="nil"/>
                <w:bottom w:val="nil"/>
                <w:right w:val="nil"/>
              </w:tblBorders>
              <w:tblLook w:val="0000" w:firstRow="0" w:lastRow="0" w:firstColumn="0" w:lastColumn="0" w:noHBand="0" w:noVBand="0"/>
            </w:tblPr>
            <w:tblGrid>
              <w:gridCol w:w="9565"/>
            </w:tblGrid>
            <w:tr w:rsidR="00920960" w:rsidRPr="008E3912" w14:paraId="4D47AD7B" w14:textId="77777777" w:rsidTr="00433210">
              <w:trPr>
                <w:trHeight w:val="99"/>
              </w:trPr>
              <w:tc>
                <w:tcPr>
                  <w:tcW w:w="0" w:type="auto"/>
                </w:tcPr>
                <w:p w14:paraId="42774ACC" w14:textId="77777777" w:rsidR="006B0FE1" w:rsidRPr="008E3912" w:rsidRDefault="00920960" w:rsidP="008E3912">
                  <w:pPr>
                    <w:pStyle w:val="Default"/>
                    <w:numPr>
                      <w:ilvl w:val="0"/>
                      <w:numId w:val="28"/>
                    </w:numPr>
                    <w:spacing w:after="0" w:line="360" w:lineRule="auto"/>
                    <w:jc w:val="both"/>
                    <w:rPr>
                      <w:rFonts w:ascii="Times New Roman" w:hAnsi="Times New Roman" w:cs="Times New Roman"/>
                      <w:color w:val="auto"/>
                      <w:lang w:val="en-GB"/>
                    </w:rPr>
                  </w:pPr>
                  <w:r w:rsidRPr="008E3912">
                    <w:rPr>
                      <w:rFonts w:ascii="Times New Roman" w:hAnsi="Times New Roman" w:cs="Times New Roman"/>
                      <w:b/>
                      <w:color w:val="auto"/>
                      <w:lang w:val="en-GB"/>
                    </w:rPr>
                    <w:t xml:space="preserve">Funding : </w:t>
                  </w:r>
                </w:p>
                <w:p w14:paraId="23AD4A31" w14:textId="0C79F24F" w:rsidR="00920960" w:rsidRPr="008E3912" w:rsidRDefault="00920960" w:rsidP="008E3912">
                  <w:pPr>
                    <w:pStyle w:val="Default"/>
                    <w:numPr>
                      <w:ilvl w:val="1"/>
                      <w:numId w:val="28"/>
                    </w:numPr>
                    <w:spacing w:after="0" w:line="360" w:lineRule="auto"/>
                    <w:jc w:val="both"/>
                    <w:rPr>
                      <w:rFonts w:ascii="Times New Roman" w:hAnsi="Times New Roman" w:cs="Times New Roman"/>
                      <w:color w:val="auto"/>
                      <w:lang w:val="en-GB"/>
                    </w:rPr>
                  </w:pPr>
                  <w:r w:rsidRPr="008E3912">
                    <w:rPr>
                      <w:rFonts w:ascii="Times New Roman" w:hAnsi="Times New Roman" w:cs="Times New Roman"/>
                      <w:color w:val="auto"/>
                      <w:lang w:val="en-GB"/>
                    </w:rPr>
                    <w:t xml:space="preserve">Total turnover of the </w:t>
                  </w:r>
                  <w:proofErr w:type="spellStart"/>
                  <w:r w:rsidR="006B0FE1" w:rsidRPr="008E3912">
                    <w:rPr>
                      <w:rFonts w:ascii="Times New Roman" w:hAnsi="Times New Roman" w:cs="Times New Roman"/>
                      <w:color w:val="auto"/>
                      <w:lang w:val="en-GB"/>
                    </w:rPr>
                    <w:t>Consolida</w:t>
                  </w:r>
                  <w:proofErr w:type="spellEnd"/>
                  <w:r w:rsidR="006B0FE1" w:rsidRPr="008E3912">
                    <w:rPr>
                      <w:rFonts w:ascii="Times New Roman" w:hAnsi="Times New Roman" w:cs="Times New Roman"/>
                      <w:color w:val="auto"/>
                      <w:lang w:val="en-GB"/>
                    </w:rPr>
                    <w:t xml:space="preserve"> consortia</w:t>
                  </w:r>
                  <w:r w:rsidRPr="008E3912">
                    <w:rPr>
                      <w:rFonts w:ascii="Times New Roman" w:hAnsi="Times New Roman" w:cs="Times New Roman"/>
                      <w:color w:val="auto"/>
                      <w:lang w:val="en-GB"/>
                    </w:rPr>
                    <w:t xml:space="preserve">:  </w:t>
                  </w:r>
                  <w:r w:rsidR="00661DA5" w:rsidRPr="008E3912">
                    <w:rPr>
                      <w:rFonts w:ascii="Times New Roman" w:hAnsi="Times New Roman" w:cs="Times New Roman"/>
                      <w:color w:val="auto"/>
                      <w:lang w:val="en-GB"/>
                    </w:rPr>
                    <w:t>7.970.955</w:t>
                  </w:r>
                  <w:r w:rsidRPr="008E3912">
                    <w:rPr>
                      <w:rFonts w:ascii="Times New Roman" w:hAnsi="Times New Roman" w:cs="Times New Roman"/>
                      <w:color w:val="auto"/>
                      <w:lang w:val="en-GB"/>
                    </w:rPr>
                    <w:t>,00 € a</w:t>
                  </w:r>
                  <w:r w:rsidR="006B0FE1" w:rsidRPr="008E3912">
                    <w:rPr>
                      <w:rFonts w:ascii="Times New Roman" w:hAnsi="Times New Roman" w:cs="Times New Roman"/>
                      <w:color w:val="auto"/>
                      <w:lang w:val="en-GB"/>
                    </w:rPr>
                    <w:t>t</w:t>
                  </w:r>
                  <w:r w:rsidRPr="008E3912">
                    <w:rPr>
                      <w:rFonts w:ascii="Times New Roman" w:hAnsi="Times New Roman" w:cs="Times New Roman"/>
                      <w:color w:val="auto"/>
                      <w:lang w:val="en-GB"/>
                    </w:rPr>
                    <w:t xml:space="preserve"> 31/12/2016 </w:t>
                  </w:r>
                </w:p>
                <w:p w14:paraId="2F047A04" w14:textId="7659154E" w:rsidR="006B0FE1" w:rsidRPr="008E3912" w:rsidRDefault="006B0FE1" w:rsidP="008E3912">
                  <w:pPr>
                    <w:pStyle w:val="Default"/>
                    <w:numPr>
                      <w:ilvl w:val="1"/>
                      <w:numId w:val="28"/>
                    </w:numPr>
                    <w:spacing w:after="0" w:line="360" w:lineRule="auto"/>
                    <w:jc w:val="both"/>
                    <w:rPr>
                      <w:rFonts w:ascii="Times New Roman" w:hAnsi="Times New Roman" w:cs="Times New Roman"/>
                      <w:color w:val="auto"/>
                      <w:lang w:val="en-GB"/>
                    </w:rPr>
                  </w:pPr>
                  <w:r w:rsidRPr="008E3912">
                    <w:rPr>
                      <w:rFonts w:ascii="Times New Roman" w:hAnsi="Times New Roman" w:cs="Times New Roman"/>
                      <w:color w:val="auto"/>
                      <w:lang w:val="en-GB"/>
                    </w:rPr>
                    <w:t xml:space="preserve">Total turnover of the social cooperative joining </w:t>
                  </w:r>
                  <w:proofErr w:type="spellStart"/>
                  <w:r w:rsidRPr="008E3912">
                    <w:rPr>
                      <w:rFonts w:ascii="Times New Roman" w:hAnsi="Times New Roman" w:cs="Times New Roman"/>
                      <w:color w:val="auto"/>
                      <w:lang w:val="en-GB"/>
                    </w:rPr>
                    <w:t>Conoslida</w:t>
                  </w:r>
                  <w:proofErr w:type="spellEnd"/>
                  <w:r w:rsidRPr="008E3912">
                    <w:rPr>
                      <w:rFonts w:ascii="Times New Roman" w:hAnsi="Times New Roman" w:cs="Times New Roman"/>
                      <w:color w:val="auto"/>
                      <w:lang w:val="en-GB"/>
                    </w:rPr>
                    <w:t xml:space="preserve">: 151.820.621, 00 € at 31/12/2016 </w:t>
                  </w:r>
                </w:p>
                <w:p w14:paraId="496BF2A0" w14:textId="77777777" w:rsidR="00661DA5" w:rsidRPr="008E3912" w:rsidRDefault="00661DA5" w:rsidP="008E3912">
                  <w:pPr>
                    <w:pStyle w:val="Default"/>
                    <w:spacing w:after="0" w:line="360" w:lineRule="auto"/>
                    <w:ind w:left="720"/>
                    <w:jc w:val="both"/>
                    <w:rPr>
                      <w:rFonts w:ascii="Times New Roman" w:hAnsi="Times New Roman" w:cs="Times New Roman"/>
                      <w:lang w:val="en-GB"/>
                    </w:rPr>
                  </w:pPr>
                </w:p>
              </w:tc>
            </w:tr>
          </w:tbl>
          <w:p w14:paraId="51D71ADA" w14:textId="77777777" w:rsidR="00920960" w:rsidRPr="008E3912" w:rsidRDefault="00920960" w:rsidP="008E3912">
            <w:pPr>
              <w:pStyle w:val="Elencoacolori-Colore11"/>
              <w:spacing w:after="0" w:line="360" w:lineRule="auto"/>
              <w:jc w:val="both"/>
              <w:rPr>
                <w:rFonts w:ascii="Times New Roman" w:hAnsi="Times New Roman" w:cs="Times New Roman"/>
                <w:sz w:val="24"/>
                <w:szCs w:val="24"/>
                <w:lang w:val="en-GB"/>
              </w:rPr>
            </w:pPr>
          </w:p>
        </w:tc>
      </w:tr>
      <w:tr w:rsidR="00920960" w:rsidRPr="008E3912" w14:paraId="5D796095"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14:paraId="35FCFCD1" w14:textId="77777777" w:rsidR="00920960" w:rsidRPr="008E3912" w:rsidRDefault="00920960" w:rsidP="008E3912">
            <w:pPr>
              <w:pStyle w:val="Elencoacolori-Colore11"/>
              <w:numPr>
                <w:ilvl w:val="0"/>
                <w:numId w:val="28"/>
              </w:numPr>
              <w:spacing w:after="0" w:line="360" w:lineRule="auto"/>
              <w:jc w:val="both"/>
              <w:rPr>
                <w:rFonts w:ascii="Times New Roman" w:hAnsi="Times New Roman" w:cs="Times New Roman"/>
                <w:b/>
                <w:sz w:val="24"/>
                <w:szCs w:val="24"/>
                <w:lang w:val="en-GB"/>
              </w:rPr>
            </w:pPr>
            <w:r w:rsidRPr="008E3912">
              <w:rPr>
                <w:rFonts w:ascii="Times New Roman" w:hAnsi="Times New Roman" w:cs="Times New Roman"/>
                <w:b/>
                <w:sz w:val="24"/>
                <w:szCs w:val="24"/>
                <w:lang w:val="en-GB"/>
              </w:rPr>
              <w:t xml:space="preserve">Thematic focus and main sector addressed </w:t>
            </w:r>
          </w:p>
          <w:p w14:paraId="457BB12C" w14:textId="77777777" w:rsidR="00920960" w:rsidRPr="008E3912" w:rsidRDefault="00920960" w:rsidP="008E3912">
            <w:pPr>
              <w:numPr>
                <w:ilvl w:val="1"/>
                <w:numId w:val="28"/>
              </w:numPr>
              <w:spacing w:after="0" w:line="360" w:lineRule="auto"/>
              <w:contextualSpacing/>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At regional level the   Consortium operates in the following fields of activity: services for the elderly, young people, minors, disabled people, for disadvantaged workers</w:t>
            </w:r>
          </w:p>
          <w:p w14:paraId="3548B742" w14:textId="77777777" w:rsidR="00920960" w:rsidRPr="008E3912" w:rsidRDefault="00920960" w:rsidP="008E3912">
            <w:pPr>
              <w:numPr>
                <w:ilvl w:val="1"/>
                <w:numId w:val="28"/>
              </w:numPr>
              <w:spacing w:after="0" w:line="360" w:lineRule="auto"/>
              <w:contextualSpacing/>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Social cooperatives manage these king of services: Day </w:t>
            </w:r>
            <w:proofErr w:type="spellStart"/>
            <w:r w:rsidRPr="008E3912">
              <w:rPr>
                <w:rFonts w:ascii="Times New Roman" w:hAnsi="Times New Roman" w:cs="Times New Roman"/>
                <w:sz w:val="24"/>
                <w:szCs w:val="24"/>
                <w:lang w:val="en-GB"/>
              </w:rPr>
              <w:t>Centers</w:t>
            </w:r>
            <w:proofErr w:type="spellEnd"/>
            <w:r w:rsidRPr="008E3912">
              <w:rPr>
                <w:rFonts w:ascii="Times New Roman" w:hAnsi="Times New Roman" w:cs="Times New Roman"/>
                <w:sz w:val="24"/>
                <w:szCs w:val="24"/>
                <w:lang w:val="en-GB"/>
              </w:rPr>
              <w:t xml:space="preserve">, Infant-toddler centres, Family support services, Youth aggregation </w:t>
            </w:r>
            <w:proofErr w:type="spellStart"/>
            <w:r w:rsidRPr="008E3912">
              <w:rPr>
                <w:rFonts w:ascii="Times New Roman" w:hAnsi="Times New Roman" w:cs="Times New Roman"/>
                <w:sz w:val="24"/>
                <w:szCs w:val="24"/>
                <w:lang w:val="en-GB"/>
              </w:rPr>
              <w:t>centers</w:t>
            </w:r>
            <w:proofErr w:type="spellEnd"/>
            <w:r w:rsidRPr="008E3912">
              <w:rPr>
                <w:rFonts w:ascii="Times New Roman" w:hAnsi="Times New Roman" w:cs="Times New Roman"/>
                <w:sz w:val="24"/>
                <w:szCs w:val="24"/>
                <w:lang w:val="en-GB"/>
              </w:rPr>
              <w:t>, School laboratories; Animation services; House assistance; Home delivery of meals; Home educational interventions; School assistance; Post-placement support; Work placement paths; Employment laboratories; Catering service</w:t>
            </w:r>
          </w:p>
          <w:p w14:paraId="41AB2363" w14:textId="77777777" w:rsidR="00920960" w:rsidRPr="008E3912" w:rsidRDefault="00920960" w:rsidP="008E3912">
            <w:pPr>
              <w:pStyle w:val="Elencoacolori-Colore11"/>
              <w:spacing w:after="0" w:line="360" w:lineRule="auto"/>
              <w:jc w:val="both"/>
              <w:rPr>
                <w:rFonts w:ascii="Times New Roman" w:hAnsi="Times New Roman" w:cs="Times New Roman"/>
                <w:sz w:val="24"/>
                <w:szCs w:val="24"/>
                <w:lang w:val="en-GB"/>
              </w:rPr>
            </w:pPr>
          </w:p>
        </w:tc>
      </w:tr>
      <w:tr w:rsidR="00920960" w:rsidRPr="008E3912" w14:paraId="53EA05B1" w14:textId="77777777" w:rsidTr="002C19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5"/>
        </w:trPr>
        <w:tc>
          <w:tcPr>
            <w:tcW w:w="9781" w:type="dxa"/>
            <w:gridSpan w:val="2"/>
          </w:tcPr>
          <w:p w14:paraId="7F4F244B" w14:textId="1A30435D" w:rsidR="00920960" w:rsidRPr="008E3912" w:rsidRDefault="00920960" w:rsidP="008E3912">
            <w:pPr>
              <w:pStyle w:val="Elencoacolori-Colore11"/>
              <w:numPr>
                <w:ilvl w:val="0"/>
                <w:numId w:val="28"/>
              </w:numPr>
              <w:spacing w:after="0" w:line="360" w:lineRule="auto"/>
              <w:jc w:val="both"/>
              <w:rPr>
                <w:rFonts w:ascii="Times New Roman" w:hAnsi="Times New Roman" w:cs="Times New Roman"/>
                <w:b/>
                <w:sz w:val="24"/>
                <w:szCs w:val="24"/>
                <w:lang w:val="en-GB"/>
              </w:rPr>
            </w:pPr>
            <w:r w:rsidRPr="008E3912">
              <w:rPr>
                <w:rFonts w:ascii="Times New Roman" w:hAnsi="Times New Roman" w:cs="Times New Roman"/>
                <w:b/>
                <w:sz w:val="24"/>
                <w:szCs w:val="24"/>
                <w:lang w:val="en-GB"/>
              </w:rPr>
              <w:t>Main reason for highlighting this case</w:t>
            </w:r>
            <w:r w:rsidR="002C193A" w:rsidRPr="008E3912">
              <w:rPr>
                <w:rFonts w:ascii="Times New Roman" w:hAnsi="Times New Roman" w:cs="Times New Roman"/>
                <w:b/>
                <w:sz w:val="24"/>
                <w:szCs w:val="24"/>
                <w:lang w:val="en-GB"/>
              </w:rPr>
              <w:t>:</w:t>
            </w:r>
          </w:p>
          <w:p w14:paraId="147B293F" w14:textId="34ED40D4" w:rsidR="002C193A" w:rsidRPr="008E3912" w:rsidRDefault="002C193A" w:rsidP="008E3912">
            <w:pPr>
              <w:pStyle w:val="Elencoacolori-Colore11"/>
              <w:spacing w:after="0" w:line="360" w:lineRule="auto"/>
              <w:jc w:val="both"/>
              <w:rPr>
                <w:rFonts w:ascii="Times New Roman" w:hAnsi="Times New Roman" w:cs="Times New Roman"/>
                <w:sz w:val="24"/>
                <w:szCs w:val="24"/>
                <w:lang w:val="en-GB"/>
              </w:rPr>
            </w:pPr>
            <w:proofErr w:type="spellStart"/>
            <w:r w:rsidRPr="008E3912">
              <w:rPr>
                <w:rFonts w:ascii="Times New Roman" w:hAnsi="Times New Roman" w:cs="Times New Roman"/>
                <w:sz w:val="24"/>
                <w:szCs w:val="24"/>
                <w:lang w:val="en-GB"/>
              </w:rPr>
              <w:t>Consolida</w:t>
            </w:r>
            <w:proofErr w:type="spellEnd"/>
            <w:r w:rsidRPr="008E3912">
              <w:rPr>
                <w:rFonts w:ascii="Times New Roman" w:hAnsi="Times New Roman" w:cs="Times New Roman"/>
                <w:sz w:val="24"/>
                <w:szCs w:val="24"/>
                <w:lang w:val="en-GB"/>
              </w:rPr>
              <w:t xml:space="preserve"> represents a valuable case study on support services because it gathers the main social cooperatives in the region and in this way it has a strong capacity to monitor emerging social needs and to address them in partnership with the local Government.  </w:t>
            </w:r>
            <w:proofErr w:type="spellStart"/>
            <w:r w:rsidRPr="008E3912">
              <w:rPr>
                <w:rFonts w:ascii="Times New Roman" w:hAnsi="Times New Roman" w:cs="Times New Roman"/>
                <w:sz w:val="24"/>
                <w:szCs w:val="24"/>
                <w:lang w:val="en-GB"/>
              </w:rPr>
              <w:t>Consolida</w:t>
            </w:r>
            <w:proofErr w:type="spellEnd"/>
            <w:r w:rsidRPr="008E3912">
              <w:rPr>
                <w:rFonts w:ascii="Times New Roman" w:hAnsi="Times New Roman" w:cs="Times New Roman"/>
                <w:sz w:val="24"/>
                <w:szCs w:val="24"/>
                <w:lang w:val="en-GB"/>
              </w:rPr>
              <w:t xml:space="preserve"> can elaborate policy recommendations through a  bottom up process of understanding the regional needs and opportunities.</w:t>
            </w:r>
          </w:p>
        </w:tc>
      </w:tr>
    </w:tbl>
    <w:p w14:paraId="53E92CCB" w14:textId="77777777" w:rsidR="00920960" w:rsidRPr="008E3912" w:rsidRDefault="00920960" w:rsidP="008E3912">
      <w:pPr>
        <w:pStyle w:val="Titolo3"/>
        <w:spacing w:before="0" w:line="360" w:lineRule="auto"/>
        <w:rPr>
          <w:rFonts w:ascii="Times New Roman" w:hAnsi="Times New Roman" w:cs="Times New Roman"/>
          <w:sz w:val="24"/>
          <w:szCs w:val="24"/>
          <w:lang w:val="en-GB"/>
        </w:rPr>
      </w:pPr>
    </w:p>
    <w:tbl>
      <w:tblPr>
        <w:tblW w:w="96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gridCol w:w="159"/>
      </w:tblGrid>
      <w:tr w:rsidR="00920960" w:rsidRPr="008E3912" w14:paraId="431BB87B" w14:textId="77777777" w:rsidTr="008E3912">
        <w:tc>
          <w:tcPr>
            <w:tcW w:w="9628" w:type="dxa"/>
            <w:gridSpan w:val="2"/>
            <w:shd w:val="clear" w:color="auto" w:fill="D9E2F3"/>
          </w:tcPr>
          <w:p w14:paraId="33684B41" w14:textId="77777777" w:rsidR="00920960" w:rsidRPr="008E3912" w:rsidRDefault="00920960" w:rsidP="008E3912">
            <w:pPr>
              <w:pStyle w:val="Elencoacolori-Colore11"/>
              <w:numPr>
                <w:ilvl w:val="0"/>
                <w:numId w:val="27"/>
              </w:numPr>
              <w:spacing w:after="0" w:line="360" w:lineRule="auto"/>
              <w:rPr>
                <w:rFonts w:ascii="Times New Roman" w:hAnsi="Times New Roman" w:cs="Times New Roman"/>
                <w:b/>
                <w:sz w:val="24"/>
                <w:szCs w:val="24"/>
                <w:lang w:val="en-GB"/>
              </w:rPr>
            </w:pPr>
            <w:r w:rsidRPr="008E3912">
              <w:rPr>
                <w:rFonts w:ascii="Times New Roman" w:hAnsi="Times New Roman" w:cs="Times New Roman"/>
                <w:b/>
                <w:sz w:val="24"/>
                <w:szCs w:val="24"/>
                <w:lang w:val="en-GB"/>
              </w:rPr>
              <w:t xml:space="preserve">SERVICE DESCRIPTION </w:t>
            </w:r>
          </w:p>
        </w:tc>
      </w:tr>
      <w:tr w:rsidR="00920960" w:rsidRPr="008E3912" w14:paraId="5B384485" w14:textId="77777777" w:rsidTr="008E3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9" w:type="dxa"/>
        </w:trPr>
        <w:tc>
          <w:tcPr>
            <w:tcW w:w="9469" w:type="dxa"/>
          </w:tcPr>
          <w:p w14:paraId="1981258C" w14:textId="77777777" w:rsidR="00920960" w:rsidRPr="008E3912" w:rsidRDefault="00920960" w:rsidP="008E3912">
            <w:pPr>
              <w:pStyle w:val="Elencoacolori-Colore11"/>
              <w:numPr>
                <w:ilvl w:val="0"/>
                <w:numId w:val="3"/>
              </w:numPr>
              <w:spacing w:after="0" w:line="360" w:lineRule="auto"/>
              <w:ind w:right="737"/>
              <w:jc w:val="both"/>
              <w:rPr>
                <w:rFonts w:ascii="Times New Roman" w:hAnsi="Times New Roman" w:cs="Times New Roman"/>
                <w:b/>
                <w:sz w:val="24"/>
                <w:szCs w:val="24"/>
                <w:lang w:val="en-GB"/>
              </w:rPr>
            </w:pPr>
            <w:r w:rsidRPr="008E3912">
              <w:rPr>
                <w:rFonts w:ascii="Times New Roman" w:hAnsi="Times New Roman" w:cs="Times New Roman"/>
                <w:b/>
                <w:sz w:val="24"/>
                <w:szCs w:val="24"/>
                <w:lang w:val="en-GB"/>
              </w:rPr>
              <w:t>Overall objectives</w:t>
            </w:r>
          </w:p>
          <w:p w14:paraId="0A8A1DB1" w14:textId="77777777" w:rsidR="00920960" w:rsidRPr="008E3912" w:rsidRDefault="00920960" w:rsidP="008E3912">
            <w:pPr>
              <w:pStyle w:val="Elencoacolori-Colore11"/>
              <w:spacing w:after="0" w:line="360" w:lineRule="auto"/>
              <w:ind w:right="737"/>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consortium aims to increase the ability of member cooperatives to provide social services for disadvantaged people thus enhancing the social, economic and cultural development of the local communities and to address territorial needs according to the principle of reciprocity.</w:t>
            </w:r>
          </w:p>
          <w:p w14:paraId="6FA1BAC2" w14:textId="77777777" w:rsidR="00920960" w:rsidRPr="008E3912" w:rsidRDefault="00920960" w:rsidP="008E3912">
            <w:pPr>
              <w:pStyle w:val="Elencoacolori-Colore11"/>
              <w:spacing w:after="0" w:line="360" w:lineRule="auto"/>
              <w:ind w:right="737"/>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Particularly, </w:t>
            </w:r>
            <w:proofErr w:type="spellStart"/>
            <w:r w:rsidRPr="008E3912">
              <w:rPr>
                <w:rFonts w:ascii="Times New Roman" w:hAnsi="Times New Roman" w:cs="Times New Roman"/>
                <w:sz w:val="24"/>
                <w:szCs w:val="24"/>
                <w:lang w:val="en-GB"/>
              </w:rPr>
              <w:t>Consolida</w:t>
            </w:r>
            <w:proofErr w:type="spellEnd"/>
            <w:r w:rsidRPr="008E3912">
              <w:rPr>
                <w:rFonts w:ascii="Times New Roman" w:hAnsi="Times New Roman" w:cs="Times New Roman"/>
                <w:sz w:val="24"/>
                <w:szCs w:val="24"/>
                <w:lang w:val="en-GB"/>
              </w:rPr>
              <w:t xml:space="preserve"> serves the following functions: </w:t>
            </w:r>
          </w:p>
          <w:p w14:paraId="2A868BCE" w14:textId="77777777" w:rsidR="00920960" w:rsidRPr="008E3912" w:rsidRDefault="00920960" w:rsidP="008E3912">
            <w:pPr>
              <w:pStyle w:val="Elencoacolori-Colore11"/>
              <w:spacing w:after="0" w:line="360" w:lineRule="auto"/>
              <w:ind w:right="737"/>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1) to guide and to accompany associated co-operatives enhancing the specific features of each one to contribute to their success, in coherence with the Consortium founding goals</w:t>
            </w:r>
          </w:p>
          <w:p w14:paraId="06AE23E6" w14:textId="77777777" w:rsidR="00920960" w:rsidRPr="008E3912" w:rsidRDefault="00920960" w:rsidP="008E3912">
            <w:pPr>
              <w:pStyle w:val="Elencoacolori-Colore11"/>
              <w:spacing w:after="0" w:line="360" w:lineRule="auto"/>
              <w:ind w:right="737"/>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2) to help members to interpret socio-cultural, economic and political changes</w:t>
            </w:r>
          </w:p>
          <w:p w14:paraId="61A3DBA9" w14:textId="77777777" w:rsidR="00920960" w:rsidRPr="008E3912" w:rsidRDefault="00920960" w:rsidP="008E3912">
            <w:pPr>
              <w:pStyle w:val="Elencoacolori-Colore11"/>
              <w:spacing w:after="0" w:line="360" w:lineRule="auto"/>
              <w:ind w:right="737"/>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3) to develop policies and strategies with cooperative members and territorial actors</w:t>
            </w:r>
          </w:p>
          <w:p w14:paraId="662EC992" w14:textId="77777777" w:rsidR="00920960" w:rsidRPr="008E3912" w:rsidRDefault="00920960" w:rsidP="008E3912">
            <w:pPr>
              <w:pStyle w:val="Elencoacolori-Colore11"/>
              <w:spacing w:after="0" w:line="360" w:lineRule="auto"/>
              <w:ind w:right="737"/>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4) to spread the vision, the interests and the needs of local communities in order to support a social, cultural and political development</w:t>
            </w:r>
          </w:p>
          <w:p w14:paraId="2BF7C473" w14:textId="77777777" w:rsidR="00920960" w:rsidRPr="008E3912" w:rsidRDefault="00920960" w:rsidP="008E3912">
            <w:pPr>
              <w:pStyle w:val="Elencoacolori-Colore11"/>
              <w:spacing w:after="0" w:line="360" w:lineRule="auto"/>
              <w:ind w:right="737"/>
              <w:jc w:val="both"/>
              <w:rPr>
                <w:rFonts w:ascii="Times New Roman" w:hAnsi="Times New Roman" w:cs="Times New Roman"/>
                <w:sz w:val="24"/>
                <w:szCs w:val="24"/>
                <w:lang w:val="en-GB"/>
              </w:rPr>
            </w:pPr>
          </w:p>
        </w:tc>
      </w:tr>
      <w:tr w:rsidR="00920960" w:rsidRPr="008E3912" w14:paraId="144F1F61" w14:textId="77777777" w:rsidTr="008E3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9" w:type="dxa"/>
        </w:trPr>
        <w:tc>
          <w:tcPr>
            <w:tcW w:w="9469" w:type="dxa"/>
          </w:tcPr>
          <w:p w14:paraId="18A98CDE" w14:textId="77777777" w:rsidR="00920960" w:rsidRPr="008E3912" w:rsidRDefault="00920960" w:rsidP="008E3912">
            <w:pPr>
              <w:pStyle w:val="Elencoacolori-Colore11"/>
              <w:numPr>
                <w:ilvl w:val="0"/>
                <w:numId w:val="3"/>
              </w:numPr>
              <w:spacing w:after="0" w:line="360" w:lineRule="auto"/>
              <w:ind w:right="737"/>
              <w:jc w:val="both"/>
              <w:rPr>
                <w:rFonts w:ascii="Times New Roman" w:hAnsi="Times New Roman" w:cs="Times New Roman"/>
                <w:b/>
                <w:sz w:val="24"/>
                <w:szCs w:val="24"/>
                <w:lang w:val="en-GB"/>
              </w:rPr>
            </w:pPr>
            <w:r w:rsidRPr="008E3912">
              <w:rPr>
                <w:rFonts w:ascii="Times New Roman" w:hAnsi="Times New Roman" w:cs="Times New Roman"/>
                <w:b/>
                <w:sz w:val="24"/>
                <w:szCs w:val="24"/>
                <w:lang w:val="en-GB"/>
              </w:rPr>
              <w:t>Description of activities/services</w:t>
            </w:r>
          </w:p>
          <w:p w14:paraId="3B8DDF5D" w14:textId="77777777" w:rsidR="00920960" w:rsidRPr="008E3912" w:rsidRDefault="00920960" w:rsidP="008E3912">
            <w:pPr>
              <w:pStyle w:val="Default"/>
              <w:spacing w:after="0" w:line="360" w:lineRule="auto"/>
              <w:ind w:left="720" w:right="737"/>
              <w:jc w:val="both"/>
              <w:rPr>
                <w:rFonts w:ascii="Times New Roman" w:hAnsi="Times New Roman" w:cs="Times New Roman"/>
                <w:lang w:val="en-GB"/>
              </w:rPr>
            </w:pPr>
            <w:r w:rsidRPr="008E3912">
              <w:rPr>
                <w:rFonts w:ascii="Times New Roman" w:hAnsi="Times New Roman" w:cs="Times New Roman"/>
                <w:lang w:val="en-GB"/>
              </w:rPr>
              <w:t xml:space="preserve">Main areas in which the consortium has a strong tradition: </w:t>
            </w:r>
          </w:p>
          <w:p w14:paraId="4CBECDE6" w14:textId="77777777" w:rsidR="00920960" w:rsidRPr="008E3912" w:rsidRDefault="00920960" w:rsidP="008E3912">
            <w:pPr>
              <w:pStyle w:val="Default"/>
              <w:spacing w:after="0" w:line="360" w:lineRule="auto"/>
              <w:ind w:left="720" w:right="737"/>
              <w:jc w:val="both"/>
              <w:rPr>
                <w:rFonts w:ascii="Times New Roman" w:hAnsi="Times New Roman" w:cs="Times New Roman"/>
                <w:u w:val="single"/>
                <w:lang w:val="en-GB"/>
              </w:rPr>
            </w:pPr>
            <w:r w:rsidRPr="008E3912">
              <w:rPr>
                <w:rFonts w:ascii="Times New Roman" w:hAnsi="Times New Roman" w:cs="Times New Roman"/>
                <w:u w:val="single"/>
                <w:lang w:val="en-GB"/>
              </w:rPr>
              <w:t xml:space="preserve">Education: </w:t>
            </w:r>
          </w:p>
          <w:p w14:paraId="4EEDC599" w14:textId="77777777" w:rsidR="00920960" w:rsidRPr="008E3912" w:rsidRDefault="00920960" w:rsidP="008E3912">
            <w:pPr>
              <w:pStyle w:val="Default"/>
              <w:spacing w:after="0" w:line="360" w:lineRule="auto"/>
              <w:ind w:left="720" w:right="737"/>
              <w:jc w:val="both"/>
              <w:rPr>
                <w:rFonts w:ascii="Times New Roman" w:hAnsi="Times New Roman" w:cs="Times New Roman"/>
                <w:lang w:val="en-GB"/>
              </w:rPr>
            </w:pPr>
            <w:r w:rsidRPr="008E3912">
              <w:rPr>
                <w:rFonts w:ascii="Times New Roman" w:hAnsi="Times New Roman" w:cs="Times New Roman"/>
                <w:lang w:val="en-GB"/>
              </w:rPr>
              <w:t>For social cooperatives education is a crucial value that affects many kind of the services and activities provided.</w:t>
            </w:r>
          </w:p>
          <w:p w14:paraId="12C25EA5" w14:textId="77777777" w:rsidR="00920960" w:rsidRPr="008E3912" w:rsidRDefault="00920960" w:rsidP="008E3912">
            <w:pPr>
              <w:pStyle w:val="Default"/>
              <w:spacing w:after="0" w:line="360" w:lineRule="auto"/>
              <w:ind w:left="720" w:right="737"/>
              <w:jc w:val="both"/>
              <w:rPr>
                <w:rFonts w:ascii="Times New Roman" w:hAnsi="Times New Roman" w:cs="Times New Roman"/>
                <w:lang w:val="en-GB"/>
              </w:rPr>
            </w:pPr>
            <w:r w:rsidRPr="008E3912">
              <w:rPr>
                <w:rFonts w:ascii="Times New Roman" w:hAnsi="Times New Roman" w:cs="Times New Roman"/>
                <w:lang w:val="en-GB"/>
              </w:rPr>
              <w:t xml:space="preserve">Education thus means to put attention to improving the way of working and addressing social needs: </w:t>
            </w:r>
            <w:proofErr w:type="spellStart"/>
            <w:r w:rsidRPr="008E3912">
              <w:rPr>
                <w:rFonts w:ascii="Times New Roman" w:hAnsi="Times New Roman" w:cs="Times New Roman"/>
                <w:lang w:val="en-GB"/>
              </w:rPr>
              <w:t>govenrnace</w:t>
            </w:r>
            <w:proofErr w:type="spellEnd"/>
            <w:r w:rsidRPr="008E3912">
              <w:rPr>
                <w:rFonts w:ascii="Times New Roman" w:hAnsi="Times New Roman" w:cs="Times New Roman"/>
                <w:lang w:val="en-GB"/>
              </w:rPr>
              <w:t xml:space="preserve">, organization, territorial alliances, networking. </w:t>
            </w:r>
          </w:p>
          <w:p w14:paraId="45B58E2C" w14:textId="77777777" w:rsidR="00920960" w:rsidRPr="008E3912" w:rsidRDefault="00920960" w:rsidP="008E3912">
            <w:pPr>
              <w:pStyle w:val="Default"/>
              <w:spacing w:after="0" w:line="360" w:lineRule="auto"/>
              <w:ind w:left="720" w:right="737"/>
              <w:jc w:val="both"/>
              <w:rPr>
                <w:rFonts w:ascii="Times New Roman" w:hAnsi="Times New Roman" w:cs="Times New Roman"/>
                <w:lang w:val="en-GB"/>
              </w:rPr>
            </w:pPr>
            <w:r w:rsidRPr="008E3912">
              <w:rPr>
                <w:rFonts w:ascii="Times New Roman" w:hAnsi="Times New Roman" w:cs="Times New Roman"/>
                <w:lang w:val="en-GB"/>
              </w:rPr>
              <w:t xml:space="preserve">An example of this objective is a joint project with the research centre for social Economy (EURICSE) focusing on the actual educative role of social enterprise within communities. Education to cooperative </w:t>
            </w:r>
            <w:proofErr w:type="spellStart"/>
            <w:r w:rsidRPr="008E3912">
              <w:rPr>
                <w:rFonts w:ascii="Times New Roman" w:hAnsi="Times New Roman" w:cs="Times New Roman"/>
                <w:lang w:val="en-GB"/>
              </w:rPr>
              <w:t>entrepreneuriship</w:t>
            </w:r>
            <w:proofErr w:type="spellEnd"/>
            <w:r w:rsidRPr="008E3912">
              <w:rPr>
                <w:rFonts w:ascii="Times New Roman" w:hAnsi="Times New Roman" w:cs="Times New Roman"/>
                <w:lang w:val="en-GB"/>
              </w:rPr>
              <w:t xml:space="preserve"> is crucial to support the evolution and improvement of social economy.</w:t>
            </w:r>
          </w:p>
          <w:p w14:paraId="611C0A98" w14:textId="77777777" w:rsidR="00920960" w:rsidRPr="008E3912" w:rsidRDefault="00920960" w:rsidP="008E3912">
            <w:pPr>
              <w:pStyle w:val="Default"/>
              <w:spacing w:after="0" w:line="360" w:lineRule="auto"/>
              <w:ind w:left="720" w:right="737"/>
              <w:jc w:val="both"/>
              <w:rPr>
                <w:rFonts w:ascii="Times New Roman" w:hAnsi="Times New Roman" w:cs="Times New Roman"/>
                <w:lang w:val="en-GB"/>
              </w:rPr>
            </w:pPr>
            <w:r w:rsidRPr="008E3912">
              <w:rPr>
                <w:rFonts w:ascii="Times New Roman" w:hAnsi="Times New Roman" w:cs="Times New Roman"/>
                <w:lang w:val="en-GB"/>
              </w:rPr>
              <w:t xml:space="preserve">Education within enterprise or to become entrepreneur regards the human capital dimension, but also the relationship with the economic and cultural social contexts, which implies active participation, democracy, sustainability </w:t>
            </w:r>
          </w:p>
          <w:p w14:paraId="0BCF568B" w14:textId="77777777" w:rsidR="00920960" w:rsidRPr="008E3912" w:rsidRDefault="00920960" w:rsidP="008E3912">
            <w:pPr>
              <w:pStyle w:val="Default"/>
              <w:spacing w:after="0" w:line="360" w:lineRule="auto"/>
              <w:ind w:left="720" w:right="737"/>
              <w:jc w:val="both"/>
              <w:rPr>
                <w:rFonts w:ascii="Times New Roman" w:hAnsi="Times New Roman" w:cs="Times New Roman"/>
                <w:lang w:val="en-GB"/>
              </w:rPr>
            </w:pPr>
          </w:p>
          <w:p w14:paraId="2C37C67F" w14:textId="77777777" w:rsidR="00920960" w:rsidRPr="008E3912" w:rsidRDefault="00920960" w:rsidP="008E3912">
            <w:pPr>
              <w:pStyle w:val="Default"/>
              <w:spacing w:after="0" w:line="360" w:lineRule="auto"/>
              <w:ind w:left="720" w:right="737"/>
              <w:jc w:val="both"/>
              <w:rPr>
                <w:rFonts w:ascii="Times New Roman" w:hAnsi="Times New Roman" w:cs="Times New Roman"/>
                <w:u w:val="single"/>
                <w:lang w:val="en-GB"/>
              </w:rPr>
            </w:pPr>
            <w:r w:rsidRPr="008E3912">
              <w:rPr>
                <w:rFonts w:ascii="Times New Roman" w:hAnsi="Times New Roman" w:cs="Times New Roman"/>
                <w:u w:val="single"/>
                <w:lang w:val="en-GB"/>
              </w:rPr>
              <w:t>Employment:</w:t>
            </w:r>
          </w:p>
          <w:p w14:paraId="72C6D239" w14:textId="77777777" w:rsidR="00920960" w:rsidRPr="008E3912" w:rsidRDefault="00920960" w:rsidP="008E3912">
            <w:pPr>
              <w:pStyle w:val="Default"/>
              <w:spacing w:after="0" w:line="360" w:lineRule="auto"/>
              <w:ind w:left="720" w:right="737"/>
              <w:jc w:val="both"/>
              <w:rPr>
                <w:rFonts w:ascii="Times New Roman" w:hAnsi="Times New Roman" w:cs="Times New Roman"/>
                <w:lang w:val="en-GB"/>
              </w:rPr>
            </w:pPr>
            <w:r w:rsidRPr="008E3912">
              <w:rPr>
                <w:rFonts w:ascii="Times New Roman" w:hAnsi="Times New Roman" w:cs="Times New Roman"/>
                <w:lang w:val="en-GB"/>
              </w:rPr>
              <w:t xml:space="preserve">Social cooperatives are interested to the wider effects of </w:t>
            </w:r>
            <w:proofErr w:type="spellStart"/>
            <w:r w:rsidRPr="008E3912">
              <w:rPr>
                <w:rFonts w:ascii="Times New Roman" w:hAnsi="Times New Roman" w:cs="Times New Roman"/>
                <w:lang w:val="en-GB"/>
              </w:rPr>
              <w:t>emplyment</w:t>
            </w:r>
            <w:proofErr w:type="spellEnd"/>
            <w:r w:rsidRPr="008E3912">
              <w:rPr>
                <w:rFonts w:ascii="Times New Roman" w:hAnsi="Times New Roman" w:cs="Times New Roman"/>
                <w:lang w:val="en-GB"/>
              </w:rPr>
              <w:t xml:space="preserve"> not only in economic terms but also for the wellbeing of families and </w:t>
            </w:r>
            <w:proofErr w:type="spellStart"/>
            <w:r w:rsidRPr="008E3912">
              <w:rPr>
                <w:rFonts w:ascii="Times New Roman" w:hAnsi="Times New Roman" w:cs="Times New Roman"/>
                <w:lang w:val="en-GB"/>
              </w:rPr>
              <w:t>collectivity</w:t>
            </w:r>
            <w:proofErr w:type="spellEnd"/>
            <w:r w:rsidRPr="008E3912">
              <w:rPr>
                <w:rFonts w:ascii="Times New Roman" w:hAnsi="Times New Roman" w:cs="Times New Roman"/>
                <w:lang w:val="en-GB"/>
              </w:rPr>
              <w:t>. For this reason the consortium has elaborated tools, project and skills to support social inclusion and social cohesion.</w:t>
            </w:r>
          </w:p>
          <w:p w14:paraId="507BB79D" w14:textId="77777777" w:rsidR="00920960" w:rsidRPr="008E3912" w:rsidRDefault="00920960" w:rsidP="008E3912">
            <w:pPr>
              <w:pStyle w:val="Elencoacolori-Colore11"/>
              <w:spacing w:after="0" w:line="360" w:lineRule="auto"/>
              <w:ind w:right="737"/>
              <w:jc w:val="both"/>
              <w:rPr>
                <w:rFonts w:ascii="Times New Roman" w:hAnsi="Times New Roman" w:cs="Times New Roman"/>
                <w:sz w:val="24"/>
                <w:szCs w:val="24"/>
                <w:lang w:val="en-GB"/>
              </w:rPr>
            </w:pPr>
            <w:r w:rsidRPr="008E3912">
              <w:rPr>
                <w:rFonts w:ascii="Times New Roman" w:hAnsi="Times New Roman" w:cs="Times New Roman"/>
                <w:color w:val="000000"/>
                <w:sz w:val="24"/>
                <w:szCs w:val="24"/>
                <w:lang w:val="en-GB"/>
              </w:rPr>
              <w:t xml:space="preserve">In the last decades </w:t>
            </w:r>
            <w:proofErr w:type="spellStart"/>
            <w:r w:rsidRPr="008E3912">
              <w:rPr>
                <w:rFonts w:ascii="Times New Roman" w:hAnsi="Times New Roman" w:cs="Times New Roman"/>
                <w:color w:val="000000"/>
                <w:sz w:val="24"/>
                <w:szCs w:val="24"/>
                <w:lang w:val="en-GB"/>
              </w:rPr>
              <w:t>C</w:t>
            </w:r>
            <w:r w:rsidRPr="008E3912">
              <w:rPr>
                <w:rFonts w:ascii="Times New Roman" w:hAnsi="Times New Roman" w:cs="Times New Roman"/>
                <w:sz w:val="24"/>
                <w:szCs w:val="24"/>
                <w:lang w:val="en-GB"/>
              </w:rPr>
              <w:t>on.solida</w:t>
            </w:r>
            <w:proofErr w:type="spellEnd"/>
            <w:r w:rsidRPr="008E3912">
              <w:rPr>
                <w:rFonts w:ascii="Times New Roman" w:hAnsi="Times New Roman" w:cs="Times New Roman"/>
                <w:sz w:val="24"/>
                <w:szCs w:val="24"/>
                <w:lang w:val="en-GB"/>
              </w:rPr>
              <w:t xml:space="preserve"> and its related cooperatives have developed methodologies to include disadvantaged people with dedicated job opportunities. This approach will be extended to integration of migrants, who are vulnerable groups that represent a delicate issue to maintain social cohesion.</w:t>
            </w:r>
          </w:p>
          <w:p w14:paraId="353FD2E2" w14:textId="77777777" w:rsidR="00920960" w:rsidRPr="008E3912" w:rsidRDefault="00920960" w:rsidP="008E3912">
            <w:pPr>
              <w:pStyle w:val="Elencoacolori-Colore11"/>
              <w:spacing w:after="0" w:line="360" w:lineRule="auto"/>
              <w:ind w:right="737"/>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To this end, in the context of the Trentino solidarity economy, </w:t>
            </w:r>
            <w:proofErr w:type="spellStart"/>
            <w:r w:rsidRPr="008E3912">
              <w:rPr>
                <w:rFonts w:ascii="Times New Roman" w:hAnsi="Times New Roman" w:cs="Times New Roman"/>
                <w:sz w:val="24"/>
                <w:szCs w:val="24"/>
                <w:lang w:val="en-GB"/>
              </w:rPr>
              <w:t>Con.Solida</w:t>
            </w:r>
            <w:proofErr w:type="spellEnd"/>
            <w:r w:rsidRPr="008E3912">
              <w:rPr>
                <w:rFonts w:ascii="Times New Roman" w:hAnsi="Times New Roman" w:cs="Times New Roman"/>
                <w:sz w:val="24"/>
                <w:szCs w:val="24"/>
                <w:lang w:val="en-GB"/>
              </w:rPr>
              <w:t xml:space="preserve"> has launched a research involving social cooperatives in the experimentation of projects focusing on cultural and multi-ethnic integration and encouraging the process of certification of  knowledge and skills. The best practices identified for this experience will be extended to other subjects adhering to the discipline of the solidarity economy, in different sectors.</w:t>
            </w:r>
          </w:p>
          <w:p w14:paraId="6C8A0190" w14:textId="77777777" w:rsidR="00920960" w:rsidRPr="008E3912" w:rsidRDefault="00920960" w:rsidP="008E3912">
            <w:pPr>
              <w:pStyle w:val="Elencoacolori-Colore11"/>
              <w:spacing w:after="0" w:line="360" w:lineRule="auto"/>
              <w:ind w:right="747"/>
              <w:jc w:val="both"/>
              <w:rPr>
                <w:rFonts w:ascii="Times New Roman" w:hAnsi="Times New Roman" w:cs="Times New Roman"/>
                <w:sz w:val="24"/>
                <w:szCs w:val="24"/>
                <w:lang w:val="en-GB"/>
              </w:rPr>
            </w:pPr>
          </w:p>
          <w:p w14:paraId="056AECE0" w14:textId="77777777" w:rsidR="00920960" w:rsidRPr="008E3912" w:rsidRDefault="00920960" w:rsidP="008E3912">
            <w:pPr>
              <w:pStyle w:val="Elencoacolori-Colore11"/>
              <w:spacing w:after="0" w:line="360" w:lineRule="auto"/>
              <w:ind w:right="737"/>
              <w:jc w:val="both"/>
              <w:rPr>
                <w:rFonts w:ascii="Times New Roman" w:hAnsi="Times New Roman" w:cs="Times New Roman"/>
                <w:sz w:val="24"/>
                <w:szCs w:val="24"/>
                <w:u w:val="single"/>
                <w:lang w:val="en-GB"/>
              </w:rPr>
            </w:pPr>
            <w:r w:rsidRPr="008E3912">
              <w:rPr>
                <w:rFonts w:ascii="Times New Roman" w:hAnsi="Times New Roman" w:cs="Times New Roman"/>
                <w:sz w:val="24"/>
                <w:szCs w:val="24"/>
                <w:u w:val="single"/>
                <w:lang w:val="en-GB"/>
              </w:rPr>
              <w:t xml:space="preserve">Health and wellbeing </w:t>
            </w:r>
          </w:p>
          <w:p w14:paraId="720DEEB7" w14:textId="77777777" w:rsidR="00920960" w:rsidRPr="008E3912" w:rsidRDefault="00920960" w:rsidP="008E3912">
            <w:pPr>
              <w:pStyle w:val="Elencoacolori-Colore11"/>
              <w:spacing w:after="0" w:line="360" w:lineRule="auto"/>
              <w:ind w:right="737"/>
              <w:jc w:val="both"/>
              <w:rPr>
                <w:rFonts w:ascii="Times New Roman" w:hAnsi="Times New Roman" w:cs="Times New Roman"/>
                <w:sz w:val="24"/>
                <w:szCs w:val="24"/>
                <w:lang w:val="en-GB"/>
              </w:rPr>
            </w:pPr>
          </w:p>
          <w:p w14:paraId="1B8BDC2B" w14:textId="77777777" w:rsidR="00920960" w:rsidRPr="008E3912" w:rsidRDefault="00920960" w:rsidP="008E3912">
            <w:pPr>
              <w:pStyle w:val="Default"/>
              <w:spacing w:after="0" w:line="360" w:lineRule="auto"/>
              <w:ind w:left="720" w:right="737"/>
              <w:jc w:val="both"/>
              <w:rPr>
                <w:rFonts w:ascii="Times New Roman" w:hAnsi="Times New Roman" w:cs="Times New Roman"/>
                <w:lang w:val="en-GB"/>
              </w:rPr>
            </w:pPr>
            <w:r w:rsidRPr="008E3912">
              <w:rPr>
                <w:rFonts w:ascii="Times New Roman" w:hAnsi="Times New Roman" w:cs="Times New Roman"/>
                <w:lang w:val="en-GB"/>
              </w:rPr>
              <w:t xml:space="preserve">The knowledge and skills gained by social cooperation in social care and education can also be useful in other areas, particularly in healthcare. The growing investment of </w:t>
            </w:r>
            <w:proofErr w:type="spellStart"/>
            <w:r w:rsidRPr="008E3912">
              <w:rPr>
                <w:rFonts w:ascii="Times New Roman" w:hAnsi="Times New Roman" w:cs="Times New Roman"/>
                <w:lang w:val="en-GB"/>
              </w:rPr>
              <w:t>Consolida</w:t>
            </w:r>
            <w:proofErr w:type="spellEnd"/>
            <w:r w:rsidRPr="008E3912">
              <w:rPr>
                <w:rFonts w:ascii="Times New Roman" w:hAnsi="Times New Roman" w:cs="Times New Roman"/>
                <w:lang w:val="en-GB"/>
              </w:rPr>
              <w:t xml:space="preserve"> and its associated cooperatives in this field responds, besides the coherence with its mission, to a multiplicity of factors: the emergence of increasingly differentiated needs in which health is highly interwoven with social bonds, the quality of places and lifestyles; prevention as a way to preserve people's health, but also to reduce health expenditure; the need to protect the right to health in the principle of equality.</w:t>
            </w:r>
          </w:p>
          <w:p w14:paraId="5F8A107F" w14:textId="77777777" w:rsidR="00920960" w:rsidRPr="008E3912" w:rsidRDefault="00920960" w:rsidP="008E3912">
            <w:pPr>
              <w:pStyle w:val="Elencoacolori-Colore11"/>
              <w:spacing w:after="0" w:line="360" w:lineRule="auto"/>
              <w:ind w:right="737"/>
              <w:jc w:val="both"/>
              <w:rPr>
                <w:rFonts w:ascii="Times New Roman" w:hAnsi="Times New Roman" w:cs="Times New Roman"/>
                <w:b/>
                <w:sz w:val="24"/>
                <w:szCs w:val="24"/>
                <w:lang w:val="en-GB"/>
              </w:rPr>
            </w:pPr>
          </w:p>
          <w:p w14:paraId="4EA7BECA" w14:textId="77777777" w:rsidR="00920960" w:rsidRPr="008E3912" w:rsidRDefault="00920960" w:rsidP="008E3912">
            <w:pPr>
              <w:pStyle w:val="Elencoacolori-Colore11"/>
              <w:spacing w:after="0" w:line="360" w:lineRule="auto"/>
              <w:ind w:right="737"/>
              <w:jc w:val="both"/>
              <w:rPr>
                <w:rFonts w:ascii="Times New Roman" w:hAnsi="Times New Roman" w:cs="Times New Roman"/>
                <w:sz w:val="24"/>
                <w:szCs w:val="24"/>
                <w:lang w:val="en-GB"/>
              </w:rPr>
            </w:pPr>
          </w:p>
        </w:tc>
      </w:tr>
      <w:tr w:rsidR="00920960" w:rsidRPr="008E3912" w14:paraId="238A029A" w14:textId="77777777" w:rsidTr="008E3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9" w:type="dxa"/>
        </w:trPr>
        <w:tc>
          <w:tcPr>
            <w:tcW w:w="9469" w:type="dxa"/>
          </w:tcPr>
          <w:p w14:paraId="69880DE5" w14:textId="35182508" w:rsidR="00920960" w:rsidRPr="008E3912" w:rsidRDefault="00433210" w:rsidP="008E3912">
            <w:pPr>
              <w:pStyle w:val="Elencoacolori-Colore11"/>
              <w:numPr>
                <w:ilvl w:val="0"/>
                <w:numId w:val="3"/>
              </w:numPr>
              <w:spacing w:after="0" w:line="360" w:lineRule="auto"/>
              <w:ind w:right="737"/>
              <w:jc w:val="both"/>
              <w:rPr>
                <w:rFonts w:ascii="Times New Roman" w:hAnsi="Times New Roman" w:cs="Times New Roman"/>
                <w:sz w:val="24"/>
                <w:szCs w:val="24"/>
                <w:lang w:val="en-GB"/>
              </w:rPr>
            </w:pPr>
            <w:r w:rsidRPr="008E3912">
              <w:rPr>
                <w:rFonts w:ascii="Times New Roman" w:hAnsi="Times New Roman" w:cs="Times New Roman"/>
                <w:b/>
                <w:sz w:val="24"/>
                <w:szCs w:val="24"/>
                <w:lang w:val="en-GB"/>
              </w:rPr>
              <w:t xml:space="preserve">Description of Recipients : </w:t>
            </w:r>
            <w:r w:rsidR="00796E99" w:rsidRPr="008E3912">
              <w:rPr>
                <w:rFonts w:ascii="Times New Roman" w:eastAsia="Times New Roman" w:hAnsi="Times New Roman" w:cs="Times New Roman"/>
                <w:color w:val="000000"/>
                <w:sz w:val="24"/>
                <w:szCs w:val="24"/>
                <w:lang w:val="en-GB" w:eastAsia="fr-FR"/>
              </w:rPr>
              <w:t xml:space="preserve">Being a Consortium of Social cooperatives, the main recipients of </w:t>
            </w:r>
            <w:proofErr w:type="spellStart"/>
            <w:r w:rsidR="00796E99" w:rsidRPr="008E3912">
              <w:rPr>
                <w:rFonts w:ascii="Times New Roman" w:eastAsia="Times New Roman" w:hAnsi="Times New Roman" w:cs="Times New Roman"/>
                <w:color w:val="000000"/>
                <w:sz w:val="24"/>
                <w:szCs w:val="24"/>
                <w:lang w:val="en-GB" w:eastAsia="fr-FR"/>
              </w:rPr>
              <w:t>Consolida</w:t>
            </w:r>
            <w:proofErr w:type="spellEnd"/>
            <w:r w:rsidR="00796E99" w:rsidRPr="008E3912">
              <w:rPr>
                <w:rFonts w:ascii="Times New Roman" w:eastAsia="Times New Roman" w:hAnsi="Times New Roman" w:cs="Times New Roman"/>
                <w:color w:val="000000"/>
                <w:sz w:val="24"/>
                <w:szCs w:val="24"/>
                <w:lang w:val="en-GB" w:eastAsia="fr-FR"/>
              </w:rPr>
              <w:t xml:space="preserve"> are its associated cooperatives working in the broad field of welfare services</w:t>
            </w:r>
            <w:r w:rsidR="00796E99" w:rsidRPr="008E3912">
              <w:rPr>
                <w:rFonts w:ascii="Times New Roman" w:hAnsi="Times New Roman" w:cs="Times New Roman"/>
                <w:b/>
                <w:color w:val="FF0000"/>
                <w:sz w:val="24"/>
                <w:szCs w:val="24"/>
                <w:lang w:val="en-GB"/>
              </w:rPr>
              <w:t xml:space="preserve"> </w:t>
            </w:r>
          </w:p>
        </w:tc>
      </w:tr>
      <w:tr w:rsidR="00920960" w:rsidRPr="008E3912" w14:paraId="4E04FA59" w14:textId="77777777" w:rsidTr="008E3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9" w:type="dxa"/>
        </w:trPr>
        <w:tc>
          <w:tcPr>
            <w:tcW w:w="9469" w:type="dxa"/>
          </w:tcPr>
          <w:p w14:paraId="6A120F96" w14:textId="1177D2BE" w:rsidR="00433210" w:rsidRPr="008E3912" w:rsidRDefault="00920960" w:rsidP="008E3912">
            <w:pPr>
              <w:pStyle w:val="Elencoacolori-Colore11"/>
              <w:numPr>
                <w:ilvl w:val="0"/>
                <w:numId w:val="3"/>
              </w:numPr>
              <w:spacing w:after="0" w:line="360" w:lineRule="auto"/>
              <w:ind w:right="737"/>
              <w:jc w:val="both"/>
              <w:rPr>
                <w:rFonts w:ascii="Times New Roman" w:hAnsi="Times New Roman" w:cs="Times New Roman"/>
                <w:b/>
                <w:sz w:val="24"/>
                <w:szCs w:val="24"/>
                <w:lang w:val="en-GB"/>
              </w:rPr>
            </w:pPr>
            <w:r w:rsidRPr="008E3912">
              <w:rPr>
                <w:rFonts w:ascii="Times New Roman" w:hAnsi="Times New Roman" w:cs="Times New Roman"/>
                <w:b/>
                <w:sz w:val="24"/>
                <w:szCs w:val="24"/>
                <w:lang w:val="en-GB"/>
              </w:rPr>
              <w:t>Resources used (kind, amount</w:t>
            </w:r>
            <w:r w:rsidR="00433210" w:rsidRPr="008E3912">
              <w:rPr>
                <w:rFonts w:ascii="Times New Roman" w:hAnsi="Times New Roman" w:cs="Times New Roman"/>
                <w:b/>
                <w:sz w:val="24"/>
                <w:szCs w:val="24"/>
                <w:lang w:val="en-GB"/>
              </w:rPr>
              <w:t xml:space="preserve">…) and financial sustainability: </w:t>
            </w:r>
          </w:p>
          <w:p w14:paraId="05A78289" w14:textId="6FCBFDC5" w:rsidR="00433210" w:rsidRPr="008E3912" w:rsidRDefault="00433210" w:rsidP="008E3912">
            <w:pPr>
              <w:pStyle w:val="Default"/>
              <w:numPr>
                <w:ilvl w:val="0"/>
                <w:numId w:val="36"/>
              </w:numPr>
              <w:spacing w:after="0" w:line="360" w:lineRule="auto"/>
              <w:ind w:right="737"/>
              <w:jc w:val="both"/>
              <w:rPr>
                <w:rFonts w:ascii="Times New Roman" w:hAnsi="Times New Roman" w:cs="Times New Roman"/>
                <w:lang w:val="en-GB"/>
              </w:rPr>
            </w:pPr>
            <w:r w:rsidRPr="008E3912">
              <w:rPr>
                <w:rFonts w:ascii="Times New Roman" w:hAnsi="Times New Roman" w:cs="Times New Roman"/>
                <w:lang w:val="en-GB"/>
              </w:rPr>
              <w:t>Membership fees</w:t>
            </w:r>
          </w:p>
          <w:p w14:paraId="0092A3D1" w14:textId="2987BF23" w:rsidR="00920960" w:rsidRPr="008E3912" w:rsidRDefault="00433210" w:rsidP="008E3912">
            <w:pPr>
              <w:pStyle w:val="Default"/>
              <w:numPr>
                <w:ilvl w:val="0"/>
                <w:numId w:val="36"/>
              </w:numPr>
              <w:spacing w:after="0" w:line="360" w:lineRule="auto"/>
              <w:ind w:right="737"/>
              <w:jc w:val="both"/>
              <w:rPr>
                <w:rFonts w:ascii="Times New Roman" w:hAnsi="Times New Roman" w:cs="Times New Roman"/>
                <w:lang w:val="en-GB"/>
              </w:rPr>
            </w:pPr>
            <w:r w:rsidRPr="008E3912">
              <w:rPr>
                <w:rFonts w:ascii="Times New Roman" w:hAnsi="Times New Roman" w:cs="Times New Roman"/>
                <w:lang w:val="en-GB"/>
              </w:rPr>
              <w:t>Social Active labour policies (Provincial resources addressed to agencies and organizations working for job placement and social )</w:t>
            </w:r>
          </w:p>
          <w:p w14:paraId="375FD545" w14:textId="7C927CA7" w:rsidR="005C559C" w:rsidRPr="008E3912" w:rsidRDefault="00433210" w:rsidP="008E3912">
            <w:pPr>
              <w:pStyle w:val="Default"/>
              <w:numPr>
                <w:ilvl w:val="0"/>
                <w:numId w:val="36"/>
              </w:numPr>
              <w:spacing w:after="0" w:line="360" w:lineRule="auto"/>
              <w:ind w:right="737"/>
              <w:jc w:val="both"/>
              <w:rPr>
                <w:rFonts w:ascii="Times New Roman" w:hAnsi="Times New Roman" w:cs="Times New Roman"/>
                <w:lang w:val="en-GB"/>
              </w:rPr>
            </w:pPr>
            <w:r w:rsidRPr="008E3912">
              <w:rPr>
                <w:rFonts w:ascii="Times New Roman" w:hAnsi="Times New Roman" w:cs="Times New Roman"/>
                <w:lang w:val="en-GB"/>
              </w:rPr>
              <w:t xml:space="preserve">Provincial Strategic Fund specifically dedicated to </w:t>
            </w:r>
            <w:r w:rsidR="005C559C" w:rsidRPr="008E3912">
              <w:rPr>
                <w:rFonts w:ascii="Times New Roman" w:hAnsi="Times New Roman" w:cs="Times New Roman"/>
                <w:lang w:val="en-GB"/>
              </w:rPr>
              <w:t>cooperatives</w:t>
            </w:r>
            <w:r w:rsidRPr="008E3912">
              <w:rPr>
                <w:rFonts w:ascii="Times New Roman" w:hAnsi="Times New Roman" w:cs="Times New Roman"/>
                <w:lang w:val="en-GB"/>
              </w:rPr>
              <w:t xml:space="preserve"> type B. This measure is meant to finance innovation development</w:t>
            </w:r>
            <w:r w:rsidR="005C559C" w:rsidRPr="008E3912">
              <w:rPr>
                <w:rFonts w:ascii="Times New Roman" w:hAnsi="Times New Roman" w:cs="Times New Roman"/>
                <w:lang w:val="en-GB"/>
              </w:rPr>
              <w:t xml:space="preserve"> projects </w:t>
            </w:r>
            <w:r w:rsidRPr="008E3912">
              <w:rPr>
                <w:rFonts w:ascii="Times New Roman" w:hAnsi="Times New Roman" w:cs="Times New Roman"/>
                <w:lang w:val="en-GB"/>
              </w:rPr>
              <w:t xml:space="preserve"> and start-up sup</w:t>
            </w:r>
            <w:r w:rsidR="005C559C" w:rsidRPr="008E3912">
              <w:rPr>
                <w:rFonts w:ascii="Times New Roman" w:hAnsi="Times New Roman" w:cs="Times New Roman"/>
                <w:lang w:val="en-GB"/>
              </w:rPr>
              <w:t>port</w:t>
            </w:r>
          </w:p>
          <w:p w14:paraId="1AC501CA" w14:textId="38396880" w:rsidR="00CD1256" w:rsidRPr="008E3912" w:rsidRDefault="00CD1256" w:rsidP="008E3912">
            <w:pPr>
              <w:pStyle w:val="Default"/>
              <w:numPr>
                <w:ilvl w:val="0"/>
                <w:numId w:val="36"/>
              </w:numPr>
              <w:spacing w:after="0" w:line="360" w:lineRule="auto"/>
              <w:ind w:right="737"/>
              <w:jc w:val="both"/>
              <w:rPr>
                <w:rFonts w:ascii="Times New Roman" w:hAnsi="Times New Roman" w:cs="Times New Roman"/>
                <w:lang w:val="en-GB"/>
              </w:rPr>
            </w:pPr>
            <w:r w:rsidRPr="008E3912">
              <w:rPr>
                <w:rFonts w:ascii="Times New Roman" w:hAnsi="Times New Roman" w:cs="Times New Roman"/>
                <w:lang w:val="en-GB"/>
              </w:rPr>
              <w:t>Social Housing Fund to cover projects addressed to disabled people to</w:t>
            </w:r>
          </w:p>
          <w:p w14:paraId="311F1BBC" w14:textId="3256B6CC" w:rsidR="00CD1256" w:rsidRPr="008E3912" w:rsidRDefault="00CD1256" w:rsidP="008E3912">
            <w:pPr>
              <w:pStyle w:val="Default"/>
              <w:numPr>
                <w:ilvl w:val="0"/>
                <w:numId w:val="36"/>
              </w:numPr>
              <w:spacing w:after="0" w:line="360" w:lineRule="auto"/>
              <w:ind w:right="737"/>
              <w:jc w:val="both"/>
              <w:rPr>
                <w:rFonts w:ascii="Times New Roman" w:hAnsi="Times New Roman" w:cs="Times New Roman"/>
                <w:lang w:val="en-GB"/>
              </w:rPr>
            </w:pPr>
            <w:r w:rsidRPr="008E3912">
              <w:rPr>
                <w:rFonts w:ascii="Times New Roman" w:hAnsi="Times New Roman" w:cs="Times New Roman"/>
                <w:lang w:val="en-GB"/>
              </w:rPr>
              <w:t>European Social Fund</w:t>
            </w:r>
          </w:p>
          <w:p w14:paraId="563CC27C" w14:textId="010CEB9D" w:rsidR="00920960" w:rsidRPr="008E3912" w:rsidRDefault="00920960" w:rsidP="008E3912">
            <w:pPr>
              <w:numPr>
                <w:ilvl w:val="0"/>
                <w:numId w:val="36"/>
              </w:numPr>
              <w:spacing w:after="0" w:line="360" w:lineRule="auto"/>
              <w:ind w:right="737"/>
              <w:contextualSpacing/>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FON</w:t>
            </w:r>
            <w:r w:rsidR="00CD1256" w:rsidRPr="008E3912">
              <w:rPr>
                <w:rFonts w:ascii="Times New Roman" w:hAnsi="Times New Roman" w:cs="Times New Roman"/>
                <w:sz w:val="24"/>
                <w:szCs w:val="24"/>
                <w:lang w:val="en-GB"/>
              </w:rPr>
              <w:t xml:space="preserve">.COOP: </w:t>
            </w:r>
            <w:r w:rsidRPr="008E3912">
              <w:rPr>
                <w:rFonts w:ascii="Times New Roman" w:hAnsi="Times New Roman" w:cs="Times New Roman"/>
                <w:sz w:val="24"/>
                <w:szCs w:val="24"/>
                <w:lang w:val="en-GB"/>
              </w:rPr>
              <w:t>Th</w:t>
            </w:r>
            <w:r w:rsidR="00CD1256" w:rsidRPr="008E3912">
              <w:rPr>
                <w:rFonts w:ascii="Times New Roman" w:hAnsi="Times New Roman" w:cs="Times New Roman"/>
                <w:sz w:val="24"/>
                <w:szCs w:val="24"/>
                <w:lang w:val="en-GB"/>
              </w:rPr>
              <w:t xml:space="preserve">is </w:t>
            </w:r>
            <w:r w:rsidRPr="008E3912">
              <w:rPr>
                <w:rFonts w:ascii="Times New Roman" w:hAnsi="Times New Roman" w:cs="Times New Roman"/>
                <w:sz w:val="24"/>
                <w:szCs w:val="24"/>
                <w:lang w:val="en-GB"/>
              </w:rPr>
              <w:t>educational training fund provides resources for training and updating of workers in cooperative organizations. This fund collects the  compulsory contribution paid by all the cooperatives to the Social  Security. The consortium has activated a Group Training Account at FON.COOP to encourage the training of its members. Members of this Fund can use the resources partly to cover compulsory training and partly for the purchase of training paths through individual vouchers.</w:t>
            </w:r>
          </w:p>
          <w:p w14:paraId="719DCE6C" w14:textId="1DE4CAE2" w:rsidR="00920960" w:rsidRPr="008E3912" w:rsidRDefault="00CD1256" w:rsidP="008E3912">
            <w:pPr>
              <w:pStyle w:val="Default"/>
              <w:numPr>
                <w:ilvl w:val="0"/>
                <w:numId w:val="36"/>
              </w:numPr>
              <w:spacing w:after="0" w:line="360" w:lineRule="auto"/>
              <w:ind w:right="737"/>
              <w:jc w:val="both"/>
              <w:rPr>
                <w:rFonts w:ascii="Times New Roman" w:hAnsi="Times New Roman" w:cs="Times New Roman"/>
                <w:lang w:val="en-GB"/>
              </w:rPr>
            </w:pPr>
            <w:r w:rsidRPr="008E3912">
              <w:rPr>
                <w:rFonts w:ascii="Times New Roman" w:hAnsi="Times New Roman" w:cs="Times New Roman"/>
                <w:lang w:val="en-GB"/>
              </w:rPr>
              <w:t>Law 15/1988 for training initiatives  dedicated to associated cooperatives</w:t>
            </w:r>
          </w:p>
        </w:tc>
      </w:tr>
      <w:tr w:rsidR="00920960" w:rsidRPr="008E3912" w14:paraId="4AA729DD" w14:textId="77777777" w:rsidTr="008E3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9" w:type="dxa"/>
        </w:trPr>
        <w:tc>
          <w:tcPr>
            <w:tcW w:w="9469" w:type="dxa"/>
          </w:tcPr>
          <w:p w14:paraId="3004FE93" w14:textId="77777777" w:rsidR="00920960" w:rsidRPr="008E3912" w:rsidRDefault="00920960" w:rsidP="008E3912">
            <w:pPr>
              <w:pStyle w:val="Elencoacolori-Colore11"/>
              <w:spacing w:after="0" w:line="360" w:lineRule="auto"/>
              <w:ind w:left="0"/>
              <w:rPr>
                <w:rFonts w:ascii="Times New Roman" w:hAnsi="Times New Roman" w:cs="Times New Roman"/>
                <w:sz w:val="24"/>
                <w:szCs w:val="24"/>
                <w:lang w:val="en-GB"/>
              </w:rPr>
            </w:pPr>
          </w:p>
        </w:tc>
      </w:tr>
      <w:tr w:rsidR="00920960" w:rsidRPr="008E3912" w14:paraId="6BED9CB9" w14:textId="77777777" w:rsidTr="008E3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9" w:type="dxa"/>
          <w:trHeight w:val="80"/>
        </w:trPr>
        <w:tc>
          <w:tcPr>
            <w:tcW w:w="9469" w:type="dxa"/>
          </w:tcPr>
          <w:p w14:paraId="09FDE2AC" w14:textId="77777777" w:rsidR="00920960" w:rsidRPr="008E3912" w:rsidRDefault="00920960" w:rsidP="008E3912">
            <w:pPr>
              <w:pStyle w:val="Elencoacolori-Colore11"/>
              <w:spacing w:after="0" w:line="360" w:lineRule="auto"/>
              <w:rPr>
                <w:rFonts w:ascii="Times New Roman" w:hAnsi="Times New Roman" w:cs="Times New Roman"/>
                <w:sz w:val="24"/>
                <w:szCs w:val="24"/>
                <w:lang w:val="en-GB"/>
              </w:rPr>
            </w:pPr>
          </w:p>
        </w:tc>
      </w:tr>
      <w:tr w:rsidR="00920960" w:rsidRPr="008E3912" w14:paraId="62337C00" w14:textId="77777777" w:rsidTr="008E3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9" w:type="dxa"/>
        </w:trPr>
        <w:tc>
          <w:tcPr>
            <w:tcW w:w="9469" w:type="dxa"/>
          </w:tcPr>
          <w:p w14:paraId="3FD97FB9" w14:textId="1FE8701E" w:rsidR="00920960" w:rsidRPr="008E3912" w:rsidRDefault="00920960" w:rsidP="008E3912">
            <w:pPr>
              <w:pStyle w:val="Elencoacolori-Colore11"/>
              <w:numPr>
                <w:ilvl w:val="0"/>
                <w:numId w:val="3"/>
              </w:numPr>
              <w:spacing w:after="0" w:line="360" w:lineRule="auto"/>
              <w:ind w:right="747"/>
              <w:jc w:val="both"/>
              <w:rPr>
                <w:rFonts w:ascii="Times New Roman" w:hAnsi="Times New Roman" w:cs="Times New Roman"/>
                <w:sz w:val="24"/>
                <w:szCs w:val="24"/>
                <w:lang w:val="en-GB"/>
              </w:rPr>
            </w:pPr>
            <w:r w:rsidRPr="008E3912">
              <w:rPr>
                <w:rFonts w:ascii="Times New Roman" w:hAnsi="Times New Roman" w:cs="Times New Roman"/>
                <w:b/>
                <w:sz w:val="24"/>
                <w:szCs w:val="24"/>
                <w:lang w:val="en-GB"/>
              </w:rPr>
              <w:t xml:space="preserve">Partnerships with local, national, international organizations and institutions </w:t>
            </w:r>
          </w:p>
          <w:p w14:paraId="62A9F10F" w14:textId="04074935" w:rsidR="00CD1256" w:rsidRPr="008E3912" w:rsidRDefault="005C19F0" w:rsidP="008E3912">
            <w:pPr>
              <w:pStyle w:val="Elencoacolori-Colore11"/>
              <w:spacing w:after="0" w:line="360" w:lineRule="auto"/>
              <w:ind w:right="747"/>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_ </w:t>
            </w:r>
            <w:r w:rsidR="00CD1256" w:rsidRPr="008E3912">
              <w:rPr>
                <w:rFonts w:ascii="Times New Roman" w:hAnsi="Times New Roman" w:cs="Times New Roman"/>
                <w:sz w:val="24"/>
                <w:szCs w:val="24"/>
                <w:lang w:val="en-GB"/>
              </w:rPr>
              <w:t xml:space="preserve">At regional level </w:t>
            </w:r>
            <w:proofErr w:type="spellStart"/>
            <w:r w:rsidR="00CD1256" w:rsidRPr="008E3912">
              <w:rPr>
                <w:rFonts w:ascii="Times New Roman" w:hAnsi="Times New Roman" w:cs="Times New Roman"/>
                <w:sz w:val="24"/>
                <w:szCs w:val="24"/>
                <w:lang w:val="en-GB"/>
              </w:rPr>
              <w:t>Consolida</w:t>
            </w:r>
            <w:proofErr w:type="spellEnd"/>
            <w:r w:rsidR="00CD1256" w:rsidRPr="008E3912">
              <w:rPr>
                <w:rFonts w:ascii="Times New Roman" w:hAnsi="Times New Roman" w:cs="Times New Roman"/>
                <w:sz w:val="24"/>
                <w:szCs w:val="24"/>
                <w:lang w:val="en-GB"/>
              </w:rPr>
              <w:t xml:space="preserve"> </w:t>
            </w:r>
          </w:p>
          <w:p w14:paraId="6BD5E8D8" w14:textId="3DB4F17F" w:rsidR="00CD1256" w:rsidRPr="008E3912" w:rsidRDefault="00CD1256" w:rsidP="008E3912">
            <w:pPr>
              <w:pStyle w:val="Elencoacolori-Colore11"/>
              <w:spacing w:after="0" w:line="360" w:lineRule="auto"/>
              <w:ind w:right="747"/>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is member of Federation </w:t>
            </w:r>
            <w:proofErr w:type="spellStart"/>
            <w:r w:rsidRPr="008E3912">
              <w:rPr>
                <w:rFonts w:ascii="Times New Roman" w:hAnsi="Times New Roman" w:cs="Times New Roman"/>
                <w:sz w:val="24"/>
                <w:szCs w:val="24"/>
                <w:lang w:val="en-GB"/>
              </w:rPr>
              <w:t>trentina</w:t>
            </w:r>
            <w:proofErr w:type="spellEnd"/>
            <w:r w:rsidRPr="008E3912">
              <w:rPr>
                <w:rFonts w:ascii="Times New Roman" w:hAnsi="Times New Roman" w:cs="Times New Roman"/>
                <w:sz w:val="24"/>
                <w:szCs w:val="24"/>
                <w:lang w:val="en-GB"/>
              </w:rPr>
              <w:t xml:space="preserve"> of Cooperation </w:t>
            </w:r>
          </w:p>
          <w:p w14:paraId="06C6FA0B" w14:textId="77777777" w:rsidR="00CD1256" w:rsidRPr="008E3912" w:rsidRDefault="00CD1256" w:rsidP="008E3912">
            <w:pPr>
              <w:pStyle w:val="Elencoacolori-Colore11"/>
              <w:spacing w:after="0" w:line="360" w:lineRule="auto"/>
              <w:ind w:right="747"/>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has Agreements and with local institutions defining collaboration framework</w:t>
            </w:r>
          </w:p>
          <w:p w14:paraId="148BAF0F" w14:textId="0CF45FC9" w:rsidR="00CD1256" w:rsidRPr="008E3912" w:rsidRDefault="00CD1256" w:rsidP="008E3912">
            <w:pPr>
              <w:pStyle w:val="Elencoacolori-Colore11"/>
              <w:pBdr>
                <w:left w:val="single" w:sz="12" w:space="12" w:color="ED7D31" w:themeColor="accent2"/>
              </w:pBdr>
              <w:spacing w:after="0" w:line="360" w:lineRule="auto"/>
              <w:ind w:right="747"/>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has a partnership with </w:t>
            </w:r>
            <w:proofErr w:type="spellStart"/>
            <w:r w:rsidRPr="008E3912">
              <w:rPr>
                <w:rFonts w:ascii="Times New Roman" w:hAnsi="Times New Roman" w:cs="Times New Roman"/>
                <w:sz w:val="24"/>
                <w:szCs w:val="24"/>
                <w:lang w:val="en-GB"/>
              </w:rPr>
              <w:t>Euricse</w:t>
            </w:r>
            <w:proofErr w:type="spellEnd"/>
            <w:r w:rsidRPr="008E3912">
              <w:rPr>
                <w:rFonts w:ascii="Times New Roman" w:hAnsi="Times New Roman" w:cs="Times New Roman"/>
                <w:sz w:val="24"/>
                <w:szCs w:val="24"/>
                <w:lang w:val="en-GB"/>
              </w:rPr>
              <w:t xml:space="preserve"> (European Research Institute on Cooperative and Social Enterprises) on strategic topics of local development</w:t>
            </w:r>
          </w:p>
          <w:p w14:paraId="76B52F67" w14:textId="26903A71" w:rsidR="00CD1256" w:rsidRPr="008E3912" w:rsidRDefault="005C19F0" w:rsidP="008E3912">
            <w:pPr>
              <w:pStyle w:val="Elencoacolori-Colore11"/>
              <w:pBdr>
                <w:left w:val="single" w:sz="12" w:space="12" w:color="ED7D31" w:themeColor="accent2"/>
              </w:pBdr>
              <w:spacing w:after="0" w:line="360" w:lineRule="auto"/>
              <w:ind w:right="747"/>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_ </w:t>
            </w:r>
            <w:r w:rsidR="00CD1256" w:rsidRPr="008E3912">
              <w:rPr>
                <w:rFonts w:ascii="Times New Roman" w:hAnsi="Times New Roman" w:cs="Times New Roman"/>
                <w:sz w:val="24"/>
                <w:szCs w:val="24"/>
                <w:lang w:val="en-GB"/>
              </w:rPr>
              <w:t xml:space="preserve">At national level </w:t>
            </w:r>
            <w:proofErr w:type="spellStart"/>
            <w:r w:rsidR="00CD1256" w:rsidRPr="008E3912">
              <w:rPr>
                <w:rFonts w:ascii="Times New Roman" w:hAnsi="Times New Roman" w:cs="Times New Roman"/>
                <w:sz w:val="24"/>
                <w:szCs w:val="24"/>
                <w:lang w:val="en-GB"/>
              </w:rPr>
              <w:t>Consolida</w:t>
            </w:r>
            <w:proofErr w:type="spellEnd"/>
            <w:r w:rsidR="00CD1256" w:rsidRPr="008E3912">
              <w:rPr>
                <w:rFonts w:ascii="Times New Roman" w:hAnsi="Times New Roman" w:cs="Times New Roman"/>
                <w:sz w:val="24"/>
                <w:szCs w:val="24"/>
                <w:lang w:val="en-GB"/>
              </w:rPr>
              <w:t xml:space="preserve"> is member of CGM (</w:t>
            </w:r>
            <w:proofErr w:type="spellStart"/>
            <w:r w:rsidR="00CD1256" w:rsidRPr="008E3912">
              <w:rPr>
                <w:rFonts w:ascii="Times New Roman" w:hAnsi="Times New Roman" w:cs="Times New Roman"/>
                <w:sz w:val="24"/>
                <w:szCs w:val="24"/>
                <w:lang w:val="en-GB"/>
              </w:rPr>
              <w:t>Gruppo</w:t>
            </w:r>
            <w:proofErr w:type="spellEnd"/>
            <w:r w:rsidR="00CD1256" w:rsidRPr="008E3912">
              <w:rPr>
                <w:rFonts w:ascii="Times New Roman" w:hAnsi="Times New Roman" w:cs="Times New Roman"/>
                <w:sz w:val="24"/>
                <w:szCs w:val="24"/>
                <w:lang w:val="en-GB"/>
              </w:rPr>
              <w:t xml:space="preserve"> </w:t>
            </w:r>
            <w:proofErr w:type="spellStart"/>
            <w:r w:rsidR="00CD1256" w:rsidRPr="008E3912">
              <w:rPr>
                <w:rFonts w:ascii="Times New Roman" w:hAnsi="Times New Roman" w:cs="Times New Roman"/>
                <w:sz w:val="24"/>
                <w:szCs w:val="24"/>
                <w:lang w:val="en-GB"/>
              </w:rPr>
              <w:t>Cooperativo</w:t>
            </w:r>
            <w:proofErr w:type="spellEnd"/>
            <w:r w:rsidR="00CD1256" w:rsidRPr="008E3912">
              <w:rPr>
                <w:rFonts w:ascii="Times New Roman" w:hAnsi="Times New Roman" w:cs="Times New Roman"/>
                <w:sz w:val="24"/>
                <w:szCs w:val="24"/>
                <w:lang w:val="en-GB"/>
              </w:rPr>
              <w:t xml:space="preserve"> Gino </w:t>
            </w:r>
            <w:proofErr w:type="spellStart"/>
            <w:r w:rsidR="00CD1256" w:rsidRPr="008E3912">
              <w:rPr>
                <w:rFonts w:ascii="Times New Roman" w:hAnsi="Times New Roman" w:cs="Times New Roman"/>
                <w:sz w:val="24"/>
                <w:szCs w:val="24"/>
                <w:lang w:val="en-GB"/>
              </w:rPr>
              <w:t>Mattarelli</w:t>
            </w:r>
            <w:proofErr w:type="spellEnd"/>
            <w:r w:rsidR="00CD1256" w:rsidRPr="008E3912">
              <w:rPr>
                <w:rFonts w:ascii="Times New Roman" w:hAnsi="Times New Roman" w:cs="Times New Roman"/>
                <w:sz w:val="24"/>
                <w:szCs w:val="24"/>
                <w:lang w:val="en-GB"/>
              </w:rPr>
              <w:t>)</w:t>
            </w:r>
          </w:p>
          <w:p w14:paraId="535AEC99" w14:textId="78259F60" w:rsidR="00CD1256" w:rsidRPr="008E3912" w:rsidRDefault="00CD1256" w:rsidP="008E3912">
            <w:pPr>
              <w:pStyle w:val="Elencoacolori-Colore11"/>
              <w:spacing w:after="0" w:line="360" w:lineRule="auto"/>
              <w:ind w:right="747"/>
              <w:jc w:val="both"/>
              <w:rPr>
                <w:rFonts w:ascii="Times New Roman" w:hAnsi="Times New Roman" w:cs="Times New Roman"/>
                <w:sz w:val="24"/>
                <w:szCs w:val="24"/>
              </w:rPr>
            </w:pPr>
          </w:p>
        </w:tc>
      </w:tr>
      <w:tr w:rsidR="00920960" w:rsidRPr="008E3912" w14:paraId="39958428" w14:textId="77777777" w:rsidTr="008E3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9" w:type="dxa"/>
        </w:trPr>
        <w:tc>
          <w:tcPr>
            <w:tcW w:w="9469" w:type="dxa"/>
          </w:tcPr>
          <w:p w14:paraId="6C2904B5" w14:textId="77777777" w:rsidR="00920960" w:rsidRPr="008E3912" w:rsidRDefault="00920960" w:rsidP="008E3912">
            <w:pPr>
              <w:pStyle w:val="Elencoacolori-Colore11"/>
              <w:numPr>
                <w:ilvl w:val="0"/>
                <w:numId w:val="3"/>
              </w:numPr>
              <w:spacing w:after="0" w:line="360" w:lineRule="auto"/>
              <w:ind w:right="747"/>
              <w:jc w:val="both"/>
              <w:rPr>
                <w:rFonts w:ascii="Times New Roman" w:hAnsi="Times New Roman" w:cs="Times New Roman"/>
                <w:b/>
                <w:sz w:val="24"/>
                <w:szCs w:val="24"/>
                <w:lang w:val="en-GB"/>
              </w:rPr>
            </w:pPr>
            <w:r w:rsidRPr="008E3912">
              <w:rPr>
                <w:rFonts w:ascii="Times New Roman" w:hAnsi="Times New Roman" w:cs="Times New Roman"/>
                <w:b/>
                <w:sz w:val="24"/>
                <w:szCs w:val="24"/>
                <w:lang w:val="en-GB"/>
              </w:rPr>
              <w:t>Replicability</w:t>
            </w:r>
          </w:p>
          <w:p w14:paraId="7CA6857E" w14:textId="77777777" w:rsidR="00920960" w:rsidRPr="008E3912" w:rsidRDefault="00920960" w:rsidP="008E3912">
            <w:pPr>
              <w:pStyle w:val="Elencoacolori-Colore11"/>
              <w:spacing w:after="0" w:line="360" w:lineRule="auto"/>
              <w:ind w:right="747"/>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best practices identified in each project will be extended to other subjects adhering to the discipline of the solidarity economy, in different sectors.</w:t>
            </w:r>
          </w:p>
          <w:p w14:paraId="1B5C28CA" w14:textId="77777777" w:rsidR="00920960" w:rsidRPr="008E3912" w:rsidRDefault="00920960" w:rsidP="008E3912">
            <w:pPr>
              <w:pStyle w:val="Elencoacolori-Colore11"/>
              <w:spacing w:after="0" w:line="360" w:lineRule="auto"/>
              <w:ind w:right="747"/>
              <w:jc w:val="both"/>
              <w:rPr>
                <w:rFonts w:ascii="Times New Roman" w:hAnsi="Times New Roman" w:cs="Times New Roman"/>
                <w:sz w:val="24"/>
                <w:szCs w:val="24"/>
                <w:lang w:val="en-GB"/>
              </w:rPr>
            </w:pPr>
          </w:p>
        </w:tc>
      </w:tr>
      <w:tr w:rsidR="00920960" w:rsidRPr="008E3912" w14:paraId="17600A8C" w14:textId="77777777" w:rsidTr="008E3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9" w:type="dxa"/>
        </w:trPr>
        <w:tc>
          <w:tcPr>
            <w:tcW w:w="9469" w:type="dxa"/>
          </w:tcPr>
          <w:p w14:paraId="37FBC3E7" w14:textId="77777777" w:rsidR="00920960" w:rsidRPr="008E3912" w:rsidRDefault="00920960" w:rsidP="008E3912">
            <w:pPr>
              <w:pStyle w:val="Elencoacolori-Colore11"/>
              <w:spacing w:after="0" w:line="360" w:lineRule="auto"/>
              <w:ind w:right="747"/>
              <w:jc w:val="both"/>
              <w:rPr>
                <w:rFonts w:ascii="Times New Roman" w:hAnsi="Times New Roman" w:cs="Times New Roman"/>
                <w:b/>
                <w:sz w:val="24"/>
                <w:szCs w:val="24"/>
                <w:lang w:val="en-GB"/>
              </w:rPr>
            </w:pPr>
          </w:p>
          <w:p w14:paraId="509758CC" w14:textId="77777777" w:rsidR="00920960" w:rsidRPr="008E3912" w:rsidRDefault="00920960" w:rsidP="008E3912">
            <w:pPr>
              <w:pStyle w:val="Elencoacolori-Colore11"/>
              <w:numPr>
                <w:ilvl w:val="0"/>
                <w:numId w:val="3"/>
              </w:numPr>
              <w:spacing w:after="0" w:line="360" w:lineRule="auto"/>
              <w:ind w:right="747"/>
              <w:jc w:val="both"/>
              <w:rPr>
                <w:rFonts w:ascii="Times New Roman" w:hAnsi="Times New Roman" w:cs="Times New Roman"/>
                <w:b/>
                <w:sz w:val="24"/>
                <w:szCs w:val="24"/>
                <w:lang w:val="en-GB"/>
              </w:rPr>
            </w:pPr>
            <w:r w:rsidRPr="008E3912">
              <w:rPr>
                <w:rFonts w:ascii="Times New Roman" w:hAnsi="Times New Roman" w:cs="Times New Roman"/>
                <w:b/>
                <w:sz w:val="24"/>
                <w:szCs w:val="24"/>
                <w:lang w:val="en-GB"/>
              </w:rPr>
              <w:t>By-product effects</w:t>
            </w:r>
          </w:p>
          <w:p w14:paraId="593668D1" w14:textId="54EB2B24" w:rsidR="00920960" w:rsidRPr="008E3912" w:rsidRDefault="00D66879" w:rsidP="008E3912">
            <w:pPr>
              <w:pStyle w:val="Elencoacolori-Colore11"/>
              <w:spacing w:after="0" w:line="360" w:lineRule="auto"/>
              <w:ind w:right="747"/>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The strength of </w:t>
            </w:r>
            <w:proofErr w:type="spellStart"/>
            <w:r w:rsidRPr="008E3912">
              <w:rPr>
                <w:rFonts w:ascii="Times New Roman" w:hAnsi="Times New Roman" w:cs="Times New Roman"/>
                <w:sz w:val="24"/>
                <w:szCs w:val="24"/>
                <w:lang w:val="en-GB"/>
              </w:rPr>
              <w:t>Consolida</w:t>
            </w:r>
            <w:proofErr w:type="spellEnd"/>
            <w:r w:rsidRPr="008E3912">
              <w:rPr>
                <w:rFonts w:ascii="Times New Roman" w:hAnsi="Times New Roman" w:cs="Times New Roman"/>
                <w:sz w:val="24"/>
                <w:szCs w:val="24"/>
                <w:lang w:val="en-GB"/>
              </w:rPr>
              <w:t xml:space="preserve"> is to connect different services thus creating synergies among social cooperative to address emerging social needs </w:t>
            </w:r>
          </w:p>
        </w:tc>
      </w:tr>
      <w:tr w:rsidR="00920960" w:rsidRPr="008E3912" w14:paraId="6A3DEDE3" w14:textId="77777777" w:rsidTr="008E3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9" w:type="dxa"/>
        </w:trPr>
        <w:tc>
          <w:tcPr>
            <w:tcW w:w="9469" w:type="dxa"/>
          </w:tcPr>
          <w:p w14:paraId="5A81508F" w14:textId="77777777" w:rsidR="00920960" w:rsidRPr="008E3912" w:rsidRDefault="00920960" w:rsidP="008E3912">
            <w:pPr>
              <w:pStyle w:val="Elencoacolori-Colore11"/>
              <w:spacing w:after="0" w:line="360" w:lineRule="auto"/>
              <w:ind w:right="747"/>
              <w:jc w:val="both"/>
              <w:rPr>
                <w:rFonts w:ascii="Times New Roman" w:hAnsi="Times New Roman" w:cs="Times New Roman"/>
                <w:b/>
                <w:sz w:val="24"/>
                <w:szCs w:val="24"/>
                <w:lang w:val="en-GB"/>
              </w:rPr>
            </w:pPr>
          </w:p>
          <w:p w14:paraId="2DFC6487" w14:textId="33CED078" w:rsidR="00327FCB" w:rsidRPr="008E3912" w:rsidRDefault="00920960" w:rsidP="008E3912">
            <w:pPr>
              <w:pStyle w:val="Elencoacolori-Colore11"/>
              <w:numPr>
                <w:ilvl w:val="0"/>
                <w:numId w:val="3"/>
              </w:numPr>
              <w:spacing w:after="0" w:line="360" w:lineRule="auto"/>
              <w:ind w:right="747"/>
              <w:jc w:val="both"/>
              <w:rPr>
                <w:rFonts w:ascii="Times New Roman" w:hAnsi="Times New Roman" w:cs="Times New Roman"/>
                <w:sz w:val="24"/>
                <w:szCs w:val="24"/>
                <w:lang w:val="en-GB"/>
              </w:rPr>
            </w:pPr>
            <w:proofErr w:type="spellStart"/>
            <w:r w:rsidRPr="008E3912">
              <w:rPr>
                <w:rFonts w:ascii="Times New Roman" w:hAnsi="Times New Roman" w:cs="Times New Roman"/>
                <w:b/>
                <w:color w:val="000000"/>
                <w:sz w:val="24"/>
                <w:szCs w:val="24"/>
              </w:rPr>
              <w:t>Problems</w:t>
            </w:r>
            <w:proofErr w:type="spellEnd"/>
            <w:r w:rsidRPr="008E3912">
              <w:rPr>
                <w:rFonts w:ascii="Times New Roman" w:hAnsi="Times New Roman" w:cs="Times New Roman"/>
                <w:b/>
                <w:color w:val="000000"/>
                <w:sz w:val="24"/>
                <w:szCs w:val="24"/>
              </w:rPr>
              <w:t xml:space="preserve"> / </w:t>
            </w:r>
            <w:proofErr w:type="spellStart"/>
            <w:r w:rsidRPr="008E3912">
              <w:rPr>
                <w:rFonts w:ascii="Times New Roman" w:hAnsi="Times New Roman" w:cs="Times New Roman"/>
                <w:b/>
                <w:color w:val="000000"/>
                <w:sz w:val="24"/>
                <w:szCs w:val="24"/>
              </w:rPr>
              <w:t>challenges</w:t>
            </w:r>
            <w:proofErr w:type="spellEnd"/>
            <w:r w:rsidRPr="008E3912">
              <w:rPr>
                <w:rFonts w:ascii="Times New Roman" w:hAnsi="Times New Roman" w:cs="Times New Roman"/>
                <w:b/>
                <w:color w:val="000000"/>
                <w:sz w:val="24"/>
                <w:szCs w:val="24"/>
              </w:rPr>
              <w:t xml:space="preserve"> to face  </w:t>
            </w:r>
          </w:p>
          <w:p w14:paraId="202061D7" w14:textId="33D3B7AC" w:rsidR="00327FCB" w:rsidRPr="008E3912" w:rsidRDefault="00327FCB" w:rsidP="008E3912">
            <w:pPr>
              <w:pStyle w:val="Elencoacolori-Colore11"/>
              <w:numPr>
                <w:ilvl w:val="0"/>
                <w:numId w:val="37"/>
              </w:numPr>
              <w:spacing w:after="0" w:line="360" w:lineRule="auto"/>
              <w:ind w:left="1139" w:right="747" w:hanging="425"/>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main challenge is to strengthen and enlarging business networks to create a solid social trust that allow them to  access to credit and invest in innovation projects</w:t>
            </w:r>
          </w:p>
          <w:p w14:paraId="5C3A1ADF" w14:textId="30F81108" w:rsidR="00327FCB" w:rsidRPr="008E3912" w:rsidRDefault="00327FCB" w:rsidP="008E3912">
            <w:pPr>
              <w:pStyle w:val="Elencoacolori-Colore11"/>
              <w:numPr>
                <w:ilvl w:val="0"/>
                <w:numId w:val="37"/>
              </w:numPr>
              <w:spacing w:after="0" w:line="360" w:lineRule="auto"/>
              <w:ind w:left="1139" w:right="747" w:hanging="425"/>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Accreditation systems that allow the provision of services become a limit because they change quite often due to political decisions</w:t>
            </w:r>
          </w:p>
          <w:p w14:paraId="37B23327" w14:textId="7E2E5C2D" w:rsidR="00327FCB" w:rsidRPr="008E3912" w:rsidRDefault="00327FCB" w:rsidP="008E3912">
            <w:pPr>
              <w:pStyle w:val="Elencoacolori-Colore11"/>
              <w:numPr>
                <w:ilvl w:val="0"/>
                <w:numId w:val="37"/>
              </w:numPr>
              <w:spacing w:after="0" w:line="360" w:lineRule="auto"/>
              <w:ind w:left="1139" w:right="747" w:hanging="425"/>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entrepreneurial attitude of these cooperatives is still week and they rely too much on public funding</w:t>
            </w:r>
          </w:p>
          <w:p w14:paraId="46A95C12" w14:textId="58A63343" w:rsidR="00920960" w:rsidRPr="008E3912" w:rsidRDefault="00920960" w:rsidP="008E3912">
            <w:pPr>
              <w:pStyle w:val="Elencoacolori-Colore11"/>
              <w:spacing w:after="0" w:line="360" w:lineRule="auto"/>
              <w:ind w:right="747"/>
              <w:jc w:val="both"/>
              <w:rPr>
                <w:rFonts w:ascii="Times New Roman" w:hAnsi="Times New Roman" w:cs="Times New Roman"/>
                <w:sz w:val="24"/>
                <w:szCs w:val="24"/>
                <w:lang w:val="en-GB"/>
              </w:rPr>
            </w:pPr>
          </w:p>
        </w:tc>
      </w:tr>
    </w:tbl>
    <w:p w14:paraId="64DC0504" w14:textId="77777777" w:rsidR="00920960" w:rsidRPr="008E3912" w:rsidRDefault="00920960" w:rsidP="008E3912">
      <w:pPr>
        <w:spacing w:after="0" w:line="360" w:lineRule="auto"/>
        <w:ind w:left="720" w:right="140"/>
        <w:rPr>
          <w:rFonts w:ascii="Times New Roman" w:hAnsi="Times New Roman" w:cs="Times New Roman"/>
          <w:sz w:val="24"/>
          <w:szCs w:val="24"/>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920960" w:rsidRPr="008E3912" w14:paraId="49A6011B" w14:textId="77777777" w:rsidTr="00433210">
        <w:tc>
          <w:tcPr>
            <w:tcW w:w="9633" w:type="dxa"/>
            <w:shd w:val="clear" w:color="auto" w:fill="D9E2F3"/>
          </w:tcPr>
          <w:p w14:paraId="67B94557" w14:textId="77777777" w:rsidR="00920960" w:rsidRPr="008E3912" w:rsidRDefault="00920960" w:rsidP="008E3912">
            <w:pPr>
              <w:pStyle w:val="Elencoacolori-Colore11"/>
              <w:numPr>
                <w:ilvl w:val="0"/>
                <w:numId w:val="27"/>
              </w:numPr>
              <w:spacing w:after="0" w:line="360" w:lineRule="auto"/>
              <w:rPr>
                <w:rFonts w:ascii="Times New Roman" w:hAnsi="Times New Roman" w:cs="Times New Roman"/>
                <w:b/>
                <w:sz w:val="24"/>
                <w:szCs w:val="24"/>
                <w:lang w:val="en-GB"/>
              </w:rPr>
            </w:pPr>
            <w:r w:rsidRPr="008E3912">
              <w:rPr>
                <w:rFonts w:ascii="Times New Roman" w:hAnsi="Times New Roman" w:cs="Times New Roman"/>
                <w:b/>
                <w:sz w:val="24"/>
                <w:szCs w:val="24"/>
                <w:lang w:val="en-GB"/>
              </w:rPr>
              <w:t xml:space="preserve">CONCLUSIONS: KEY SUCCESFUL FACTORS AND LESSONS LEARNED </w:t>
            </w:r>
          </w:p>
        </w:tc>
      </w:tr>
    </w:tbl>
    <w:p w14:paraId="0085553C" w14:textId="77777777" w:rsidR="00920960" w:rsidRPr="008E3912" w:rsidRDefault="00920960" w:rsidP="008E3912">
      <w:pPr>
        <w:autoSpaceDE w:val="0"/>
        <w:autoSpaceDN w:val="0"/>
        <w:adjustRightInd w:val="0"/>
        <w:spacing w:after="0" w:line="360" w:lineRule="auto"/>
        <w:rPr>
          <w:rFonts w:ascii="Times New Roman" w:hAnsi="Times New Roman" w:cs="Times New Roman"/>
          <w:color w:val="000000"/>
          <w:sz w:val="24"/>
          <w:szCs w:val="24"/>
          <w:lang w:val="en-GB"/>
        </w:rPr>
      </w:pPr>
      <w:r w:rsidRPr="008E3912">
        <w:rPr>
          <w:rFonts w:ascii="Times New Roman" w:hAnsi="Times New Roman" w:cs="Times New Roman"/>
          <w:color w:val="000000"/>
          <w:sz w:val="24"/>
          <w:szCs w:val="24"/>
          <w:lang w:val="en-GB"/>
        </w:rPr>
        <w:t>Successful factors to promote the so called ‘generative welfare’ are:</w:t>
      </w:r>
    </w:p>
    <w:p w14:paraId="16238BE8" w14:textId="77777777" w:rsidR="00920960" w:rsidRPr="008E3912" w:rsidRDefault="00920960" w:rsidP="008E3912">
      <w:pPr>
        <w:pStyle w:val="Paragrafoelenco"/>
        <w:numPr>
          <w:ilvl w:val="0"/>
          <w:numId w:val="26"/>
        </w:numPr>
        <w:autoSpaceDE w:val="0"/>
        <w:autoSpaceDN w:val="0"/>
        <w:adjustRightInd w:val="0"/>
        <w:spacing w:after="0" w:line="360" w:lineRule="auto"/>
        <w:jc w:val="both"/>
        <w:rPr>
          <w:rFonts w:ascii="Times New Roman" w:hAnsi="Times New Roman" w:cs="Times New Roman"/>
          <w:color w:val="000000"/>
          <w:sz w:val="24"/>
          <w:szCs w:val="24"/>
          <w:lang w:val="en-GB"/>
        </w:rPr>
      </w:pPr>
      <w:r w:rsidRPr="008E3912">
        <w:rPr>
          <w:rFonts w:ascii="Times New Roman" w:hAnsi="Times New Roman" w:cs="Times New Roman"/>
          <w:color w:val="000000"/>
          <w:sz w:val="24"/>
          <w:szCs w:val="24"/>
          <w:lang w:val="en-GB"/>
        </w:rPr>
        <w:t>Supporting welfare actions that are able to regenerate available resources, empowering people who receive help, in order to increase the impact of social policy interventions for the benefit of the whole community</w:t>
      </w:r>
    </w:p>
    <w:p w14:paraId="6CBB0418" w14:textId="77777777" w:rsidR="00920960" w:rsidRPr="008E3912" w:rsidRDefault="00920960" w:rsidP="008E3912">
      <w:pPr>
        <w:pStyle w:val="Paragrafoelenco"/>
        <w:numPr>
          <w:ilvl w:val="0"/>
          <w:numId w:val="26"/>
        </w:numPr>
        <w:autoSpaceDE w:val="0"/>
        <w:autoSpaceDN w:val="0"/>
        <w:adjustRightInd w:val="0"/>
        <w:spacing w:after="0" w:line="360" w:lineRule="auto"/>
        <w:jc w:val="both"/>
        <w:rPr>
          <w:rFonts w:ascii="Times New Roman" w:hAnsi="Times New Roman" w:cs="Times New Roman"/>
          <w:color w:val="000000"/>
          <w:sz w:val="24"/>
          <w:szCs w:val="24"/>
          <w:lang w:val="en-GB"/>
        </w:rPr>
      </w:pPr>
      <w:r w:rsidRPr="008E3912">
        <w:rPr>
          <w:rFonts w:ascii="Times New Roman" w:hAnsi="Times New Roman" w:cs="Times New Roman"/>
          <w:color w:val="000000"/>
          <w:sz w:val="24"/>
          <w:szCs w:val="24"/>
          <w:lang w:val="en-GB"/>
        </w:rPr>
        <w:t>Experimentation of this approach within cooperatives in order to create relationships based on trust both with internal and external interlocutors, activating "free" resources such as volunteer members and non-members</w:t>
      </w:r>
    </w:p>
    <w:p w14:paraId="5D98F6A1" w14:textId="77777777" w:rsidR="00920960" w:rsidRPr="008E3912" w:rsidRDefault="00920960" w:rsidP="008E3912">
      <w:pPr>
        <w:pStyle w:val="Paragrafoelenco"/>
        <w:numPr>
          <w:ilvl w:val="0"/>
          <w:numId w:val="26"/>
        </w:numPr>
        <w:autoSpaceDE w:val="0"/>
        <w:autoSpaceDN w:val="0"/>
        <w:adjustRightInd w:val="0"/>
        <w:spacing w:after="0" w:line="360" w:lineRule="auto"/>
        <w:jc w:val="both"/>
        <w:rPr>
          <w:rFonts w:ascii="Times New Roman" w:hAnsi="Times New Roman" w:cs="Times New Roman"/>
          <w:color w:val="000000"/>
          <w:sz w:val="24"/>
          <w:szCs w:val="24"/>
          <w:lang w:val="en-GB"/>
        </w:rPr>
      </w:pPr>
      <w:r w:rsidRPr="008E3912">
        <w:rPr>
          <w:rFonts w:ascii="Times New Roman" w:hAnsi="Times New Roman" w:cs="Times New Roman"/>
          <w:color w:val="000000"/>
          <w:sz w:val="24"/>
          <w:szCs w:val="24"/>
          <w:lang w:val="en-GB"/>
        </w:rPr>
        <w:t>Co-</w:t>
      </w:r>
      <w:r w:rsidRPr="008E3912">
        <w:rPr>
          <w:rFonts w:ascii="Times New Roman" w:hAnsi="Times New Roman" w:cs="Times New Roman"/>
          <w:sz w:val="24"/>
          <w:szCs w:val="24"/>
          <w:lang w:val="en-GB"/>
        </w:rPr>
        <w:t xml:space="preserve"> </w:t>
      </w:r>
      <w:r w:rsidRPr="008E3912">
        <w:rPr>
          <w:rFonts w:ascii="Times New Roman" w:hAnsi="Times New Roman" w:cs="Times New Roman"/>
          <w:color w:val="000000"/>
          <w:sz w:val="24"/>
          <w:szCs w:val="24"/>
          <w:lang w:val="en-GB"/>
        </w:rPr>
        <w:t>planning between actors belonging to the third sector, the private sector and  institutions in order to share the guidelines, adapt the devices and distribute the resources</w:t>
      </w:r>
    </w:p>
    <w:p w14:paraId="503A61EB" w14:textId="77777777" w:rsidR="00920960" w:rsidRPr="008E3912" w:rsidRDefault="00920960" w:rsidP="008E3912">
      <w:pPr>
        <w:autoSpaceDE w:val="0"/>
        <w:autoSpaceDN w:val="0"/>
        <w:adjustRightInd w:val="0"/>
        <w:spacing w:after="0" w:line="360" w:lineRule="auto"/>
        <w:ind w:left="360"/>
        <w:jc w:val="both"/>
        <w:rPr>
          <w:rFonts w:ascii="Times New Roman" w:hAnsi="Times New Roman" w:cs="Times New Roman"/>
          <w:color w:val="000000"/>
          <w:sz w:val="24"/>
          <w:szCs w:val="24"/>
          <w:lang w:val="en-GB"/>
        </w:rPr>
      </w:pPr>
    </w:p>
    <w:p w14:paraId="6ACB4FA2" w14:textId="77777777" w:rsidR="00920960" w:rsidRPr="008E3912" w:rsidRDefault="00920960" w:rsidP="008E3912">
      <w:pPr>
        <w:autoSpaceDE w:val="0"/>
        <w:autoSpaceDN w:val="0"/>
        <w:adjustRightInd w:val="0"/>
        <w:spacing w:after="0" w:line="360" w:lineRule="auto"/>
        <w:ind w:left="360"/>
        <w:jc w:val="both"/>
        <w:rPr>
          <w:rFonts w:ascii="Times New Roman" w:hAnsi="Times New Roman" w:cs="Times New Roman"/>
          <w:color w:val="000000"/>
          <w:sz w:val="24"/>
          <w:szCs w:val="24"/>
          <w:lang w:val="en-GB"/>
        </w:rPr>
      </w:pPr>
      <w:r w:rsidRPr="008E3912">
        <w:rPr>
          <w:rFonts w:ascii="Times New Roman" w:hAnsi="Times New Roman" w:cs="Times New Roman"/>
          <w:color w:val="000000"/>
          <w:sz w:val="24"/>
          <w:szCs w:val="24"/>
          <w:lang w:val="en-GB"/>
        </w:rPr>
        <w:t>An important lesson learned is to improve the capacity to reconnect stakeholders, to build relationships of trust and to strengthen the non-profit-making dimension. The added value that social cooperation can make to corporate welfare is the capacity we have developed to be connectors between different needs. The corporate welfare is an opportunity that companies can activate to implement integrative systems that increase the wellbeing of employees, but also the attachment to the company and the well-being of the organization.</w:t>
      </w:r>
    </w:p>
    <w:p w14:paraId="14BADCD6" w14:textId="77777777" w:rsidR="00920960" w:rsidRPr="008E3912" w:rsidRDefault="00920960" w:rsidP="008E3912">
      <w:pPr>
        <w:spacing w:after="0" w:line="360" w:lineRule="auto"/>
        <w:rPr>
          <w:rFonts w:ascii="Times New Roman" w:hAnsi="Times New Roman" w:cs="Times New Roman"/>
          <w:b/>
          <w:color w:val="0070C0"/>
          <w:sz w:val="24"/>
          <w:szCs w:val="24"/>
          <w:lang w:val="en-GB"/>
        </w:rPr>
      </w:pPr>
      <w:r w:rsidRPr="008E3912">
        <w:rPr>
          <w:rFonts w:ascii="Times New Roman" w:hAnsi="Times New Roman" w:cs="Times New Roman"/>
          <w:b/>
          <w:color w:val="0070C0"/>
          <w:sz w:val="24"/>
          <w:szCs w:val="24"/>
          <w:lang w:val="en-GB"/>
        </w:rPr>
        <w:br w:type="page"/>
      </w:r>
    </w:p>
    <w:p w14:paraId="5FB6AF45" w14:textId="77777777" w:rsidR="00920960" w:rsidRPr="008E3912" w:rsidRDefault="00920960" w:rsidP="008E3912">
      <w:pPr>
        <w:spacing w:after="0" w:line="360" w:lineRule="auto"/>
        <w:rPr>
          <w:rFonts w:ascii="Times New Roman" w:hAnsi="Times New Roman" w:cs="Times New Roman"/>
          <w:b/>
          <w:color w:val="0070C0"/>
          <w:sz w:val="24"/>
          <w:szCs w:val="24"/>
          <w:lang w:val="en-GB"/>
        </w:rPr>
      </w:pPr>
    </w:p>
    <w:p w14:paraId="7E6EC660" w14:textId="77777777" w:rsidR="00920960" w:rsidRPr="008E3912" w:rsidRDefault="00920960" w:rsidP="008E3912">
      <w:pPr>
        <w:pStyle w:val="Titolo3"/>
        <w:spacing w:before="0" w:line="360" w:lineRule="auto"/>
        <w:rPr>
          <w:rFonts w:ascii="Times New Roman" w:hAnsi="Times New Roman" w:cs="Times New Roman"/>
          <w:sz w:val="24"/>
          <w:szCs w:val="24"/>
          <w:lang w:val="en-GB"/>
        </w:rPr>
      </w:pPr>
      <w:bookmarkStart w:id="29" w:name="_Toc506234747"/>
      <w:bookmarkStart w:id="30" w:name="_Toc506292250"/>
      <w:r w:rsidRPr="008E3912">
        <w:rPr>
          <w:rFonts w:ascii="Times New Roman" w:hAnsi="Times New Roman" w:cs="Times New Roman"/>
          <w:sz w:val="24"/>
          <w:szCs w:val="24"/>
          <w:lang w:val="en-GB"/>
        </w:rPr>
        <w:t>CASE STUDY 3. CREA IMPRESA COOP</w:t>
      </w:r>
      <w:bookmarkEnd w:id="29"/>
      <w:bookmarkEnd w:id="30"/>
    </w:p>
    <w:tbl>
      <w:tblPr>
        <w:tblStyle w:val="Grigliatabella"/>
        <w:tblW w:w="10348" w:type="dxa"/>
        <w:tblInd w:w="-5" w:type="dxa"/>
        <w:tblLook w:val="04A0" w:firstRow="1" w:lastRow="0" w:firstColumn="1" w:lastColumn="0" w:noHBand="0" w:noVBand="1"/>
      </w:tblPr>
      <w:tblGrid>
        <w:gridCol w:w="9628"/>
        <w:gridCol w:w="148"/>
        <w:gridCol w:w="572"/>
      </w:tblGrid>
      <w:tr w:rsidR="00920960" w:rsidRPr="008E3912" w14:paraId="4A9A4C7F" w14:textId="77777777" w:rsidTr="00433210">
        <w:trPr>
          <w:gridAfter w:val="2"/>
          <w:wAfter w:w="720" w:type="dxa"/>
        </w:trPr>
        <w:tc>
          <w:tcPr>
            <w:tcW w:w="9628" w:type="dxa"/>
            <w:shd w:val="clear" w:color="auto" w:fill="D9E2F3"/>
          </w:tcPr>
          <w:p w14:paraId="7ABD48AF" w14:textId="77777777" w:rsidR="00920960" w:rsidRPr="008E3912" w:rsidRDefault="00920960" w:rsidP="008E3912">
            <w:pPr>
              <w:pStyle w:val="Paragrafoelenco"/>
              <w:numPr>
                <w:ilvl w:val="0"/>
                <w:numId w:val="32"/>
              </w:numPr>
              <w:spacing w:line="360" w:lineRule="auto"/>
              <w:rPr>
                <w:rFonts w:ascii="Times New Roman" w:hAnsi="Times New Roman" w:cs="Times New Roman"/>
                <w:b/>
                <w:sz w:val="24"/>
                <w:szCs w:val="24"/>
                <w:lang w:val="en-GB"/>
              </w:rPr>
            </w:pPr>
            <w:r w:rsidRPr="008E3912">
              <w:rPr>
                <w:rFonts w:ascii="Times New Roman" w:hAnsi="Times New Roman" w:cs="Times New Roman"/>
                <w:b/>
                <w:sz w:val="24"/>
                <w:szCs w:val="24"/>
                <w:lang w:val="en-GB"/>
              </w:rPr>
              <w:t>BACKGROUND INFORMATION</w:t>
            </w:r>
          </w:p>
        </w:tc>
      </w:tr>
      <w:tr w:rsidR="00920960" w:rsidRPr="008E3912" w14:paraId="6D90070A"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7" w:type="dxa"/>
        </w:trPr>
        <w:tc>
          <w:tcPr>
            <w:tcW w:w="9781" w:type="dxa"/>
            <w:gridSpan w:val="2"/>
          </w:tcPr>
          <w:p w14:paraId="1C7585C5" w14:textId="77777777" w:rsidR="00920960" w:rsidRPr="008E3912" w:rsidRDefault="00920960" w:rsidP="008E3912">
            <w:pPr>
              <w:pStyle w:val="Paragrafoelenco"/>
              <w:numPr>
                <w:ilvl w:val="0"/>
                <w:numId w:val="29"/>
              </w:numPr>
              <w:spacing w:line="360" w:lineRule="auto"/>
              <w:jc w:val="both"/>
              <w:rPr>
                <w:rFonts w:ascii="Times New Roman" w:hAnsi="Times New Roman" w:cs="Times New Roman"/>
                <w:b/>
                <w:sz w:val="24"/>
                <w:szCs w:val="24"/>
              </w:rPr>
            </w:pPr>
            <w:r w:rsidRPr="008E3912">
              <w:rPr>
                <w:rFonts w:ascii="Times New Roman" w:hAnsi="Times New Roman" w:cs="Times New Roman"/>
                <w:b/>
                <w:sz w:val="24"/>
                <w:szCs w:val="24"/>
                <w:lang w:val="en-GB"/>
              </w:rPr>
              <w:t xml:space="preserve">Title (name of the project/ cooperative, territory…) </w:t>
            </w:r>
            <w:r w:rsidRPr="008E3912">
              <w:rPr>
                <w:rFonts w:ascii="Times New Roman" w:hAnsi="Times New Roman" w:cs="Times New Roman"/>
                <w:b/>
                <w:sz w:val="24"/>
                <w:szCs w:val="24"/>
              </w:rPr>
              <w:t>CREA IMPRESA COOP</w:t>
            </w:r>
          </w:p>
          <w:p w14:paraId="6399A40A" w14:textId="77777777" w:rsidR="00920960" w:rsidRPr="008E3912" w:rsidRDefault="00920960" w:rsidP="008E3912">
            <w:pPr>
              <w:pStyle w:val="Paragrafoelenco"/>
              <w:numPr>
                <w:ilvl w:val="0"/>
                <w:numId w:val="29"/>
              </w:numPr>
              <w:spacing w:line="360" w:lineRule="auto"/>
              <w:jc w:val="both"/>
              <w:rPr>
                <w:rFonts w:ascii="Times New Roman" w:hAnsi="Times New Roman" w:cs="Times New Roman"/>
                <w:b/>
                <w:sz w:val="24"/>
                <w:szCs w:val="24"/>
              </w:rPr>
            </w:pPr>
            <w:proofErr w:type="spellStart"/>
            <w:r w:rsidRPr="008E3912">
              <w:rPr>
                <w:rFonts w:ascii="Times New Roman" w:hAnsi="Times New Roman" w:cs="Times New Roman"/>
                <w:b/>
                <w:sz w:val="24"/>
                <w:szCs w:val="24"/>
              </w:rPr>
              <w:t>Key</w:t>
            </w:r>
            <w:proofErr w:type="spellEnd"/>
            <w:r w:rsidRPr="008E3912">
              <w:rPr>
                <w:rFonts w:ascii="Times New Roman" w:hAnsi="Times New Roman" w:cs="Times New Roman"/>
                <w:b/>
                <w:sz w:val="24"/>
                <w:szCs w:val="24"/>
              </w:rPr>
              <w:t xml:space="preserve"> </w:t>
            </w:r>
            <w:proofErr w:type="spellStart"/>
            <w:r w:rsidRPr="008E3912">
              <w:rPr>
                <w:rFonts w:ascii="Times New Roman" w:hAnsi="Times New Roman" w:cs="Times New Roman"/>
                <w:b/>
                <w:sz w:val="24"/>
                <w:szCs w:val="24"/>
              </w:rPr>
              <w:t>actor</w:t>
            </w:r>
            <w:proofErr w:type="spellEnd"/>
            <w:r w:rsidRPr="008E3912">
              <w:rPr>
                <w:rFonts w:ascii="Times New Roman" w:hAnsi="Times New Roman" w:cs="Times New Roman"/>
                <w:b/>
                <w:sz w:val="24"/>
                <w:szCs w:val="24"/>
              </w:rPr>
              <w:t xml:space="preserve">(s):  </w:t>
            </w:r>
            <w:r w:rsidRPr="008E3912">
              <w:rPr>
                <w:rFonts w:ascii="Times New Roman" w:hAnsi="Times New Roman" w:cs="Times New Roman"/>
                <w:sz w:val="24"/>
                <w:szCs w:val="24"/>
              </w:rPr>
              <w:t xml:space="preserve">Federazione Trentina della Cooperazione, Impact </w:t>
            </w:r>
            <w:proofErr w:type="spellStart"/>
            <w:r w:rsidRPr="008E3912">
              <w:rPr>
                <w:rFonts w:ascii="Times New Roman" w:hAnsi="Times New Roman" w:cs="Times New Roman"/>
                <w:sz w:val="24"/>
                <w:szCs w:val="24"/>
              </w:rPr>
              <w:t>Hub</w:t>
            </w:r>
            <w:proofErr w:type="spellEnd"/>
            <w:r w:rsidRPr="008E3912">
              <w:rPr>
                <w:rFonts w:ascii="Times New Roman" w:hAnsi="Times New Roman" w:cs="Times New Roman"/>
                <w:sz w:val="24"/>
                <w:szCs w:val="24"/>
              </w:rPr>
              <w:t xml:space="preserve"> (</w:t>
            </w:r>
            <w:proofErr w:type="spellStart"/>
            <w:r w:rsidRPr="008E3912">
              <w:rPr>
                <w:rFonts w:ascii="Times New Roman" w:hAnsi="Times New Roman" w:cs="Times New Roman"/>
                <w:sz w:val="24"/>
                <w:szCs w:val="24"/>
              </w:rPr>
              <w:t>ccoperative</w:t>
            </w:r>
            <w:proofErr w:type="spellEnd"/>
            <w:r w:rsidRPr="008E3912">
              <w:rPr>
                <w:rFonts w:ascii="Times New Roman" w:hAnsi="Times New Roman" w:cs="Times New Roman"/>
                <w:sz w:val="24"/>
                <w:szCs w:val="24"/>
              </w:rPr>
              <w:t>), Cassa Rurale di Trento (</w:t>
            </w:r>
            <w:proofErr w:type="spellStart"/>
            <w:r w:rsidRPr="008E3912">
              <w:rPr>
                <w:rFonts w:ascii="Times New Roman" w:hAnsi="Times New Roman" w:cs="Times New Roman"/>
                <w:sz w:val="24"/>
                <w:szCs w:val="24"/>
              </w:rPr>
              <w:t>bank</w:t>
            </w:r>
            <w:proofErr w:type="spellEnd"/>
            <w:r w:rsidRPr="008E3912">
              <w:rPr>
                <w:rFonts w:ascii="Times New Roman" w:hAnsi="Times New Roman" w:cs="Times New Roman"/>
                <w:sz w:val="24"/>
                <w:szCs w:val="24"/>
              </w:rPr>
              <w:t xml:space="preserve">) </w:t>
            </w:r>
            <w:proofErr w:type="spellStart"/>
            <w:r w:rsidRPr="008E3912">
              <w:rPr>
                <w:rFonts w:ascii="Times New Roman" w:hAnsi="Times New Roman" w:cs="Times New Roman"/>
                <w:sz w:val="24"/>
                <w:szCs w:val="24"/>
              </w:rPr>
              <w:t>Promocoop</w:t>
            </w:r>
            <w:proofErr w:type="spellEnd"/>
            <w:r w:rsidRPr="008E3912">
              <w:rPr>
                <w:rFonts w:ascii="Times New Roman" w:hAnsi="Times New Roman" w:cs="Times New Roman"/>
                <w:sz w:val="24"/>
                <w:szCs w:val="24"/>
              </w:rPr>
              <w:t xml:space="preserve"> Trentina spa (</w:t>
            </w:r>
            <w:proofErr w:type="spellStart"/>
            <w:r w:rsidRPr="008E3912">
              <w:rPr>
                <w:rFonts w:ascii="Times New Roman" w:hAnsi="Times New Roman" w:cs="Times New Roman"/>
                <w:sz w:val="24"/>
                <w:szCs w:val="24"/>
              </w:rPr>
              <w:t>development</w:t>
            </w:r>
            <w:proofErr w:type="spellEnd"/>
            <w:r w:rsidRPr="008E3912">
              <w:rPr>
                <w:rFonts w:ascii="Times New Roman" w:hAnsi="Times New Roman" w:cs="Times New Roman"/>
                <w:sz w:val="24"/>
                <w:szCs w:val="24"/>
              </w:rPr>
              <w:t xml:space="preserve"> agency for </w:t>
            </w:r>
            <w:proofErr w:type="spellStart"/>
            <w:r w:rsidRPr="008E3912">
              <w:rPr>
                <w:rFonts w:ascii="Times New Roman" w:hAnsi="Times New Roman" w:cs="Times New Roman"/>
                <w:sz w:val="24"/>
                <w:szCs w:val="24"/>
              </w:rPr>
              <w:t>cooperation</w:t>
            </w:r>
            <w:proofErr w:type="spellEnd"/>
            <w:r w:rsidRPr="008E3912">
              <w:rPr>
                <w:rFonts w:ascii="Times New Roman" w:hAnsi="Times New Roman" w:cs="Times New Roman"/>
                <w:sz w:val="24"/>
                <w:szCs w:val="24"/>
              </w:rPr>
              <w:t xml:space="preserve"> business) </w:t>
            </w:r>
          </w:p>
          <w:p w14:paraId="18370CCB" w14:textId="77777777" w:rsidR="00920960" w:rsidRPr="008E3912" w:rsidRDefault="00920960" w:rsidP="008E3912">
            <w:pPr>
              <w:spacing w:line="360" w:lineRule="auto"/>
              <w:ind w:left="743"/>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Among the consortium, the Federation is in charge of scouting funding opportunities at provincial, national and European level and providing legal, fiscal and </w:t>
            </w:r>
            <w:proofErr w:type="spellStart"/>
            <w:r w:rsidRPr="008E3912">
              <w:rPr>
                <w:rFonts w:ascii="Times New Roman" w:hAnsi="Times New Roman" w:cs="Times New Roman"/>
                <w:sz w:val="24"/>
                <w:szCs w:val="24"/>
                <w:lang w:val="en-GB"/>
              </w:rPr>
              <w:t>labor</w:t>
            </w:r>
            <w:proofErr w:type="spellEnd"/>
            <w:r w:rsidRPr="008E3912">
              <w:rPr>
                <w:rFonts w:ascii="Times New Roman" w:hAnsi="Times New Roman" w:cs="Times New Roman"/>
                <w:sz w:val="24"/>
                <w:szCs w:val="24"/>
                <w:lang w:val="en-GB"/>
              </w:rPr>
              <w:t xml:space="preserve"> advice by means of a dedicated consultant as the contact person in support of the project development. Moreover in this first step, interested parties can have information on the opportunities offered by the cooperative network, i.e. by second level consortia, by cooperatives operating in similar sectors, by productive districts, by cooperative credit instruments, and by national partnerships and International.</w:t>
            </w:r>
          </w:p>
          <w:p w14:paraId="12F29693" w14:textId="77777777" w:rsidR="00920960" w:rsidRPr="008E3912" w:rsidRDefault="00920960" w:rsidP="008E3912">
            <w:pPr>
              <w:spacing w:line="360" w:lineRule="auto"/>
              <w:ind w:left="743"/>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To facilitate access to credit, at the counter of the </w:t>
            </w:r>
            <w:proofErr w:type="spellStart"/>
            <w:r w:rsidRPr="008E3912">
              <w:rPr>
                <w:rFonts w:ascii="Times New Roman" w:hAnsi="Times New Roman" w:cs="Times New Roman"/>
                <w:sz w:val="24"/>
                <w:szCs w:val="24"/>
                <w:lang w:val="en-GB"/>
              </w:rPr>
              <w:t>Cassa</w:t>
            </w:r>
            <w:proofErr w:type="spellEnd"/>
            <w:r w:rsidRPr="008E3912">
              <w:rPr>
                <w:rFonts w:ascii="Times New Roman" w:hAnsi="Times New Roman" w:cs="Times New Roman"/>
                <w:sz w:val="24"/>
                <w:szCs w:val="24"/>
                <w:lang w:val="en-GB"/>
              </w:rPr>
              <w:t xml:space="preserve"> </w:t>
            </w:r>
            <w:proofErr w:type="spellStart"/>
            <w:r w:rsidRPr="008E3912">
              <w:rPr>
                <w:rFonts w:ascii="Times New Roman" w:hAnsi="Times New Roman" w:cs="Times New Roman"/>
                <w:sz w:val="24"/>
                <w:szCs w:val="24"/>
                <w:lang w:val="en-GB"/>
              </w:rPr>
              <w:t>Rurale</w:t>
            </w:r>
            <w:proofErr w:type="spellEnd"/>
            <w:r w:rsidRPr="008E3912">
              <w:rPr>
                <w:rFonts w:ascii="Times New Roman" w:hAnsi="Times New Roman" w:cs="Times New Roman"/>
                <w:sz w:val="24"/>
                <w:szCs w:val="24"/>
                <w:lang w:val="en-GB"/>
              </w:rPr>
              <w:t xml:space="preserve"> di Trento, are available information on banking services dedicated to companies and on specific projects supporting the creation of new businesses for young people. To this end a specific tool has been activated during the start-up phase of the service to support the creation of new companies: 'Let's give us a future'. This is a fund that finances start-ups, </w:t>
            </w:r>
            <w:proofErr w:type="spellStart"/>
            <w:r w:rsidRPr="008E3912">
              <w:rPr>
                <w:rFonts w:ascii="Times New Roman" w:hAnsi="Times New Roman" w:cs="Times New Roman"/>
                <w:sz w:val="24"/>
                <w:szCs w:val="24"/>
                <w:lang w:val="en-GB"/>
              </w:rPr>
              <w:t>fueled</w:t>
            </w:r>
            <w:proofErr w:type="spellEnd"/>
            <w:r w:rsidRPr="008E3912">
              <w:rPr>
                <w:rFonts w:ascii="Times New Roman" w:hAnsi="Times New Roman" w:cs="Times New Roman"/>
                <w:sz w:val="24"/>
                <w:szCs w:val="24"/>
                <w:lang w:val="en-GB"/>
              </w:rPr>
              <w:t xml:space="preserve"> by the members and customers of the institute who give half of their interests to a specific deposit account. Applicants can benefit from a maximum loan of 50,000 euros with a duration of 5 years. The evaluation of the project by qualified subjects (Scouting) allows young entrepreneurs to be aware of the goodness or not of their proposal. Only in the first year of the start of the project are the results very significant: 140 customers of the </w:t>
            </w:r>
            <w:proofErr w:type="spellStart"/>
            <w:r w:rsidRPr="008E3912">
              <w:rPr>
                <w:rFonts w:ascii="Times New Roman" w:hAnsi="Times New Roman" w:cs="Times New Roman"/>
                <w:sz w:val="24"/>
                <w:szCs w:val="24"/>
                <w:lang w:val="en-GB"/>
              </w:rPr>
              <w:t>Cassa</w:t>
            </w:r>
            <w:proofErr w:type="spellEnd"/>
            <w:r w:rsidRPr="008E3912">
              <w:rPr>
                <w:rFonts w:ascii="Times New Roman" w:hAnsi="Times New Roman" w:cs="Times New Roman"/>
                <w:sz w:val="24"/>
                <w:szCs w:val="24"/>
                <w:lang w:val="en-GB"/>
              </w:rPr>
              <w:t xml:space="preserve"> </w:t>
            </w:r>
            <w:proofErr w:type="spellStart"/>
            <w:r w:rsidRPr="008E3912">
              <w:rPr>
                <w:rFonts w:ascii="Times New Roman" w:hAnsi="Times New Roman" w:cs="Times New Roman"/>
                <w:sz w:val="24"/>
                <w:szCs w:val="24"/>
                <w:lang w:val="en-GB"/>
              </w:rPr>
              <w:t>Rurale</w:t>
            </w:r>
            <w:proofErr w:type="spellEnd"/>
            <w:r w:rsidRPr="008E3912">
              <w:rPr>
                <w:rFonts w:ascii="Times New Roman" w:hAnsi="Times New Roman" w:cs="Times New Roman"/>
                <w:sz w:val="24"/>
                <w:szCs w:val="24"/>
                <w:lang w:val="en-GB"/>
              </w:rPr>
              <w:t xml:space="preserve"> di Trento subscribed the account, for a total ceiling of 3.3 million euro and accrued interest for 20,000 euro. This allowed to finance eight companies, after an assessment of over fifty projects.</w:t>
            </w:r>
          </w:p>
          <w:p w14:paraId="7F873C2C" w14:textId="77777777" w:rsidR="00920960" w:rsidRPr="008E3912" w:rsidRDefault="00920960" w:rsidP="008E3912">
            <w:pPr>
              <w:spacing w:line="360" w:lineRule="auto"/>
              <w:ind w:left="743"/>
              <w:jc w:val="both"/>
              <w:rPr>
                <w:rFonts w:ascii="Times New Roman" w:hAnsi="Times New Roman" w:cs="Times New Roman"/>
                <w:sz w:val="24"/>
                <w:szCs w:val="24"/>
                <w:lang w:val="en-GB"/>
              </w:rPr>
            </w:pPr>
          </w:p>
          <w:p w14:paraId="021C5BB9" w14:textId="77777777" w:rsidR="00920960" w:rsidRPr="008E3912" w:rsidRDefault="00920960" w:rsidP="008E3912">
            <w:pPr>
              <w:spacing w:line="360" w:lineRule="auto"/>
              <w:ind w:left="743"/>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To support highly innovative but particularly risky projects, </w:t>
            </w:r>
            <w:proofErr w:type="spellStart"/>
            <w:r w:rsidRPr="008E3912">
              <w:rPr>
                <w:rFonts w:ascii="Times New Roman" w:hAnsi="Times New Roman" w:cs="Times New Roman"/>
                <w:sz w:val="24"/>
                <w:szCs w:val="24"/>
                <w:lang w:val="en-GB"/>
              </w:rPr>
              <w:t>Promocoop</w:t>
            </w:r>
            <w:proofErr w:type="spellEnd"/>
            <w:r w:rsidRPr="008E3912">
              <w:rPr>
                <w:rFonts w:ascii="Times New Roman" w:hAnsi="Times New Roman" w:cs="Times New Roman"/>
                <w:sz w:val="24"/>
                <w:szCs w:val="24"/>
                <w:lang w:val="en-GB"/>
              </w:rPr>
              <w:t xml:space="preserve"> </w:t>
            </w:r>
            <w:proofErr w:type="spellStart"/>
            <w:r w:rsidRPr="008E3912">
              <w:rPr>
                <w:rFonts w:ascii="Times New Roman" w:hAnsi="Times New Roman" w:cs="Times New Roman"/>
                <w:sz w:val="24"/>
                <w:szCs w:val="24"/>
                <w:lang w:val="en-GB"/>
              </w:rPr>
              <w:t>Trentina</w:t>
            </w:r>
            <w:proofErr w:type="spellEnd"/>
            <w:r w:rsidRPr="008E3912">
              <w:rPr>
                <w:rFonts w:ascii="Times New Roman" w:hAnsi="Times New Roman" w:cs="Times New Roman"/>
                <w:sz w:val="24"/>
                <w:szCs w:val="24"/>
                <w:lang w:val="en-GB"/>
              </w:rPr>
              <w:t xml:space="preserve"> can intervene in the start-up phase as a financing partner with risk capital (also through the participatory fund, which provides for a mixed contribution to the 50 % public and 50% private) or reduce financing costs.</w:t>
            </w:r>
          </w:p>
          <w:p w14:paraId="14F785E0" w14:textId="77777777" w:rsidR="00920960" w:rsidRPr="008E3912" w:rsidRDefault="00920960" w:rsidP="008E3912">
            <w:pPr>
              <w:spacing w:line="360" w:lineRule="auto"/>
              <w:ind w:left="743"/>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Finally, the Impact Hub Trentino cooperative offers a co-working and incubation spaces, contacts with potential investors / partners at national and European level and development of plans acceleration for new companies where it is possible to work and activate the first links.</w:t>
            </w:r>
          </w:p>
          <w:p w14:paraId="76D7A8A8" w14:textId="77777777" w:rsidR="00920960" w:rsidRPr="008E3912" w:rsidRDefault="00920960" w:rsidP="008E3912">
            <w:pPr>
              <w:spacing w:line="360" w:lineRule="auto"/>
              <w:jc w:val="both"/>
              <w:rPr>
                <w:rFonts w:ascii="Times New Roman" w:hAnsi="Times New Roman" w:cs="Times New Roman"/>
                <w:sz w:val="24"/>
                <w:szCs w:val="24"/>
                <w:lang w:val="en-GB"/>
              </w:rPr>
            </w:pPr>
          </w:p>
          <w:p w14:paraId="4A6E3469" w14:textId="77777777" w:rsidR="00920960" w:rsidRPr="008E3912" w:rsidRDefault="00920960" w:rsidP="008E3912">
            <w:pPr>
              <w:spacing w:line="360" w:lineRule="auto"/>
              <w:ind w:left="743"/>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This service can also rely on specialized consultants of the Trentino Cooperation Federation in several specific topics: Work, Social Services , Housing </w:t>
            </w:r>
          </w:p>
          <w:p w14:paraId="00DD71E5" w14:textId="77777777" w:rsidR="00920960" w:rsidRPr="008E3912" w:rsidRDefault="00920960" w:rsidP="008E3912">
            <w:pPr>
              <w:pStyle w:val="Paragrafoelenco"/>
              <w:numPr>
                <w:ilvl w:val="0"/>
                <w:numId w:val="29"/>
              </w:numPr>
              <w:spacing w:line="360" w:lineRule="auto"/>
              <w:jc w:val="both"/>
              <w:rPr>
                <w:rFonts w:ascii="Times New Roman" w:hAnsi="Times New Roman" w:cs="Times New Roman"/>
                <w:sz w:val="24"/>
                <w:szCs w:val="24"/>
              </w:rPr>
            </w:pPr>
            <w:proofErr w:type="spellStart"/>
            <w:r w:rsidRPr="008E3912">
              <w:rPr>
                <w:rFonts w:ascii="Times New Roman" w:hAnsi="Times New Roman" w:cs="Times New Roman"/>
                <w:b/>
                <w:sz w:val="24"/>
                <w:szCs w:val="24"/>
              </w:rPr>
              <w:t>Starting</w:t>
            </w:r>
            <w:proofErr w:type="spellEnd"/>
            <w:r w:rsidRPr="008E3912">
              <w:rPr>
                <w:rFonts w:ascii="Times New Roman" w:hAnsi="Times New Roman" w:cs="Times New Roman"/>
                <w:b/>
                <w:sz w:val="24"/>
                <w:szCs w:val="24"/>
              </w:rPr>
              <w:t xml:space="preserve"> </w:t>
            </w:r>
            <w:proofErr w:type="spellStart"/>
            <w:r w:rsidRPr="008E3912">
              <w:rPr>
                <w:rFonts w:ascii="Times New Roman" w:hAnsi="Times New Roman" w:cs="Times New Roman"/>
                <w:b/>
                <w:sz w:val="24"/>
                <w:szCs w:val="24"/>
              </w:rPr>
              <w:t>year</w:t>
            </w:r>
            <w:proofErr w:type="spellEnd"/>
            <w:r w:rsidRPr="008E3912">
              <w:rPr>
                <w:rFonts w:ascii="Times New Roman" w:hAnsi="Times New Roman" w:cs="Times New Roman"/>
                <w:b/>
                <w:sz w:val="24"/>
                <w:szCs w:val="24"/>
              </w:rPr>
              <w:t>: 2014</w:t>
            </w:r>
          </w:p>
          <w:p w14:paraId="4A671830" w14:textId="77777777" w:rsidR="00920960" w:rsidRPr="008E3912" w:rsidRDefault="00920960" w:rsidP="008E3912">
            <w:pPr>
              <w:pStyle w:val="Paragrafoelenco"/>
              <w:numPr>
                <w:ilvl w:val="0"/>
                <w:numId w:val="29"/>
              </w:numPr>
              <w:spacing w:line="360" w:lineRule="auto"/>
              <w:jc w:val="both"/>
              <w:rPr>
                <w:rFonts w:ascii="Times New Roman" w:hAnsi="Times New Roman" w:cs="Times New Roman"/>
                <w:sz w:val="24"/>
                <w:szCs w:val="24"/>
                <w:lang w:val="en-GB"/>
              </w:rPr>
            </w:pPr>
            <w:r w:rsidRPr="008E3912">
              <w:rPr>
                <w:rFonts w:ascii="Times New Roman" w:hAnsi="Times New Roman" w:cs="Times New Roman"/>
                <w:b/>
                <w:sz w:val="24"/>
                <w:szCs w:val="24"/>
                <w:lang w:val="en-GB"/>
              </w:rPr>
              <w:t xml:space="preserve">Geographic size of the intervention: </w:t>
            </w:r>
            <w:r w:rsidRPr="008E3912">
              <w:rPr>
                <w:rFonts w:ascii="Times New Roman" w:hAnsi="Times New Roman" w:cs="Times New Roman"/>
                <w:sz w:val="24"/>
                <w:szCs w:val="24"/>
                <w:lang w:val="en-GB"/>
              </w:rPr>
              <w:t>The service covers the provincial area with a series of branches located within the venues of the partners thus enhancing their specific competencies. The project has been designed as an integrated service aiming at establishing a first contact with the front offices of the partners where a first advice, directions and further contacts with the experts of the Trentino Cooperation Federation are provided.</w:t>
            </w:r>
          </w:p>
          <w:p w14:paraId="7017B38A" w14:textId="77777777" w:rsidR="00920960" w:rsidRPr="008E3912" w:rsidRDefault="00920960" w:rsidP="008E3912">
            <w:pPr>
              <w:pStyle w:val="Paragrafoelenco"/>
              <w:numPr>
                <w:ilvl w:val="0"/>
                <w:numId w:val="29"/>
              </w:numPr>
              <w:spacing w:line="360" w:lineRule="auto"/>
              <w:jc w:val="both"/>
              <w:rPr>
                <w:rFonts w:ascii="Times New Roman" w:hAnsi="Times New Roman" w:cs="Times New Roman"/>
                <w:sz w:val="24"/>
                <w:szCs w:val="24"/>
                <w:lang w:val="en-GB"/>
              </w:rPr>
            </w:pPr>
            <w:r w:rsidRPr="008E3912">
              <w:rPr>
                <w:rFonts w:ascii="Times New Roman" w:hAnsi="Times New Roman" w:cs="Times New Roman"/>
                <w:b/>
                <w:sz w:val="24"/>
                <w:szCs w:val="24"/>
                <w:lang w:val="en-GB"/>
              </w:rPr>
              <w:t xml:space="preserve">Funding: </w:t>
            </w:r>
            <w:r w:rsidRPr="008E3912">
              <w:rPr>
                <w:rFonts w:ascii="Times New Roman" w:hAnsi="Times New Roman" w:cs="Times New Roman"/>
                <w:sz w:val="24"/>
                <w:szCs w:val="24"/>
                <w:lang w:val="en-GB"/>
              </w:rPr>
              <w:t>the project can rely on the resources of the cooperative system allocated to the parties involved.</w:t>
            </w:r>
          </w:p>
          <w:p w14:paraId="584FB316" w14:textId="77777777" w:rsidR="00920960" w:rsidRPr="008E3912" w:rsidRDefault="00920960" w:rsidP="008E3912">
            <w:pPr>
              <w:pStyle w:val="Paragrafoelenco"/>
              <w:numPr>
                <w:ilvl w:val="0"/>
                <w:numId w:val="29"/>
              </w:numPr>
              <w:spacing w:line="360" w:lineRule="auto"/>
              <w:jc w:val="both"/>
              <w:rPr>
                <w:rFonts w:ascii="Times New Roman" w:hAnsi="Times New Roman" w:cs="Times New Roman"/>
                <w:sz w:val="24"/>
                <w:szCs w:val="24"/>
                <w:lang w:val="en-GB"/>
              </w:rPr>
            </w:pPr>
            <w:r w:rsidRPr="008E3912">
              <w:rPr>
                <w:rFonts w:ascii="Times New Roman" w:hAnsi="Times New Roman" w:cs="Times New Roman"/>
                <w:b/>
                <w:sz w:val="24"/>
                <w:szCs w:val="24"/>
                <w:lang w:val="en-GB"/>
              </w:rPr>
              <w:t xml:space="preserve">Thematic focus and main sector addressed: </w:t>
            </w:r>
            <w:r w:rsidRPr="008E3912">
              <w:rPr>
                <w:rFonts w:ascii="Times New Roman" w:hAnsi="Times New Roman" w:cs="Times New Roman"/>
                <w:sz w:val="24"/>
                <w:szCs w:val="24"/>
                <w:lang w:val="en-GB"/>
              </w:rPr>
              <w:t xml:space="preserve">It is a project of the Trentino Cooperation that offers consultancy, access to credit, assistance in developing a business idea. Those who are about to start a cooperative enterprise, in fact, in the first phase needs advice, support and professional advice concerning laws, funding opportunities and procedures. At the Help Desk users can receive information on the peculiarities of cooperative enterprise, how it works, what are its particular characteristics are, but also can be supported in drafting their statute and elaborate the business plan. At the Help desk there are two internal resources of the Federation that act in the first contact points as regards support in the analysis and elaboration of the business plan. They work together with the consulting services offered by other internal Offices (legal, fiscal, </w:t>
            </w:r>
            <w:proofErr w:type="spellStart"/>
            <w:r w:rsidRPr="008E3912">
              <w:rPr>
                <w:rFonts w:ascii="Times New Roman" w:hAnsi="Times New Roman" w:cs="Times New Roman"/>
                <w:sz w:val="24"/>
                <w:szCs w:val="24"/>
                <w:lang w:val="en-GB"/>
              </w:rPr>
              <w:t>labor</w:t>
            </w:r>
            <w:proofErr w:type="spellEnd"/>
            <w:r w:rsidRPr="008E3912">
              <w:rPr>
                <w:rFonts w:ascii="Times New Roman" w:hAnsi="Times New Roman" w:cs="Times New Roman"/>
                <w:sz w:val="24"/>
                <w:szCs w:val="24"/>
                <w:lang w:val="en-GB"/>
              </w:rPr>
              <w:t xml:space="preserve"> unions, </w:t>
            </w:r>
            <w:proofErr w:type="spellStart"/>
            <w:r w:rsidRPr="008E3912">
              <w:rPr>
                <w:rFonts w:ascii="Times New Roman" w:hAnsi="Times New Roman" w:cs="Times New Roman"/>
                <w:sz w:val="24"/>
                <w:szCs w:val="24"/>
                <w:lang w:val="en-GB"/>
              </w:rPr>
              <w:t>etc</w:t>
            </w:r>
            <w:proofErr w:type="spellEnd"/>
            <w:r w:rsidRPr="008E3912">
              <w:rPr>
                <w:rFonts w:ascii="Times New Roman" w:hAnsi="Times New Roman" w:cs="Times New Roman"/>
                <w:sz w:val="24"/>
                <w:szCs w:val="24"/>
                <w:lang w:val="en-GB"/>
              </w:rPr>
              <w:t>).</w:t>
            </w:r>
          </w:p>
          <w:p w14:paraId="049639DF" w14:textId="77777777" w:rsidR="00920960" w:rsidRPr="008E3912" w:rsidRDefault="00920960" w:rsidP="008E3912">
            <w:pPr>
              <w:spacing w:line="360" w:lineRule="auto"/>
              <w:jc w:val="both"/>
              <w:rPr>
                <w:rFonts w:ascii="Times New Roman" w:hAnsi="Times New Roman" w:cs="Times New Roman"/>
                <w:sz w:val="24"/>
                <w:szCs w:val="24"/>
                <w:lang w:val="en-GB"/>
              </w:rPr>
            </w:pPr>
          </w:p>
          <w:p w14:paraId="1236E28D" w14:textId="77777777" w:rsidR="00920960" w:rsidRPr="008E3912" w:rsidRDefault="00920960" w:rsidP="008E3912">
            <w:pPr>
              <w:pStyle w:val="Elencoacolori-Colore11"/>
              <w:numPr>
                <w:ilvl w:val="0"/>
                <w:numId w:val="3"/>
              </w:numPr>
              <w:spacing w:after="0" w:line="360" w:lineRule="auto"/>
              <w:rPr>
                <w:rFonts w:ascii="Times New Roman" w:hAnsi="Times New Roman" w:cs="Times New Roman"/>
                <w:sz w:val="24"/>
                <w:szCs w:val="24"/>
                <w:lang w:val="en-GB"/>
              </w:rPr>
            </w:pPr>
            <w:r w:rsidRPr="008E3912">
              <w:rPr>
                <w:rFonts w:ascii="Times New Roman" w:hAnsi="Times New Roman" w:cs="Times New Roman"/>
                <w:b/>
                <w:sz w:val="24"/>
                <w:szCs w:val="24"/>
                <w:lang w:val="en-GB"/>
              </w:rPr>
              <w:t xml:space="preserve">Recipients : </w:t>
            </w:r>
            <w:r w:rsidRPr="008E3912">
              <w:rPr>
                <w:rFonts w:ascii="Times New Roman" w:hAnsi="Times New Roman" w:cs="Times New Roman"/>
                <w:sz w:val="24"/>
                <w:szCs w:val="24"/>
                <w:lang w:val="en-GB"/>
              </w:rPr>
              <w:t xml:space="preserve">young people with a business idea aiming at running a cooperative. Since 2017, </w:t>
            </w:r>
            <w:proofErr w:type="spellStart"/>
            <w:r w:rsidRPr="008E3912">
              <w:rPr>
                <w:rFonts w:ascii="Times New Roman" w:hAnsi="Times New Roman" w:cs="Times New Roman"/>
                <w:sz w:val="24"/>
                <w:szCs w:val="24"/>
                <w:lang w:val="en-GB"/>
              </w:rPr>
              <w:t>CreaImpresaCoop</w:t>
            </w:r>
            <w:proofErr w:type="spellEnd"/>
            <w:r w:rsidRPr="008E3912">
              <w:rPr>
                <w:rFonts w:ascii="Times New Roman" w:hAnsi="Times New Roman" w:cs="Times New Roman"/>
                <w:sz w:val="24"/>
                <w:szCs w:val="24"/>
                <w:lang w:val="en-GB"/>
              </w:rPr>
              <w:t xml:space="preserve"> has enlarged its reach after the Trentino Cooperation Federation modified its social status by opening the possibility of becoming a member also to social enterprises that have no legal form of cooperative enterprises. This new opportunity follows the Third Sector Reform approved in 2017 at national level.</w:t>
            </w:r>
          </w:p>
          <w:p w14:paraId="5E9DFA16" w14:textId="77777777" w:rsidR="00920960" w:rsidRPr="008E3912" w:rsidRDefault="00920960" w:rsidP="008E3912">
            <w:pPr>
              <w:pStyle w:val="Elencoacolori-Colore11"/>
              <w:spacing w:after="0" w:line="360" w:lineRule="auto"/>
              <w:rPr>
                <w:rFonts w:ascii="Times New Roman" w:hAnsi="Times New Roman" w:cs="Times New Roman"/>
                <w:b/>
                <w:sz w:val="24"/>
                <w:szCs w:val="24"/>
                <w:highlight w:val="yellow"/>
                <w:lang w:val="en-GB"/>
              </w:rPr>
            </w:pPr>
          </w:p>
        </w:tc>
      </w:tr>
      <w:tr w:rsidR="00920960" w:rsidRPr="008E3912" w14:paraId="28975BFE" w14:textId="77777777" w:rsidTr="00433210">
        <w:trPr>
          <w:gridAfter w:val="2"/>
          <w:wAfter w:w="720" w:type="dxa"/>
        </w:trPr>
        <w:tc>
          <w:tcPr>
            <w:tcW w:w="9628" w:type="dxa"/>
            <w:shd w:val="clear" w:color="auto" w:fill="D9E2F3"/>
          </w:tcPr>
          <w:p w14:paraId="496AFDCC" w14:textId="77777777" w:rsidR="00920960" w:rsidRPr="008E3912" w:rsidRDefault="00920960" w:rsidP="008E3912">
            <w:pPr>
              <w:pStyle w:val="Paragrafoelenco"/>
              <w:numPr>
                <w:ilvl w:val="0"/>
                <w:numId w:val="32"/>
              </w:numPr>
              <w:spacing w:line="360" w:lineRule="auto"/>
              <w:rPr>
                <w:rFonts w:ascii="Times New Roman" w:hAnsi="Times New Roman" w:cs="Times New Roman"/>
                <w:b/>
                <w:sz w:val="24"/>
                <w:szCs w:val="24"/>
                <w:lang w:val="en-GB"/>
              </w:rPr>
            </w:pPr>
            <w:r w:rsidRPr="008E3912">
              <w:rPr>
                <w:rFonts w:ascii="Times New Roman" w:hAnsi="Times New Roman" w:cs="Times New Roman"/>
                <w:b/>
                <w:sz w:val="24"/>
                <w:szCs w:val="24"/>
                <w:lang w:val="en-GB"/>
              </w:rPr>
              <w:t>SERVICE DESCRIPTION</w:t>
            </w:r>
          </w:p>
        </w:tc>
      </w:tr>
      <w:tr w:rsidR="00920960" w:rsidRPr="008E3912" w14:paraId="3BB2100A"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3"/>
            <w:shd w:val="clear" w:color="auto" w:fill="auto"/>
          </w:tcPr>
          <w:p w14:paraId="51B0F3CB" w14:textId="77777777" w:rsidR="00920960" w:rsidRPr="008E3912" w:rsidRDefault="00920960" w:rsidP="008E3912">
            <w:pPr>
              <w:spacing w:line="360" w:lineRule="auto"/>
              <w:jc w:val="both"/>
              <w:rPr>
                <w:rFonts w:ascii="Times New Roman" w:hAnsi="Times New Roman" w:cs="Times New Roman"/>
                <w:sz w:val="24"/>
                <w:szCs w:val="24"/>
              </w:rPr>
            </w:pPr>
          </w:p>
          <w:p w14:paraId="0C858865" w14:textId="77777777" w:rsidR="00920960" w:rsidRPr="008E3912" w:rsidRDefault="00920960" w:rsidP="008E3912">
            <w:pPr>
              <w:pStyle w:val="Elencoacolori-Colore11"/>
              <w:numPr>
                <w:ilvl w:val="0"/>
                <w:numId w:val="3"/>
              </w:numPr>
              <w:spacing w:after="0" w:line="360" w:lineRule="auto"/>
              <w:rPr>
                <w:rFonts w:ascii="Times New Roman" w:hAnsi="Times New Roman" w:cs="Times New Roman"/>
                <w:b/>
                <w:sz w:val="24"/>
                <w:szCs w:val="24"/>
                <w:lang w:val="en-GB"/>
              </w:rPr>
            </w:pPr>
            <w:r w:rsidRPr="008E3912">
              <w:rPr>
                <w:rFonts w:ascii="Times New Roman" w:hAnsi="Times New Roman" w:cs="Times New Roman"/>
                <w:b/>
                <w:sz w:val="24"/>
                <w:szCs w:val="24"/>
                <w:lang w:val="en-GB"/>
              </w:rPr>
              <w:t>Overall objectives</w:t>
            </w:r>
          </w:p>
          <w:p w14:paraId="79CE2F67" w14:textId="77777777" w:rsidR="00920960" w:rsidRPr="008E3912" w:rsidRDefault="00920960" w:rsidP="008E3912">
            <w:pPr>
              <w:spacing w:line="360" w:lineRule="auto"/>
              <w:ind w:left="318" w:right="453"/>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Helpdesk assists the start-up in drafting the documentation required and to fulfil the mandatory obligations for its formal constitution such as the registration in the register of cooperatives, the opening of the VAT number and the endorsement of the social and accounting books. Once operational, the cooperative can apply to join the Trentino Federation of Cooperation, which is joined by the majority of the Trentino cooperatives. The Federation, which has tasks of assistance and advice, representation, protection and supervision of the more than five hundred associated cooperatives ensures an extensive assistance to support their activities.</w:t>
            </w:r>
          </w:p>
          <w:p w14:paraId="75FD82C4" w14:textId="77777777" w:rsidR="00920960" w:rsidRPr="008E3912" w:rsidRDefault="00920960" w:rsidP="008E3912">
            <w:pPr>
              <w:spacing w:line="360" w:lineRule="auto"/>
              <w:ind w:left="318" w:right="453"/>
              <w:jc w:val="both"/>
              <w:rPr>
                <w:rFonts w:ascii="Times New Roman" w:hAnsi="Times New Roman" w:cs="Times New Roman"/>
                <w:sz w:val="24"/>
                <w:szCs w:val="24"/>
                <w:lang w:val="en-GB"/>
              </w:rPr>
            </w:pPr>
          </w:p>
          <w:p w14:paraId="198E9F41" w14:textId="77777777" w:rsidR="00920960" w:rsidRPr="008E3912" w:rsidRDefault="00920960" w:rsidP="008E3912">
            <w:pPr>
              <w:spacing w:line="360" w:lineRule="auto"/>
              <w:ind w:left="318" w:right="453"/>
              <w:jc w:val="both"/>
              <w:rPr>
                <w:rFonts w:ascii="Times New Roman" w:hAnsi="Times New Roman" w:cs="Times New Roman"/>
                <w:sz w:val="24"/>
                <w:szCs w:val="24"/>
                <w:lang w:val="en-GB"/>
              </w:rPr>
            </w:pPr>
            <w:proofErr w:type="spellStart"/>
            <w:r w:rsidRPr="008E3912">
              <w:rPr>
                <w:rFonts w:ascii="Times New Roman" w:hAnsi="Times New Roman" w:cs="Times New Roman"/>
                <w:sz w:val="24"/>
                <w:szCs w:val="24"/>
                <w:lang w:val="en-GB"/>
              </w:rPr>
              <w:t>CreaImpresaCoop</w:t>
            </w:r>
            <w:proofErr w:type="spellEnd"/>
            <w:r w:rsidRPr="008E3912">
              <w:rPr>
                <w:rFonts w:ascii="Times New Roman" w:hAnsi="Times New Roman" w:cs="Times New Roman"/>
                <w:sz w:val="24"/>
                <w:szCs w:val="24"/>
                <w:lang w:val="en-GB"/>
              </w:rPr>
              <w:t xml:space="preserve"> is an integrated service of the Trentino Cooperation, designed to accompany potential new entrepreneurs in realizing their cooperative initiatives.</w:t>
            </w:r>
          </w:p>
          <w:p w14:paraId="0F803272" w14:textId="77777777" w:rsidR="00920960" w:rsidRPr="008E3912" w:rsidRDefault="00920960" w:rsidP="008E3912">
            <w:pPr>
              <w:spacing w:line="360" w:lineRule="auto"/>
              <w:ind w:left="318" w:right="453"/>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The service is design in the following steps: </w:t>
            </w:r>
          </w:p>
          <w:p w14:paraId="441BEADF" w14:textId="77777777" w:rsidR="00920960" w:rsidRPr="008E3912" w:rsidRDefault="00920960" w:rsidP="008E3912">
            <w:pPr>
              <w:spacing w:line="360" w:lineRule="auto"/>
              <w:ind w:left="318" w:right="453"/>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1. Informative meeting (free)</w:t>
            </w:r>
          </w:p>
          <w:p w14:paraId="7E0E5456" w14:textId="77777777" w:rsidR="00920960" w:rsidRPr="008E3912" w:rsidRDefault="00920960" w:rsidP="008E3912">
            <w:pPr>
              <w:spacing w:line="360" w:lineRule="auto"/>
              <w:ind w:left="318" w:right="453"/>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2. Preparation of the Business model CANVAS (free)</w:t>
            </w:r>
          </w:p>
          <w:p w14:paraId="06C65398" w14:textId="77777777" w:rsidR="00920960" w:rsidRPr="008E3912" w:rsidRDefault="00920960" w:rsidP="008E3912">
            <w:pPr>
              <w:spacing w:line="360" w:lineRule="auto"/>
              <w:ind w:left="318" w:right="453"/>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3. Confirmation ‘cooperative’ as the legal form for the start-up and beginning of the official path (free)</w:t>
            </w:r>
          </w:p>
          <w:p w14:paraId="01819483" w14:textId="77777777" w:rsidR="00920960" w:rsidRPr="008E3912" w:rsidRDefault="00920960" w:rsidP="008E3912">
            <w:pPr>
              <w:spacing w:line="360" w:lineRule="auto"/>
              <w:ind w:left="318" w:right="453"/>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4. Drafting of the business plan (fee)</w:t>
            </w:r>
          </w:p>
          <w:p w14:paraId="632B1218" w14:textId="77777777" w:rsidR="00920960" w:rsidRPr="008E3912" w:rsidRDefault="00920960" w:rsidP="008E3912">
            <w:pPr>
              <w:spacing w:line="360" w:lineRule="auto"/>
              <w:ind w:left="318" w:right="453"/>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5. Consultancy for drafting the bylaws and documents to set up the cooperative (fee with future reduction of the association fee for the start-up phase of the activity)</w:t>
            </w:r>
          </w:p>
          <w:p w14:paraId="06621EE1" w14:textId="77777777" w:rsidR="00920960" w:rsidRPr="008E3912" w:rsidRDefault="00920960" w:rsidP="008E3912">
            <w:pPr>
              <w:spacing w:line="360" w:lineRule="auto"/>
              <w:ind w:left="318" w:right="453"/>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6. Evaluation of the application to access bank financing and other applications for funding / contributions (free)</w:t>
            </w:r>
          </w:p>
          <w:p w14:paraId="7D475BDA" w14:textId="77777777" w:rsidR="00920960" w:rsidRPr="008E3912" w:rsidRDefault="00920960" w:rsidP="008E3912">
            <w:pPr>
              <w:spacing w:line="360" w:lineRule="auto"/>
              <w:ind w:left="318" w:right="453"/>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7. Credit Provision (under activated loans conditions)</w:t>
            </w:r>
          </w:p>
          <w:p w14:paraId="359BAA4A" w14:textId="77777777" w:rsidR="00920960" w:rsidRPr="008E3912" w:rsidRDefault="00920960" w:rsidP="008E3912">
            <w:pPr>
              <w:spacing w:line="360" w:lineRule="auto"/>
              <w:ind w:left="318" w:right="453"/>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8. Ex-post evaluation </w:t>
            </w:r>
          </w:p>
          <w:p w14:paraId="2FE0A888" w14:textId="77777777" w:rsidR="00920960" w:rsidRPr="008E3912" w:rsidRDefault="00920960" w:rsidP="008E3912">
            <w:pPr>
              <w:spacing w:line="360" w:lineRule="auto"/>
              <w:ind w:left="318" w:right="453"/>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9. Assistance and consultancy services after the </w:t>
            </w:r>
            <w:proofErr w:type="spellStart"/>
            <w:r w:rsidRPr="008E3912">
              <w:rPr>
                <w:rFonts w:ascii="Times New Roman" w:hAnsi="Times New Roman" w:cs="Times New Roman"/>
                <w:sz w:val="24"/>
                <w:szCs w:val="24"/>
                <w:lang w:val="en-GB"/>
              </w:rPr>
              <w:t>set up</w:t>
            </w:r>
            <w:proofErr w:type="spellEnd"/>
            <w:r w:rsidRPr="008E3912">
              <w:rPr>
                <w:rFonts w:ascii="Times New Roman" w:hAnsi="Times New Roman" w:cs="Times New Roman"/>
                <w:sz w:val="24"/>
                <w:szCs w:val="24"/>
                <w:lang w:val="en-GB"/>
              </w:rPr>
              <w:t xml:space="preserve"> of the company (service fees of the Trentino Cooperation Federation)</w:t>
            </w:r>
          </w:p>
          <w:p w14:paraId="58AE4677" w14:textId="77777777" w:rsidR="00920960" w:rsidRPr="008E3912" w:rsidRDefault="00920960" w:rsidP="008E3912">
            <w:pPr>
              <w:spacing w:line="360" w:lineRule="auto"/>
              <w:ind w:right="453"/>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A set of support tools are made available by The Trentino Federation of Cooperation:</w:t>
            </w:r>
          </w:p>
          <w:p w14:paraId="30D23400" w14:textId="77777777" w:rsidR="00920960" w:rsidRPr="008E3912" w:rsidRDefault="00920960" w:rsidP="008E3912">
            <w:pPr>
              <w:pStyle w:val="Paragrafoelenco"/>
              <w:numPr>
                <w:ilvl w:val="0"/>
                <w:numId w:val="3"/>
              </w:numPr>
              <w:spacing w:line="360" w:lineRule="auto"/>
              <w:ind w:right="453"/>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a "Guide to Trentino Cooperation", which deepens the history, values and rules of the cooperative movement in the international context and provides an extensive bibliography. This publication can be a useful tool for knowledge and work for members, directors and employees of cooperative societies.</w:t>
            </w:r>
          </w:p>
          <w:p w14:paraId="0B21A5A4" w14:textId="77777777" w:rsidR="00920960" w:rsidRPr="008E3912" w:rsidRDefault="00920960" w:rsidP="008E3912">
            <w:pPr>
              <w:pStyle w:val="Paragrafoelenco"/>
              <w:numPr>
                <w:ilvl w:val="0"/>
                <w:numId w:val="3"/>
              </w:numPr>
              <w:spacing w:line="360" w:lineRule="auto"/>
              <w:ind w:right="453"/>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A co-operative </w:t>
            </w:r>
            <w:proofErr w:type="spellStart"/>
            <w:r w:rsidRPr="008E3912">
              <w:rPr>
                <w:rFonts w:ascii="Times New Roman" w:hAnsi="Times New Roman" w:cs="Times New Roman"/>
                <w:sz w:val="24"/>
                <w:szCs w:val="24"/>
                <w:lang w:val="en-GB"/>
              </w:rPr>
              <w:t>Vademecum</w:t>
            </w:r>
            <w:proofErr w:type="spellEnd"/>
            <w:r w:rsidRPr="008E3912">
              <w:rPr>
                <w:rFonts w:ascii="Times New Roman" w:hAnsi="Times New Roman" w:cs="Times New Roman"/>
                <w:sz w:val="24"/>
                <w:szCs w:val="24"/>
                <w:lang w:val="en-GB"/>
              </w:rPr>
              <w:t>, consisting of a series of video tutorials that deal with the following topics: "How much does the cooperative member count?", "How and why Trentino Cooperation is born", "Credit instruments", "What is inserts in the deed of incorporation "," What a head means a vote ".</w:t>
            </w:r>
          </w:p>
          <w:p w14:paraId="24DC3C8D" w14:textId="77777777" w:rsidR="00920960" w:rsidRPr="008E3912" w:rsidRDefault="00920960" w:rsidP="008E3912">
            <w:pPr>
              <w:pStyle w:val="Paragrafoelenco"/>
              <w:numPr>
                <w:ilvl w:val="0"/>
                <w:numId w:val="3"/>
              </w:numPr>
              <w:spacing w:line="360" w:lineRule="auto"/>
              <w:ind w:right="453"/>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Cooperation stories, which account for cooperative start-up experiences. </w:t>
            </w:r>
          </w:p>
          <w:p w14:paraId="300BBB00" w14:textId="77777777" w:rsidR="00920960" w:rsidRPr="008E3912" w:rsidRDefault="00920960" w:rsidP="008E3912">
            <w:pPr>
              <w:spacing w:line="360" w:lineRule="auto"/>
              <w:ind w:right="453"/>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Both the Guide and the </w:t>
            </w:r>
            <w:proofErr w:type="spellStart"/>
            <w:r w:rsidRPr="008E3912">
              <w:rPr>
                <w:rFonts w:ascii="Times New Roman" w:hAnsi="Times New Roman" w:cs="Times New Roman"/>
                <w:sz w:val="24"/>
                <w:szCs w:val="24"/>
                <w:lang w:val="en-GB"/>
              </w:rPr>
              <w:t>Vademecum</w:t>
            </w:r>
            <w:proofErr w:type="spellEnd"/>
            <w:r w:rsidRPr="008E3912">
              <w:rPr>
                <w:rFonts w:ascii="Times New Roman" w:hAnsi="Times New Roman" w:cs="Times New Roman"/>
                <w:sz w:val="24"/>
                <w:szCs w:val="24"/>
                <w:lang w:val="en-GB"/>
              </w:rPr>
              <w:t xml:space="preserve"> are available also online, and it is possible to download them from the </w:t>
            </w:r>
            <w:proofErr w:type="spellStart"/>
            <w:r w:rsidRPr="008E3912">
              <w:rPr>
                <w:rFonts w:ascii="Times New Roman" w:hAnsi="Times New Roman" w:cs="Times New Roman"/>
                <w:sz w:val="24"/>
                <w:szCs w:val="24"/>
                <w:lang w:val="en-GB"/>
              </w:rPr>
              <w:t>Cooperazione</w:t>
            </w:r>
            <w:proofErr w:type="spellEnd"/>
            <w:r w:rsidRPr="008E3912">
              <w:rPr>
                <w:rFonts w:ascii="Times New Roman" w:hAnsi="Times New Roman" w:cs="Times New Roman"/>
                <w:sz w:val="24"/>
                <w:szCs w:val="24"/>
                <w:lang w:val="en-GB"/>
              </w:rPr>
              <w:t xml:space="preserve"> </w:t>
            </w:r>
            <w:proofErr w:type="spellStart"/>
            <w:r w:rsidRPr="008E3912">
              <w:rPr>
                <w:rFonts w:ascii="Times New Roman" w:hAnsi="Times New Roman" w:cs="Times New Roman"/>
                <w:sz w:val="24"/>
                <w:szCs w:val="24"/>
                <w:lang w:val="en-GB"/>
              </w:rPr>
              <w:t>Trentina</w:t>
            </w:r>
            <w:proofErr w:type="spellEnd"/>
            <w:r w:rsidRPr="008E3912">
              <w:rPr>
                <w:rFonts w:ascii="Times New Roman" w:hAnsi="Times New Roman" w:cs="Times New Roman"/>
                <w:sz w:val="24"/>
                <w:szCs w:val="24"/>
                <w:lang w:val="en-GB"/>
              </w:rPr>
              <w:t xml:space="preserve"> website (</w:t>
            </w:r>
            <w:hyperlink r:id="rId18" w:history="1">
              <w:r w:rsidRPr="008E3912">
                <w:rPr>
                  <w:rStyle w:val="Collegamentoipertestuale"/>
                  <w:rFonts w:ascii="Times New Roman" w:hAnsi="Times New Roman" w:cs="Times New Roman"/>
                  <w:sz w:val="24"/>
                  <w:szCs w:val="24"/>
                  <w:lang w:val="en-GB"/>
                </w:rPr>
                <w:t>www.cooperazionetrentina.it</w:t>
              </w:r>
            </w:hyperlink>
            <w:r w:rsidRPr="008E3912">
              <w:rPr>
                <w:rFonts w:ascii="Times New Roman" w:hAnsi="Times New Roman" w:cs="Times New Roman"/>
                <w:sz w:val="24"/>
                <w:szCs w:val="24"/>
                <w:lang w:val="en-GB"/>
              </w:rPr>
              <w:t xml:space="preserve">) or directly at the </w:t>
            </w:r>
            <w:proofErr w:type="spellStart"/>
            <w:r w:rsidRPr="008E3912">
              <w:rPr>
                <w:rFonts w:ascii="Times New Roman" w:hAnsi="Times New Roman" w:cs="Times New Roman"/>
                <w:sz w:val="24"/>
                <w:szCs w:val="24"/>
                <w:lang w:val="en-GB"/>
              </w:rPr>
              <w:t>CreaImpresa</w:t>
            </w:r>
            <w:proofErr w:type="spellEnd"/>
            <w:r w:rsidRPr="008E3912">
              <w:rPr>
                <w:rFonts w:ascii="Times New Roman" w:hAnsi="Times New Roman" w:cs="Times New Roman"/>
                <w:sz w:val="24"/>
                <w:szCs w:val="24"/>
                <w:lang w:val="en-GB"/>
              </w:rPr>
              <w:t xml:space="preserve"> website (</w:t>
            </w:r>
            <w:hyperlink r:id="rId19" w:history="1">
              <w:r w:rsidRPr="008E3912">
                <w:rPr>
                  <w:rStyle w:val="Collegamentoipertestuale"/>
                  <w:rFonts w:ascii="Times New Roman" w:hAnsi="Times New Roman" w:cs="Times New Roman"/>
                  <w:sz w:val="24"/>
                  <w:szCs w:val="24"/>
                  <w:lang w:val="en-GB"/>
                </w:rPr>
                <w:t>www.creaimpresacoop.it</w:t>
              </w:r>
            </w:hyperlink>
            <w:r w:rsidRPr="008E3912">
              <w:rPr>
                <w:rFonts w:ascii="Times New Roman" w:hAnsi="Times New Roman" w:cs="Times New Roman"/>
                <w:sz w:val="24"/>
                <w:szCs w:val="24"/>
                <w:lang w:val="en-GB"/>
              </w:rPr>
              <w:t>).</w:t>
            </w:r>
          </w:p>
          <w:p w14:paraId="4D11B74E" w14:textId="77777777" w:rsidR="00920960" w:rsidRPr="008E3912" w:rsidRDefault="00920960" w:rsidP="008E3912">
            <w:pPr>
              <w:spacing w:line="360" w:lineRule="auto"/>
              <w:jc w:val="both"/>
              <w:rPr>
                <w:rFonts w:ascii="Times New Roman" w:hAnsi="Times New Roman" w:cs="Times New Roman"/>
                <w:sz w:val="24"/>
                <w:szCs w:val="24"/>
                <w:lang w:val="en-GB"/>
              </w:rPr>
            </w:pPr>
          </w:p>
        </w:tc>
      </w:tr>
      <w:tr w:rsidR="00920960" w:rsidRPr="008E3912" w14:paraId="55E1D05A" w14:textId="77777777" w:rsidTr="00433210">
        <w:trPr>
          <w:gridAfter w:val="2"/>
          <w:wAfter w:w="715" w:type="dxa"/>
        </w:trPr>
        <w:tc>
          <w:tcPr>
            <w:tcW w:w="9633" w:type="dxa"/>
            <w:shd w:val="clear" w:color="auto" w:fill="D9E2F3"/>
          </w:tcPr>
          <w:p w14:paraId="391E2E45" w14:textId="77777777" w:rsidR="00920960" w:rsidRPr="008E3912" w:rsidRDefault="00920960" w:rsidP="008E3912">
            <w:pPr>
              <w:pStyle w:val="Paragrafoelenco"/>
              <w:numPr>
                <w:ilvl w:val="0"/>
                <w:numId w:val="32"/>
              </w:numPr>
              <w:spacing w:line="360" w:lineRule="auto"/>
              <w:rPr>
                <w:rFonts w:ascii="Times New Roman" w:hAnsi="Times New Roman" w:cs="Times New Roman"/>
                <w:b/>
                <w:sz w:val="24"/>
                <w:szCs w:val="24"/>
                <w:lang w:val="en-GB"/>
              </w:rPr>
            </w:pPr>
            <w:r w:rsidRPr="008E3912">
              <w:rPr>
                <w:rFonts w:ascii="Times New Roman" w:hAnsi="Times New Roman" w:cs="Times New Roman"/>
                <w:b/>
                <w:sz w:val="24"/>
                <w:szCs w:val="24"/>
                <w:lang w:val="en-GB"/>
              </w:rPr>
              <w:t>CONCLUSIONS: KEY SUCCESFUL FACTORS AND LESSONS LEARNED</w:t>
            </w:r>
          </w:p>
        </w:tc>
      </w:tr>
    </w:tbl>
    <w:p w14:paraId="5302EAE1" w14:textId="77777777" w:rsidR="00920960" w:rsidRPr="008E3912" w:rsidRDefault="00920960" w:rsidP="008E3912">
      <w:pPr>
        <w:pStyle w:val="Elencoacolori-Colore11"/>
        <w:numPr>
          <w:ilvl w:val="0"/>
          <w:numId w:val="2"/>
        </w:numPr>
        <w:spacing w:after="0" w:line="360" w:lineRule="auto"/>
        <w:jc w:val="both"/>
        <w:rPr>
          <w:rFonts w:ascii="Times New Roman" w:hAnsi="Times New Roman" w:cs="Times New Roman"/>
          <w:b/>
          <w:sz w:val="24"/>
          <w:szCs w:val="24"/>
          <w:lang w:val="en-GB"/>
        </w:rPr>
      </w:pPr>
      <w:r w:rsidRPr="008E3912">
        <w:rPr>
          <w:rFonts w:ascii="Times New Roman" w:hAnsi="Times New Roman" w:cs="Times New Roman"/>
          <w:b/>
          <w:sz w:val="24"/>
          <w:szCs w:val="24"/>
          <w:lang w:val="en-GB"/>
        </w:rPr>
        <w:t xml:space="preserve">Main reason for highlighting this case </w:t>
      </w:r>
    </w:p>
    <w:p w14:paraId="31F99FF1" w14:textId="77777777" w:rsidR="00920960" w:rsidRPr="008E3912" w:rsidRDefault="00920960" w:rsidP="008E3912">
      <w:pPr>
        <w:spacing w:after="0" w:line="360" w:lineRule="auto"/>
        <w:ind w:left="709"/>
        <w:jc w:val="both"/>
        <w:rPr>
          <w:rFonts w:ascii="Times New Roman" w:hAnsi="Times New Roman" w:cs="Times New Roman"/>
          <w:sz w:val="24"/>
          <w:szCs w:val="24"/>
          <w:lang w:val="en-GB"/>
        </w:rPr>
      </w:pPr>
      <w:proofErr w:type="spellStart"/>
      <w:r w:rsidRPr="008E3912">
        <w:rPr>
          <w:rFonts w:ascii="Times New Roman" w:hAnsi="Times New Roman" w:cs="Times New Roman"/>
          <w:sz w:val="24"/>
          <w:szCs w:val="24"/>
          <w:lang w:val="en-GB"/>
        </w:rPr>
        <w:t>CreaImpresaCoop</w:t>
      </w:r>
      <w:proofErr w:type="spellEnd"/>
      <w:r w:rsidRPr="008E3912">
        <w:rPr>
          <w:rFonts w:ascii="Times New Roman" w:hAnsi="Times New Roman" w:cs="Times New Roman"/>
          <w:sz w:val="24"/>
          <w:szCs w:val="24"/>
          <w:lang w:val="en-GB"/>
        </w:rPr>
        <w:t xml:space="preserve"> service is a very topical consulting place. Its importance, as well as for the specific aspects of the consultancy guaranteed to the promoters of cooperative projects, also lies in the fact that it is itself a place of cooperative promotion. Many new companies that are born in the province of Trento, launched mostly by young people adopt traditional forms of capital enterprise. This attitude can be explained with the habit of advisory bodies (accountants in particular) to suggest other forms of enterprise. The cooperative formula, on the other hand, in particular in the simplified modality envisaged by the legislator, is particularly fit to accompany innovative start-up initiatives. It also offers the possibility for promoters to enter into a cooperative context, as is the Trentino, which places them in fact within a system of companies that are themselves potential customers and suppliers in a logic of mutual enhancement that undoubtedly represents a facilitating factor. From this point of view </w:t>
      </w:r>
      <w:proofErr w:type="spellStart"/>
      <w:r w:rsidRPr="008E3912">
        <w:rPr>
          <w:rFonts w:ascii="Times New Roman" w:hAnsi="Times New Roman" w:cs="Times New Roman"/>
          <w:sz w:val="24"/>
          <w:szCs w:val="24"/>
          <w:lang w:val="en-GB"/>
        </w:rPr>
        <w:t>CreaImpresaCoop</w:t>
      </w:r>
      <w:proofErr w:type="spellEnd"/>
      <w:r w:rsidRPr="008E3912">
        <w:rPr>
          <w:rFonts w:ascii="Times New Roman" w:hAnsi="Times New Roman" w:cs="Times New Roman"/>
          <w:sz w:val="24"/>
          <w:szCs w:val="24"/>
          <w:lang w:val="en-GB"/>
        </w:rPr>
        <w:t xml:space="preserve"> is a service able to connect new co-operators by means of the network of over 540 Trentino cooperative companies already in the definition phase of the project idea.</w:t>
      </w:r>
    </w:p>
    <w:p w14:paraId="5079B119" w14:textId="77777777" w:rsidR="00920960" w:rsidRPr="008E3912" w:rsidRDefault="00920960" w:rsidP="008E3912">
      <w:pPr>
        <w:pStyle w:val="Elencoacolori-Colore11"/>
        <w:numPr>
          <w:ilvl w:val="0"/>
          <w:numId w:val="3"/>
        </w:numPr>
        <w:spacing w:after="0" w:line="360" w:lineRule="auto"/>
        <w:rPr>
          <w:rFonts w:ascii="Times New Roman" w:hAnsi="Times New Roman" w:cs="Times New Roman"/>
          <w:b/>
          <w:sz w:val="24"/>
          <w:szCs w:val="24"/>
          <w:lang w:val="en-GB"/>
        </w:rPr>
      </w:pPr>
      <w:r w:rsidRPr="008E3912">
        <w:rPr>
          <w:rFonts w:ascii="Times New Roman" w:hAnsi="Times New Roman" w:cs="Times New Roman"/>
          <w:b/>
          <w:sz w:val="24"/>
          <w:szCs w:val="24"/>
          <w:lang w:val="en-GB"/>
        </w:rPr>
        <w:t>Replicability</w:t>
      </w:r>
    </w:p>
    <w:p w14:paraId="678BF009" w14:textId="77777777" w:rsidR="00920960" w:rsidRPr="008E3912" w:rsidRDefault="00920960" w:rsidP="008E3912">
      <w:pPr>
        <w:spacing w:after="0" w:line="360" w:lineRule="auto"/>
        <w:ind w:left="709"/>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During the three year period   of activation, </w:t>
      </w:r>
      <w:proofErr w:type="spellStart"/>
      <w:r w:rsidRPr="008E3912">
        <w:rPr>
          <w:rFonts w:ascii="Times New Roman" w:hAnsi="Times New Roman" w:cs="Times New Roman"/>
          <w:sz w:val="24"/>
          <w:szCs w:val="24"/>
          <w:lang w:val="en-GB"/>
        </w:rPr>
        <w:t>CreaImpresaCoop</w:t>
      </w:r>
      <w:proofErr w:type="spellEnd"/>
      <w:r w:rsidRPr="008E3912">
        <w:rPr>
          <w:rFonts w:ascii="Times New Roman" w:hAnsi="Times New Roman" w:cs="Times New Roman"/>
          <w:sz w:val="24"/>
          <w:szCs w:val="24"/>
          <w:lang w:val="en-GB"/>
        </w:rPr>
        <w:t xml:space="preserve"> has organized 221 meetings with potential  cooperative start-ups for a total of 365 hours of consultancy. In the coming years, the Office intends to further enlarge its networking service.</w:t>
      </w:r>
    </w:p>
    <w:p w14:paraId="7E846EF2" w14:textId="77777777" w:rsidR="00920960" w:rsidRPr="008E3912" w:rsidRDefault="00920960" w:rsidP="008E3912">
      <w:pPr>
        <w:pStyle w:val="Paragrafoelenco"/>
        <w:numPr>
          <w:ilvl w:val="0"/>
          <w:numId w:val="2"/>
        </w:numPr>
        <w:spacing w:after="0" w:line="360" w:lineRule="auto"/>
        <w:rPr>
          <w:rFonts w:ascii="Times New Roman" w:hAnsi="Times New Roman" w:cs="Times New Roman"/>
          <w:sz w:val="24"/>
          <w:szCs w:val="24"/>
        </w:rPr>
      </w:pPr>
      <w:r w:rsidRPr="008E3912">
        <w:rPr>
          <w:rFonts w:ascii="Times New Roman" w:hAnsi="Times New Roman" w:cs="Times New Roman"/>
          <w:b/>
          <w:sz w:val="24"/>
          <w:szCs w:val="24"/>
          <w:lang w:val="en-GB"/>
        </w:rPr>
        <w:t>Problems / challenges to face</w:t>
      </w:r>
      <w:r w:rsidRPr="008E3912">
        <w:rPr>
          <w:rFonts w:ascii="Times New Roman" w:hAnsi="Times New Roman" w:cs="Times New Roman"/>
          <w:b/>
          <w:color w:val="000000"/>
          <w:sz w:val="24"/>
          <w:szCs w:val="24"/>
          <w:lang w:val="en-GB"/>
        </w:rPr>
        <w:t xml:space="preserve">  </w:t>
      </w:r>
    </w:p>
    <w:p w14:paraId="39A12669"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Currently, among the four organizational sectors of the Trentino Cooperation (agriculture, consumption, credit, </w:t>
      </w:r>
      <w:proofErr w:type="spellStart"/>
      <w:r w:rsidRPr="008E3912">
        <w:rPr>
          <w:rFonts w:ascii="Times New Roman" w:hAnsi="Times New Roman" w:cs="Times New Roman"/>
          <w:sz w:val="24"/>
          <w:szCs w:val="24"/>
          <w:lang w:val="en-GB"/>
        </w:rPr>
        <w:t>labor</w:t>
      </w:r>
      <w:proofErr w:type="spellEnd"/>
      <w:r w:rsidRPr="008E3912">
        <w:rPr>
          <w:rFonts w:ascii="Times New Roman" w:hAnsi="Times New Roman" w:cs="Times New Roman"/>
          <w:sz w:val="24"/>
          <w:szCs w:val="24"/>
          <w:lang w:val="en-GB"/>
        </w:rPr>
        <w:t xml:space="preserve">-social-service-housing) the sector of work-social cooperatives-service and housing counts the highest number of new cooperatives and is definitely the most dynamic in terms of new companies created. While traditional sectors (agriculture, consumption and credit) are more interested in consolidation and merging processes between existing companies to face the recent crisis. The Project should then be able to support these traditional sectors to grow with new cooperatives and to promote this kind of business to young entrepreneurs. </w:t>
      </w:r>
    </w:p>
    <w:p w14:paraId="570E6902"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p>
    <w:p w14:paraId="5EDF50E2" w14:textId="77777777" w:rsidR="00920960" w:rsidRPr="008E3912" w:rsidRDefault="00920960" w:rsidP="008E3912">
      <w:pPr>
        <w:spacing w:after="0" w:line="360" w:lineRule="auto"/>
        <w:rPr>
          <w:rFonts w:ascii="Times New Roman" w:hAnsi="Times New Roman" w:cs="Times New Roman"/>
          <w:sz w:val="24"/>
          <w:szCs w:val="24"/>
          <w:lang w:val="en-GB"/>
        </w:rPr>
      </w:pPr>
      <w:r w:rsidRPr="008E3912">
        <w:rPr>
          <w:rFonts w:ascii="Times New Roman" w:hAnsi="Times New Roman" w:cs="Times New Roman"/>
          <w:sz w:val="24"/>
          <w:szCs w:val="24"/>
          <w:lang w:val="en-GB"/>
        </w:rPr>
        <w:br w:type="page"/>
      </w:r>
    </w:p>
    <w:p w14:paraId="382EE22B" w14:textId="77777777" w:rsidR="00920960" w:rsidRPr="008E3912" w:rsidRDefault="00920960" w:rsidP="008E3912">
      <w:pPr>
        <w:pStyle w:val="Titolo3"/>
        <w:spacing w:before="0" w:line="360" w:lineRule="auto"/>
        <w:rPr>
          <w:rFonts w:ascii="Times New Roman" w:hAnsi="Times New Roman" w:cs="Times New Roman"/>
          <w:sz w:val="24"/>
          <w:szCs w:val="24"/>
          <w:lang w:val="en-GB"/>
        </w:rPr>
      </w:pPr>
      <w:bookmarkStart w:id="31" w:name="_Toc506234748"/>
      <w:bookmarkStart w:id="32" w:name="_Toc506292251"/>
      <w:r w:rsidRPr="008E3912">
        <w:rPr>
          <w:rFonts w:ascii="Times New Roman" w:hAnsi="Times New Roman" w:cs="Times New Roman"/>
          <w:sz w:val="24"/>
          <w:szCs w:val="24"/>
          <w:lang w:val="en-GB"/>
        </w:rPr>
        <w:t>CASE STUDY 4.</w:t>
      </w:r>
      <w:r w:rsidRPr="008E3912">
        <w:rPr>
          <w:rFonts w:ascii="Times New Roman" w:hAnsi="Times New Roman" w:cs="Times New Roman"/>
          <w:color w:val="FF0000"/>
          <w:sz w:val="24"/>
          <w:szCs w:val="24"/>
          <w:lang w:val="en-GB"/>
        </w:rPr>
        <w:t xml:space="preserve"> </w:t>
      </w:r>
      <w:r w:rsidRPr="008E3912">
        <w:rPr>
          <w:rFonts w:ascii="Times New Roman" w:hAnsi="Times New Roman" w:cs="Times New Roman"/>
          <w:sz w:val="24"/>
          <w:szCs w:val="24"/>
          <w:lang w:val="en-GB"/>
        </w:rPr>
        <w:t>COSM</w:t>
      </w:r>
      <w:bookmarkEnd w:id="31"/>
      <w:bookmarkEnd w:id="32"/>
    </w:p>
    <w:tbl>
      <w:tblPr>
        <w:tblStyle w:val="Grigliatabella"/>
        <w:tblW w:w="9781" w:type="dxa"/>
        <w:tblInd w:w="-5" w:type="dxa"/>
        <w:tblLook w:val="04A0" w:firstRow="1" w:lastRow="0" w:firstColumn="1" w:lastColumn="0" w:noHBand="0" w:noVBand="1"/>
      </w:tblPr>
      <w:tblGrid>
        <w:gridCol w:w="9781"/>
      </w:tblGrid>
      <w:tr w:rsidR="00920960" w:rsidRPr="008E3912" w14:paraId="22403BD5" w14:textId="77777777" w:rsidTr="00433210">
        <w:tc>
          <w:tcPr>
            <w:tcW w:w="9781" w:type="dxa"/>
            <w:shd w:val="clear" w:color="auto" w:fill="D9E2F3"/>
          </w:tcPr>
          <w:p w14:paraId="79A74CF5" w14:textId="77777777" w:rsidR="00920960" w:rsidRPr="008E3912" w:rsidRDefault="00920960" w:rsidP="008E3912">
            <w:pPr>
              <w:pStyle w:val="Paragrafoelenco"/>
              <w:numPr>
                <w:ilvl w:val="0"/>
                <w:numId w:val="33"/>
              </w:numPr>
              <w:spacing w:line="360" w:lineRule="auto"/>
              <w:rPr>
                <w:rFonts w:ascii="Times New Roman" w:hAnsi="Times New Roman" w:cs="Times New Roman"/>
                <w:b/>
                <w:sz w:val="24"/>
                <w:szCs w:val="24"/>
                <w:lang w:val="en-GB"/>
              </w:rPr>
            </w:pPr>
            <w:r w:rsidRPr="008E3912">
              <w:rPr>
                <w:rFonts w:ascii="Times New Roman" w:hAnsi="Times New Roman" w:cs="Times New Roman"/>
                <w:b/>
                <w:sz w:val="24"/>
                <w:szCs w:val="24"/>
                <w:lang w:val="en-GB"/>
              </w:rPr>
              <w:t>BACKGROUND INFORMATION</w:t>
            </w:r>
          </w:p>
        </w:tc>
      </w:tr>
    </w:tbl>
    <w:p w14:paraId="1544125A"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p>
    <w:p w14:paraId="6F80D478"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p>
    <w:tbl>
      <w:tblPr>
        <w:tblW w:w="9628" w:type="dxa"/>
        <w:tblInd w:w="-5" w:type="dxa"/>
        <w:tblLook w:val="04A0" w:firstRow="1" w:lastRow="0" w:firstColumn="1" w:lastColumn="0" w:noHBand="0" w:noVBand="1"/>
      </w:tblPr>
      <w:tblGrid>
        <w:gridCol w:w="9628"/>
      </w:tblGrid>
      <w:tr w:rsidR="00920960" w:rsidRPr="008E3912" w14:paraId="0DDD21AD" w14:textId="77777777" w:rsidTr="00433210">
        <w:tc>
          <w:tcPr>
            <w:tcW w:w="9628" w:type="dxa"/>
          </w:tcPr>
          <w:p w14:paraId="3C63EE43" w14:textId="77777777" w:rsidR="00920960" w:rsidRPr="008E3912" w:rsidRDefault="00920960" w:rsidP="008E3912">
            <w:pPr>
              <w:pStyle w:val="Paragrafoelenco"/>
              <w:numPr>
                <w:ilvl w:val="0"/>
                <w:numId w:val="2"/>
              </w:numPr>
              <w:spacing w:after="0" w:line="360" w:lineRule="auto"/>
              <w:rPr>
                <w:rFonts w:ascii="Times New Roman" w:hAnsi="Times New Roman" w:cs="Times New Roman"/>
                <w:b/>
                <w:sz w:val="24"/>
                <w:szCs w:val="24"/>
                <w:lang w:val="en-GB"/>
              </w:rPr>
            </w:pPr>
            <w:r w:rsidRPr="008E3912">
              <w:rPr>
                <w:rFonts w:ascii="Times New Roman" w:hAnsi="Times New Roman" w:cs="Times New Roman"/>
                <w:b/>
                <w:sz w:val="24"/>
                <w:szCs w:val="24"/>
                <w:lang w:val="en-GB"/>
              </w:rPr>
              <w:t>Title (name of the project/ cooperative, territory…)</w:t>
            </w:r>
          </w:p>
          <w:p w14:paraId="60B8651E" w14:textId="77777777" w:rsidR="00920960" w:rsidRPr="008E3912" w:rsidRDefault="00920960" w:rsidP="008E3912">
            <w:pPr>
              <w:pStyle w:val="Paragrafoelenco"/>
              <w:spacing w:after="0" w:line="360" w:lineRule="auto"/>
              <w:rPr>
                <w:rFonts w:ascii="Times New Roman" w:hAnsi="Times New Roman" w:cs="Times New Roman"/>
                <w:sz w:val="24"/>
                <w:szCs w:val="24"/>
              </w:rPr>
            </w:pPr>
            <w:r w:rsidRPr="008E3912">
              <w:rPr>
                <w:rFonts w:ascii="Times New Roman" w:hAnsi="Times New Roman" w:cs="Times New Roman"/>
                <w:sz w:val="24"/>
                <w:szCs w:val="24"/>
              </w:rPr>
              <w:t>Consorzio Operativo Salute Mentale - COSM (Società Cooperativa Sociale)</w:t>
            </w:r>
          </w:p>
          <w:p w14:paraId="1D0C1581" w14:textId="77777777" w:rsidR="00920960" w:rsidRPr="008E3912" w:rsidRDefault="00920960" w:rsidP="008E3912">
            <w:pPr>
              <w:pStyle w:val="Paragrafoelenco"/>
              <w:spacing w:after="0" w:line="360" w:lineRule="auto"/>
              <w:rPr>
                <w:rFonts w:ascii="Times New Roman" w:hAnsi="Times New Roman" w:cs="Times New Roman"/>
                <w:sz w:val="24"/>
                <w:szCs w:val="24"/>
              </w:rPr>
            </w:pPr>
            <w:r w:rsidRPr="008E3912">
              <w:rPr>
                <w:rFonts w:ascii="Times New Roman" w:hAnsi="Times New Roman" w:cs="Times New Roman"/>
                <w:sz w:val="24"/>
                <w:szCs w:val="24"/>
              </w:rPr>
              <w:t xml:space="preserve">Via Pozzuolo, 330 – 33100 Udine; </w:t>
            </w:r>
          </w:p>
          <w:p w14:paraId="73A1B506" w14:textId="77777777" w:rsidR="00920960" w:rsidRPr="008E3912" w:rsidRDefault="00920960" w:rsidP="008E3912">
            <w:pPr>
              <w:pStyle w:val="Paragrafoelenco"/>
              <w:spacing w:after="0" w:line="360" w:lineRule="auto"/>
              <w:rPr>
                <w:rFonts w:ascii="Times New Roman" w:hAnsi="Times New Roman" w:cs="Times New Roman"/>
                <w:sz w:val="24"/>
                <w:szCs w:val="24"/>
              </w:rPr>
            </w:pPr>
            <w:r w:rsidRPr="008E3912">
              <w:rPr>
                <w:rFonts w:ascii="Times New Roman" w:hAnsi="Times New Roman" w:cs="Times New Roman"/>
                <w:sz w:val="24"/>
                <w:szCs w:val="24"/>
              </w:rPr>
              <w:t>Tel.: +39 0432-233514; Fax: +39 0432-237377;</w:t>
            </w:r>
          </w:p>
          <w:p w14:paraId="1DAAAC1B" w14:textId="77777777" w:rsidR="00920960" w:rsidRPr="008E3912" w:rsidRDefault="00920960" w:rsidP="008E3912">
            <w:pPr>
              <w:pStyle w:val="Paragrafoelenco"/>
              <w:spacing w:after="0" w:line="360" w:lineRule="auto"/>
              <w:rPr>
                <w:rFonts w:ascii="Times New Roman" w:hAnsi="Times New Roman" w:cs="Times New Roman"/>
                <w:sz w:val="24"/>
                <w:szCs w:val="24"/>
              </w:rPr>
            </w:pPr>
            <w:r w:rsidRPr="008E3912">
              <w:rPr>
                <w:rFonts w:ascii="Times New Roman" w:hAnsi="Times New Roman" w:cs="Times New Roman"/>
                <w:sz w:val="24"/>
                <w:szCs w:val="24"/>
              </w:rPr>
              <w:t xml:space="preserve">email: </w:t>
            </w:r>
            <w:hyperlink r:id="rId20" w:history="1">
              <w:r w:rsidRPr="008E3912">
                <w:rPr>
                  <w:rStyle w:val="Collegamentoipertestuale"/>
                  <w:rFonts w:ascii="Times New Roman" w:hAnsi="Times New Roman" w:cs="Times New Roman"/>
                  <w:sz w:val="24"/>
                  <w:szCs w:val="24"/>
                </w:rPr>
                <w:t>info@coopcosm.it</w:t>
              </w:r>
            </w:hyperlink>
          </w:p>
          <w:p w14:paraId="37994447" w14:textId="77777777" w:rsidR="00920960" w:rsidRPr="008E3912" w:rsidRDefault="00920960" w:rsidP="008E3912">
            <w:pPr>
              <w:pStyle w:val="Paragrafoelenco"/>
              <w:spacing w:after="0" w:line="360" w:lineRule="auto"/>
              <w:rPr>
                <w:rFonts w:ascii="Times New Roman" w:hAnsi="Times New Roman" w:cs="Times New Roman"/>
                <w:sz w:val="24"/>
                <w:szCs w:val="24"/>
              </w:rPr>
            </w:pPr>
          </w:p>
        </w:tc>
      </w:tr>
      <w:tr w:rsidR="00920960" w:rsidRPr="008E3912" w14:paraId="224ED070" w14:textId="77777777" w:rsidTr="00433210">
        <w:tc>
          <w:tcPr>
            <w:tcW w:w="9628" w:type="dxa"/>
          </w:tcPr>
          <w:p w14:paraId="7761A111" w14:textId="77777777" w:rsidR="00920960" w:rsidRPr="008E3912" w:rsidRDefault="00920960" w:rsidP="008E3912">
            <w:pPr>
              <w:pStyle w:val="Paragrafoelenco"/>
              <w:numPr>
                <w:ilvl w:val="0"/>
                <w:numId w:val="2"/>
              </w:numPr>
              <w:spacing w:after="0" w:line="360" w:lineRule="auto"/>
              <w:rPr>
                <w:rFonts w:ascii="Times New Roman" w:hAnsi="Times New Roman" w:cs="Times New Roman"/>
                <w:b/>
                <w:sz w:val="24"/>
                <w:szCs w:val="24"/>
              </w:rPr>
            </w:pPr>
            <w:proofErr w:type="spellStart"/>
            <w:r w:rsidRPr="008E3912">
              <w:rPr>
                <w:rFonts w:ascii="Times New Roman" w:hAnsi="Times New Roman" w:cs="Times New Roman"/>
                <w:b/>
                <w:sz w:val="24"/>
                <w:szCs w:val="24"/>
              </w:rPr>
              <w:t>Key</w:t>
            </w:r>
            <w:proofErr w:type="spellEnd"/>
            <w:r w:rsidRPr="008E3912">
              <w:rPr>
                <w:rFonts w:ascii="Times New Roman" w:hAnsi="Times New Roman" w:cs="Times New Roman"/>
                <w:b/>
                <w:sz w:val="24"/>
                <w:szCs w:val="24"/>
              </w:rPr>
              <w:t xml:space="preserve"> </w:t>
            </w:r>
            <w:proofErr w:type="spellStart"/>
            <w:r w:rsidRPr="008E3912">
              <w:rPr>
                <w:rFonts w:ascii="Times New Roman" w:hAnsi="Times New Roman" w:cs="Times New Roman"/>
                <w:b/>
                <w:sz w:val="24"/>
                <w:szCs w:val="24"/>
              </w:rPr>
              <w:t>actor</w:t>
            </w:r>
            <w:proofErr w:type="spellEnd"/>
            <w:r w:rsidRPr="008E3912">
              <w:rPr>
                <w:rFonts w:ascii="Times New Roman" w:hAnsi="Times New Roman" w:cs="Times New Roman"/>
                <w:b/>
                <w:sz w:val="24"/>
                <w:szCs w:val="24"/>
              </w:rPr>
              <w:t>(s)</w:t>
            </w:r>
          </w:p>
          <w:p w14:paraId="776D045B"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w:t>
            </w:r>
            <w:proofErr w:type="spellStart"/>
            <w:r w:rsidRPr="008E3912">
              <w:rPr>
                <w:rFonts w:ascii="Times New Roman" w:hAnsi="Times New Roman" w:cs="Times New Roman"/>
                <w:sz w:val="24"/>
                <w:szCs w:val="24"/>
                <w:lang w:val="en-GB"/>
              </w:rPr>
              <w:t>Consorzio</w:t>
            </w:r>
            <w:proofErr w:type="spellEnd"/>
            <w:r w:rsidRPr="008E3912">
              <w:rPr>
                <w:rFonts w:ascii="Times New Roman" w:hAnsi="Times New Roman" w:cs="Times New Roman"/>
                <w:sz w:val="24"/>
                <w:szCs w:val="24"/>
                <w:lang w:val="en-GB"/>
              </w:rPr>
              <w:t xml:space="preserve"> </w:t>
            </w:r>
            <w:proofErr w:type="spellStart"/>
            <w:r w:rsidRPr="008E3912">
              <w:rPr>
                <w:rFonts w:ascii="Times New Roman" w:hAnsi="Times New Roman" w:cs="Times New Roman"/>
                <w:sz w:val="24"/>
                <w:szCs w:val="24"/>
                <w:lang w:val="en-GB"/>
              </w:rPr>
              <w:t>Operativo</w:t>
            </w:r>
            <w:proofErr w:type="spellEnd"/>
            <w:r w:rsidRPr="008E3912">
              <w:rPr>
                <w:rFonts w:ascii="Times New Roman" w:hAnsi="Times New Roman" w:cs="Times New Roman"/>
                <w:sz w:val="24"/>
                <w:szCs w:val="24"/>
                <w:lang w:val="en-GB"/>
              </w:rPr>
              <w:t xml:space="preserve"> Salute </w:t>
            </w:r>
            <w:proofErr w:type="spellStart"/>
            <w:r w:rsidRPr="008E3912">
              <w:rPr>
                <w:rFonts w:ascii="Times New Roman" w:hAnsi="Times New Roman" w:cs="Times New Roman"/>
                <w:sz w:val="24"/>
                <w:szCs w:val="24"/>
                <w:lang w:val="en-GB"/>
              </w:rPr>
              <w:t>Mentale</w:t>
            </w:r>
            <w:proofErr w:type="spellEnd"/>
            <w:r w:rsidRPr="008E3912">
              <w:rPr>
                <w:rFonts w:ascii="Times New Roman" w:hAnsi="Times New Roman" w:cs="Times New Roman"/>
                <w:sz w:val="24"/>
                <w:szCs w:val="24"/>
                <w:lang w:val="en-GB"/>
              </w:rPr>
              <w:t xml:space="preserve">” (Operational Health Mental Consortium) - COSM includes 17 member cooperatives and represents one of the most advanced experiences of the Friuli </w:t>
            </w:r>
            <w:proofErr w:type="spellStart"/>
            <w:r w:rsidRPr="008E3912">
              <w:rPr>
                <w:rFonts w:ascii="Times New Roman" w:hAnsi="Times New Roman" w:cs="Times New Roman"/>
                <w:sz w:val="24"/>
                <w:szCs w:val="24"/>
                <w:lang w:val="en-GB"/>
              </w:rPr>
              <w:t>Venezia</w:t>
            </w:r>
            <w:proofErr w:type="spellEnd"/>
            <w:r w:rsidRPr="008E3912">
              <w:rPr>
                <w:rFonts w:ascii="Times New Roman" w:hAnsi="Times New Roman" w:cs="Times New Roman"/>
                <w:sz w:val="24"/>
                <w:szCs w:val="24"/>
                <w:lang w:val="en-GB"/>
              </w:rPr>
              <w:t xml:space="preserve"> Giulia region in the field of social cooperation. Specifically, the members of COSM at 31/12/2016 are: 4 type A social cooperatives, 10 type B social cooperatives, 2 mixed social cooperatives and 1 Consortium.</w:t>
            </w:r>
          </w:p>
          <w:p w14:paraId="2C4D0894"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p>
        </w:tc>
      </w:tr>
      <w:tr w:rsidR="00920960" w:rsidRPr="008E3912" w14:paraId="68AF4FBD" w14:textId="77777777" w:rsidTr="00433210">
        <w:tc>
          <w:tcPr>
            <w:tcW w:w="9628" w:type="dxa"/>
          </w:tcPr>
          <w:p w14:paraId="449F14C8" w14:textId="77777777" w:rsidR="00920960" w:rsidRPr="008E3912" w:rsidRDefault="00920960" w:rsidP="008E3912">
            <w:pPr>
              <w:pStyle w:val="Paragrafoelenco"/>
              <w:numPr>
                <w:ilvl w:val="0"/>
                <w:numId w:val="2"/>
              </w:numPr>
              <w:spacing w:after="0" w:line="360" w:lineRule="auto"/>
              <w:rPr>
                <w:rFonts w:ascii="Times New Roman" w:hAnsi="Times New Roman" w:cs="Times New Roman"/>
                <w:b/>
                <w:sz w:val="24"/>
                <w:szCs w:val="24"/>
                <w:lang w:val="en-GB"/>
              </w:rPr>
            </w:pPr>
            <w:r w:rsidRPr="008E3912">
              <w:rPr>
                <w:rFonts w:ascii="Times New Roman" w:hAnsi="Times New Roman" w:cs="Times New Roman"/>
                <w:b/>
                <w:sz w:val="24"/>
                <w:szCs w:val="24"/>
                <w:lang w:val="en-GB"/>
              </w:rPr>
              <w:t>Duration of the initiative (starting year)</w:t>
            </w:r>
          </w:p>
          <w:p w14:paraId="25ED0A0F"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COSM was founded in 1993 thanks to the initiative of three social cooperatives with the aim to support the deinstitutionalization process of the Psychiatric Hospital of Udine. According to the principles of the cultural and political movement started in Trieste by Franco </w:t>
            </w:r>
            <w:proofErr w:type="spellStart"/>
            <w:r w:rsidRPr="008E3912">
              <w:rPr>
                <w:rFonts w:ascii="Times New Roman" w:hAnsi="Times New Roman" w:cs="Times New Roman"/>
                <w:sz w:val="24"/>
                <w:szCs w:val="24"/>
                <w:lang w:val="en-GB"/>
              </w:rPr>
              <w:t>Basaglia</w:t>
            </w:r>
            <w:proofErr w:type="spellEnd"/>
            <w:r w:rsidRPr="008E3912">
              <w:rPr>
                <w:rFonts w:ascii="Times New Roman" w:hAnsi="Times New Roman" w:cs="Times New Roman"/>
                <w:sz w:val="24"/>
                <w:szCs w:val="24"/>
                <w:lang w:val="en-GB"/>
              </w:rPr>
              <w:t>, the Consortium was set up to give dignity and access to citizenship rights to people hitherto closed in psychiatric hospitals.</w:t>
            </w:r>
          </w:p>
          <w:p w14:paraId="11A7AD48"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p>
        </w:tc>
      </w:tr>
      <w:tr w:rsidR="00920960" w:rsidRPr="008E3912" w14:paraId="16C7D103" w14:textId="77777777" w:rsidTr="00433210">
        <w:tc>
          <w:tcPr>
            <w:tcW w:w="9628" w:type="dxa"/>
          </w:tcPr>
          <w:p w14:paraId="2892E26C" w14:textId="77777777" w:rsidR="00920960" w:rsidRPr="008E3912" w:rsidRDefault="00920960" w:rsidP="008E3912">
            <w:pPr>
              <w:pStyle w:val="Paragrafoelenco"/>
              <w:numPr>
                <w:ilvl w:val="0"/>
                <w:numId w:val="2"/>
              </w:numPr>
              <w:spacing w:after="0" w:line="360" w:lineRule="auto"/>
              <w:rPr>
                <w:rFonts w:ascii="Times New Roman" w:hAnsi="Times New Roman" w:cs="Times New Roman"/>
                <w:b/>
                <w:sz w:val="24"/>
                <w:szCs w:val="24"/>
                <w:lang w:val="en-GB"/>
              </w:rPr>
            </w:pPr>
            <w:r w:rsidRPr="008E3912">
              <w:rPr>
                <w:rFonts w:ascii="Times New Roman" w:hAnsi="Times New Roman" w:cs="Times New Roman"/>
                <w:b/>
                <w:sz w:val="24"/>
                <w:szCs w:val="24"/>
                <w:lang w:val="en-GB"/>
              </w:rPr>
              <w:t>Geographic size of the intervention</w:t>
            </w:r>
          </w:p>
          <w:p w14:paraId="26051E21" w14:textId="77777777" w:rsidR="00920960" w:rsidRPr="008E3912" w:rsidRDefault="00920960" w:rsidP="008E3912">
            <w:pPr>
              <w:pStyle w:val="Paragrafoelenco"/>
              <w:spacing w:after="0" w:line="360" w:lineRule="auto"/>
              <w:jc w:val="both"/>
              <w:rPr>
                <w:rFonts w:ascii="Times New Roman" w:hAnsi="Times New Roman" w:cs="Times New Roman"/>
                <w:b/>
                <w:sz w:val="24"/>
                <w:szCs w:val="24"/>
                <w:lang w:val="en-GB"/>
              </w:rPr>
            </w:pPr>
            <w:r w:rsidRPr="008E3912">
              <w:rPr>
                <w:rFonts w:ascii="Times New Roman" w:hAnsi="Times New Roman" w:cs="Times New Roman"/>
                <w:sz w:val="24"/>
                <w:szCs w:val="24"/>
                <w:lang w:val="en-GB"/>
              </w:rPr>
              <w:t xml:space="preserve">COSM includes social cooperatives that work throughout the Friuli </w:t>
            </w:r>
            <w:proofErr w:type="spellStart"/>
            <w:r w:rsidRPr="008E3912">
              <w:rPr>
                <w:rFonts w:ascii="Times New Roman" w:hAnsi="Times New Roman" w:cs="Times New Roman"/>
                <w:sz w:val="24"/>
                <w:szCs w:val="24"/>
                <w:lang w:val="en-GB"/>
              </w:rPr>
              <w:t>Venezia</w:t>
            </w:r>
            <w:proofErr w:type="spellEnd"/>
            <w:r w:rsidRPr="008E3912">
              <w:rPr>
                <w:rFonts w:ascii="Times New Roman" w:hAnsi="Times New Roman" w:cs="Times New Roman"/>
                <w:sz w:val="24"/>
                <w:szCs w:val="24"/>
                <w:lang w:val="en-GB"/>
              </w:rPr>
              <w:t xml:space="preserve"> Giulia region: most of the associated cooperatives are based in the province of Udine (8 members), there are 5 cooperatives based in Trieste, 3 in Pordenone and 1 in Gorizia. One associated cooperative is based in another region, in the province of Verona (Veneto). It should however be noted that some cooperatives work in several regions.</w:t>
            </w:r>
          </w:p>
          <w:p w14:paraId="2D61AA1C" w14:textId="77777777" w:rsidR="00920960" w:rsidRPr="008E3912" w:rsidRDefault="00920960" w:rsidP="008E3912">
            <w:pPr>
              <w:pStyle w:val="Paragrafoelenco"/>
              <w:spacing w:after="0" w:line="360" w:lineRule="auto"/>
              <w:rPr>
                <w:rFonts w:ascii="Times New Roman" w:hAnsi="Times New Roman" w:cs="Times New Roman"/>
                <w:b/>
                <w:sz w:val="24"/>
                <w:szCs w:val="24"/>
                <w:lang w:val="en-GB"/>
              </w:rPr>
            </w:pPr>
          </w:p>
        </w:tc>
      </w:tr>
      <w:tr w:rsidR="00920960" w:rsidRPr="008E3912" w14:paraId="30585AE8" w14:textId="77777777" w:rsidTr="00433210">
        <w:tc>
          <w:tcPr>
            <w:tcW w:w="9628" w:type="dxa"/>
          </w:tcPr>
          <w:p w14:paraId="0AAA1598" w14:textId="77777777" w:rsidR="00920960" w:rsidRPr="008E3912" w:rsidRDefault="00920960" w:rsidP="008E3912">
            <w:pPr>
              <w:pStyle w:val="Paragrafoelenco"/>
              <w:numPr>
                <w:ilvl w:val="0"/>
                <w:numId w:val="2"/>
              </w:numPr>
              <w:spacing w:after="0" w:line="360" w:lineRule="auto"/>
              <w:rPr>
                <w:rFonts w:ascii="Times New Roman" w:hAnsi="Times New Roman" w:cs="Times New Roman"/>
                <w:b/>
                <w:sz w:val="24"/>
                <w:szCs w:val="24"/>
                <w:lang w:val="en-GB"/>
              </w:rPr>
            </w:pPr>
            <w:r w:rsidRPr="008E3912">
              <w:rPr>
                <w:rFonts w:ascii="Times New Roman" w:hAnsi="Times New Roman" w:cs="Times New Roman"/>
                <w:b/>
                <w:sz w:val="24"/>
                <w:szCs w:val="24"/>
                <w:lang w:val="en-GB"/>
              </w:rPr>
              <w:t>Funding</w:t>
            </w:r>
          </w:p>
          <w:p w14:paraId="3A0B0FDB"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In the financial year 2016, COSM revenues (turnover) amounted to 11,185,020 euros, with a net profit of 29,255 euros. Concerning revenues coming from works and services (equal to € 11,022,034, 98.5% of turnover), the customers are mainly public authorities (67.9%), in particular the local Health Authorities of Friuli </w:t>
            </w:r>
            <w:proofErr w:type="spellStart"/>
            <w:r w:rsidRPr="008E3912">
              <w:rPr>
                <w:rFonts w:ascii="Times New Roman" w:hAnsi="Times New Roman" w:cs="Times New Roman"/>
                <w:sz w:val="24"/>
                <w:szCs w:val="24"/>
                <w:lang w:val="en-GB"/>
              </w:rPr>
              <w:t>Venezia</w:t>
            </w:r>
            <w:proofErr w:type="spellEnd"/>
            <w:r w:rsidRPr="008E3912">
              <w:rPr>
                <w:rFonts w:ascii="Times New Roman" w:hAnsi="Times New Roman" w:cs="Times New Roman"/>
                <w:sz w:val="24"/>
                <w:szCs w:val="24"/>
                <w:lang w:val="en-GB"/>
              </w:rPr>
              <w:t xml:space="preserve"> Giulia Region. Such revenues can be broken down by type of customer as follows: 1. Municipalities 28.6%; 2. health authorities and hospitals 25%; Cooperatives 21.4%; Other local authorities 14.3%; private companies 10.7%.</w:t>
            </w:r>
          </w:p>
          <w:p w14:paraId="556C21C5"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p>
        </w:tc>
      </w:tr>
      <w:tr w:rsidR="00920960" w:rsidRPr="008E3912" w14:paraId="24189CE6" w14:textId="77777777" w:rsidTr="00433210">
        <w:trPr>
          <w:trHeight w:val="1328"/>
        </w:trPr>
        <w:tc>
          <w:tcPr>
            <w:tcW w:w="9628" w:type="dxa"/>
          </w:tcPr>
          <w:p w14:paraId="48A4560A" w14:textId="77777777" w:rsidR="00920960" w:rsidRPr="008E3912" w:rsidRDefault="00920960" w:rsidP="008E3912">
            <w:pPr>
              <w:pStyle w:val="Paragrafoelenco"/>
              <w:numPr>
                <w:ilvl w:val="0"/>
                <w:numId w:val="2"/>
              </w:numPr>
              <w:spacing w:after="0" w:line="360" w:lineRule="auto"/>
              <w:rPr>
                <w:rFonts w:ascii="Times New Roman" w:hAnsi="Times New Roman" w:cs="Times New Roman"/>
                <w:b/>
                <w:sz w:val="24"/>
                <w:szCs w:val="24"/>
                <w:lang w:val="en-GB"/>
              </w:rPr>
            </w:pPr>
            <w:r w:rsidRPr="008E3912">
              <w:rPr>
                <w:rFonts w:ascii="Times New Roman" w:hAnsi="Times New Roman" w:cs="Times New Roman"/>
                <w:b/>
                <w:sz w:val="24"/>
                <w:szCs w:val="24"/>
                <w:lang w:val="en-GB"/>
              </w:rPr>
              <w:t>Thematic focus and main sector addressed</w:t>
            </w:r>
          </w:p>
          <w:p w14:paraId="63859CB7"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COSM promotes job placement and employment of disadvantaged and vulnerable people, with particular attention to persons taken in charge by mental health services (public and private) in the Friuli </w:t>
            </w:r>
            <w:proofErr w:type="spellStart"/>
            <w:r w:rsidRPr="008E3912">
              <w:rPr>
                <w:rFonts w:ascii="Times New Roman" w:hAnsi="Times New Roman" w:cs="Times New Roman"/>
                <w:sz w:val="24"/>
                <w:szCs w:val="24"/>
                <w:lang w:val="en-GB"/>
              </w:rPr>
              <w:t>Venezia</w:t>
            </w:r>
            <w:proofErr w:type="spellEnd"/>
            <w:r w:rsidRPr="008E3912">
              <w:rPr>
                <w:rFonts w:ascii="Times New Roman" w:hAnsi="Times New Roman" w:cs="Times New Roman"/>
                <w:sz w:val="24"/>
                <w:szCs w:val="24"/>
                <w:lang w:val="en-GB"/>
              </w:rPr>
              <w:t xml:space="preserve"> Giulia region. COSM enhances the role of social cooperatives in labour market integration, promoting a business model that can creates job opportunities and social inclusion and that considers employment a crucial element to guarantee citizenship rights. COSM is committed to contribute to overcome social marginalization and disadvantage through employment and social integration of vulnerable people in activities and services in the framework of contracts and collaborations both with public and private organisations. Furthermore, the consortium aims to support community development and wellbeing and the setting-up of social networks where social participation can be promoted. COSM main purpose is to develop a network among social cooperatives, based on the values ​​of the cooperative movement, promoting coordination and support to associated cooperatives.</w:t>
            </w:r>
          </w:p>
          <w:p w14:paraId="17DA0594"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main sectors of COSM activities are:</w:t>
            </w:r>
          </w:p>
          <w:p w14:paraId="2214C43A" w14:textId="259C6B4B" w:rsidR="00920960" w:rsidRPr="008E3912" w:rsidRDefault="00920960" w:rsidP="00C65727">
            <w:pPr>
              <w:pStyle w:val="Paragrafoelenco"/>
              <w:numPr>
                <w:ilvl w:val="0"/>
                <w:numId w:val="43"/>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hygiene and cleaning;</w:t>
            </w:r>
          </w:p>
          <w:p w14:paraId="11B8A729" w14:textId="5A69056F" w:rsidR="00920960" w:rsidRPr="008E3912" w:rsidRDefault="00920960" w:rsidP="00C65727">
            <w:pPr>
              <w:pStyle w:val="Paragrafoelenco"/>
              <w:numPr>
                <w:ilvl w:val="0"/>
                <w:numId w:val="43"/>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environment and green urban areas;</w:t>
            </w:r>
          </w:p>
          <w:p w14:paraId="73F18B4F" w14:textId="194AE869" w:rsidR="00920960" w:rsidRPr="008E3912" w:rsidRDefault="00920960" w:rsidP="00C65727">
            <w:pPr>
              <w:pStyle w:val="Paragrafoelenco"/>
              <w:numPr>
                <w:ilvl w:val="0"/>
                <w:numId w:val="43"/>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social assistance and rehabilitation services;</w:t>
            </w:r>
          </w:p>
          <w:p w14:paraId="147A577A" w14:textId="6F0DD4CB" w:rsidR="00920960" w:rsidRPr="008E3912" w:rsidRDefault="00920960" w:rsidP="00C65727">
            <w:pPr>
              <w:pStyle w:val="Paragrafoelenco"/>
              <w:numPr>
                <w:ilvl w:val="0"/>
                <w:numId w:val="43"/>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social transport (disabled people and health care related services);</w:t>
            </w:r>
          </w:p>
          <w:p w14:paraId="347AADE0" w14:textId="7B503C07" w:rsidR="00920960" w:rsidRPr="008E3912" w:rsidRDefault="00920960" w:rsidP="00C65727">
            <w:pPr>
              <w:pStyle w:val="Paragrafoelenco"/>
              <w:numPr>
                <w:ilvl w:val="0"/>
                <w:numId w:val="43"/>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migrations;</w:t>
            </w:r>
          </w:p>
          <w:p w14:paraId="616D39F2" w14:textId="54C4B236" w:rsidR="00920960" w:rsidRPr="008E3912" w:rsidRDefault="00920960" w:rsidP="00C65727">
            <w:pPr>
              <w:pStyle w:val="Paragrafoelenco"/>
              <w:numPr>
                <w:ilvl w:val="0"/>
                <w:numId w:val="43"/>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community caretaker;</w:t>
            </w:r>
          </w:p>
          <w:p w14:paraId="3654F55F" w14:textId="2492A410" w:rsidR="00920960" w:rsidRPr="008E3912" w:rsidRDefault="00920960" w:rsidP="00C65727">
            <w:pPr>
              <w:pStyle w:val="Paragrafoelenco"/>
              <w:numPr>
                <w:ilvl w:val="0"/>
                <w:numId w:val="43"/>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cemetery services.</w:t>
            </w:r>
          </w:p>
          <w:p w14:paraId="74560C09" w14:textId="77777777" w:rsidR="00920960" w:rsidRPr="008E3912" w:rsidRDefault="00920960" w:rsidP="008E3912">
            <w:pPr>
              <w:spacing w:after="0" w:line="360" w:lineRule="auto"/>
              <w:jc w:val="both"/>
              <w:rPr>
                <w:rFonts w:ascii="Times New Roman" w:hAnsi="Times New Roman" w:cs="Times New Roman"/>
                <w:sz w:val="24"/>
                <w:szCs w:val="24"/>
                <w:lang w:val="en-GB"/>
              </w:rPr>
            </w:pPr>
          </w:p>
        </w:tc>
      </w:tr>
      <w:tr w:rsidR="00920960" w:rsidRPr="008E3912" w14:paraId="4BA9F659" w14:textId="77777777" w:rsidTr="00433210">
        <w:tc>
          <w:tcPr>
            <w:tcW w:w="9628" w:type="dxa"/>
          </w:tcPr>
          <w:p w14:paraId="5F47DF1F" w14:textId="77777777" w:rsidR="00920960" w:rsidRPr="008E3912" w:rsidRDefault="00920960" w:rsidP="008E3912">
            <w:pPr>
              <w:pStyle w:val="Paragrafoelenco"/>
              <w:numPr>
                <w:ilvl w:val="0"/>
                <w:numId w:val="2"/>
              </w:numPr>
              <w:spacing w:after="0" w:line="360" w:lineRule="auto"/>
              <w:rPr>
                <w:rFonts w:ascii="Times New Roman" w:hAnsi="Times New Roman" w:cs="Times New Roman"/>
                <w:b/>
                <w:sz w:val="24"/>
                <w:szCs w:val="24"/>
                <w:lang w:val="en-GB"/>
              </w:rPr>
            </w:pPr>
            <w:r w:rsidRPr="008E3912">
              <w:rPr>
                <w:rFonts w:ascii="Times New Roman" w:hAnsi="Times New Roman" w:cs="Times New Roman"/>
                <w:b/>
                <w:sz w:val="24"/>
                <w:szCs w:val="24"/>
                <w:lang w:val="en-GB"/>
              </w:rPr>
              <w:t>Main reason for highlighting this case</w:t>
            </w:r>
          </w:p>
          <w:p w14:paraId="6347919C" w14:textId="77777777" w:rsidR="00920960" w:rsidRPr="008E3912" w:rsidRDefault="00920960" w:rsidP="008E3912">
            <w:pPr>
              <w:pStyle w:val="Paragrafoelenco"/>
              <w:spacing w:after="0" w:line="360" w:lineRule="auto"/>
              <w:jc w:val="both"/>
              <w:rPr>
                <w:rFonts w:ascii="Times New Roman" w:hAnsi="Times New Roman" w:cs="Times New Roman"/>
                <w:b/>
                <w:sz w:val="24"/>
                <w:szCs w:val="24"/>
                <w:lang w:val="en-GB"/>
              </w:rPr>
            </w:pPr>
            <w:r w:rsidRPr="008E3912">
              <w:rPr>
                <w:rFonts w:ascii="Times New Roman" w:hAnsi="Times New Roman" w:cs="Times New Roman"/>
                <w:sz w:val="24"/>
                <w:szCs w:val="24"/>
                <w:lang w:val="en-GB"/>
              </w:rPr>
              <w:t>Concerning SENTINEL’s objectives, the Consortium presents three important characteristics: 1. a strong relation with regional and local community; 2. Networking capacity, in order to set up a large network to promote employment of disadvantaged people; 3. The idea to consider local communities as crucial hubs of economic and social development, also through the promotion of  social wellbeing and education activities: the consortium aims to influence local policies by supporting participatory planning both with public administrations and civil society organisations.</w:t>
            </w:r>
            <w:r w:rsidRPr="008E3912">
              <w:rPr>
                <w:rFonts w:ascii="Times New Roman" w:hAnsi="Times New Roman" w:cs="Times New Roman"/>
                <w:sz w:val="24"/>
                <w:szCs w:val="24"/>
                <w:lang w:val="en-GB"/>
              </w:rPr>
              <w:br/>
              <w:t xml:space="preserve">In this regard, valuable experiences carried out by COSM are in the following fields: 1. social agriculture; 2. environmental requalification; 3. Social deviance: activities promoted in the framework of the participation in the joint board of the "3.2 </w:t>
            </w:r>
            <w:proofErr w:type="spellStart"/>
            <w:r w:rsidRPr="008E3912">
              <w:rPr>
                <w:rFonts w:ascii="Times New Roman" w:hAnsi="Times New Roman" w:cs="Times New Roman"/>
                <w:sz w:val="24"/>
                <w:szCs w:val="24"/>
                <w:lang w:val="en-GB"/>
              </w:rPr>
              <w:t>Carnia</w:t>
            </w:r>
            <w:proofErr w:type="spellEnd"/>
            <w:r w:rsidRPr="008E3912">
              <w:rPr>
                <w:rFonts w:ascii="Times New Roman" w:hAnsi="Times New Roman" w:cs="Times New Roman"/>
                <w:sz w:val="24"/>
                <w:szCs w:val="24"/>
                <w:lang w:val="en-GB"/>
              </w:rPr>
              <w:t xml:space="preserve">" Socio-Assistance Authority on the issues of social and </w:t>
            </w:r>
            <w:proofErr w:type="spellStart"/>
            <w:r w:rsidRPr="008E3912">
              <w:rPr>
                <w:rFonts w:ascii="Times New Roman" w:hAnsi="Times New Roman" w:cs="Times New Roman"/>
                <w:sz w:val="24"/>
                <w:szCs w:val="24"/>
                <w:lang w:val="en-GB"/>
              </w:rPr>
              <w:t>labor</w:t>
            </w:r>
            <w:proofErr w:type="spellEnd"/>
            <w:r w:rsidRPr="008E3912">
              <w:rPr>
                <w:rFonts w:ascii="Times New Roman" w:hAnsi="Times New Roman" w:cs="Times New Roman"/>
                <w:sz w:val="24"/>
                <w:szCs w:val="24"/>
                <w:lang w:val="en-GB"/>
              </w:rPr>
              <w:t xml:space="preserve"> inclusion of persons detained or with alternative measures to detention. The project "A garden to break out" (“Un </w:t>
            </w:r>
            <w:proofErr w:type="spellStart"/>
            <w:r w:rsidRPr="008E3912">
              <w:rPr>
                <w:rFonts w:ascii="Times New Roman" w:hAnsi="Times New Roman" w:cs="Times New Roman"/>
                <w:sz w:val="24"/>
                <w:szCs w:val="24"/>
                <w:lang w:val="en-GB"/>
              </w:rPr>
              <w:t>orto</w:t>
            </w:r>
            <w:proofErr w:type="spellEnd"/>
            <w:r w:rsidRPr="008E3912">
              <w:rPr>
                <w:rFonts w:ascii="Times New Roman" w:hAnsi="Times New Roman" w:cs="Times New Roman"/>
                <w:sz w:val="24"/>
                <w:szCs w:val="24"/>
                <w:lang w:val="en-GB"/>
              </w:rPr>
              <w:t xml:space="preserve"> per </w:t>
            </w:r>
            <w:proofErr w:type="spellStart"/>
            <w:r w:rsidRPr="008E3912">
              <w:rPr>
                <w:rFonts w:ascii="Times New Roman" w:hAnsi="Times New Roman" w:cs="Times New Roman"/>
                <w:sz w:val="24"/>
                <w:szCs w:val="24"/>
                <w:lang w:val="en-GB"/>
              </w:rPr>
              <w:t>evadere</w:t>
            </w:r>
            <w:proofErr w:type="spellEnd"/>
            <w:r w:rsidRPr="008E3912">
              <w:rPr>
                <w:rFonts w:ascii="Times New Roman" w:hAnsi="Times New Roman" w:cs="Times New Roman"/>
                <w:sz w:val="24"/>
                <w:szCs w:val="24"/>
                <w:lang w:val="en-GB"/>
              </w:rPr>
              <w:t xml:space="preserve">”) carried out in the Tolmezzo prison, involved 15 inmates in farming horticultural products; at the end of the project 4 persons out of these 15 were hired by a cooperative associated to COSM. 4. mapping of community needs and identification of the needs of mountain areas. It is valuable to mention the "Community Cooperatives" project carried out in the mountain area of "3.2 </w:t>
            </w:r>
            <w:proofErr w:type="spellStart"/>
            <w:r w:rsidRPr="008E3912">
              <w:rPr>
                <w:rFonts w:ascii="Times New Roman" w:hAnsi="Times New Roman" w:cs="Times New Roman"/>
                <w:sz w:val="24"/>
                <w:szCs w:val="24"/>
                <w:lang w:val="en-GB"/>
              </w:rPr>
              <w:t>Carnia</w:t>
            </w:r>
            <w:proofErr w:type="spellEnd"/>
            <w:r w:rsidRPr="008E3912">
              <w:rPr>
                <w:rFonts w:ascii="Times New Roman" w:hAnsi="Times New Roman" w:cs="Times New Roman"/>
                <w:sz w:val="24"/>
                <w:szCs w:val="24"/>
                <w:lang w:val="en-GB"/>
              </w:rPr>
              <w:t>" Social Assistance Authority: the project launched an activity to map the needs of the population, in order to promote a participatory process for the creation of a “Community Cooperative” that could respond to these needs.</w:t>
            </w:r>
          </w:p>
        </w:tc>
      </w:tr>
    </w:tbl>
    <w:p w14:paraId="525C84A8" w14:textId="77777777" w:rsidR="00920960" w:rsidRPr="008E3912" w:rsidRDefault="00920960" w:rsidP="008E3912">
      <w:pPr>
        <w:spacing w:after="0" w:line="360" w:lineRule="auto"/>
        <w:rPr>
          <w:rFonts w:ascii="Times New Roman" w:hAnsi="Times New Roman" w:cs="Times New Roman"/>
          <w:sz w:val="24"/>
          <w:szCs w:val="24"/>
          <w:lang w:val="en-GB"/>
        </w:rPr>
      </w:pPr>
    </w:p>
    <w:tbl>
      <w:tblPr>
        <w:tblW w:w="96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20960" w:rsidRPr="008E3912" w14:paraId="0F5C214F" w14:textId="77777777" w:rsidTr="00433210">
        <w:tc>
          <w:tcPr>
            <w:tcW w:w="9628" w:type="dxa"/>
            <w:shd w:val="clear" w:color="auto" w:fill="D9E2F3"/>
          </w:tcPr>
          <w:p w14:paraId="4259F015" w14:textId="77777777" w:rsidR="00920960" w:rsidRPr="008E3912" w:rsidRDefault="00920960" w:rsidP="008E3912">
            <w:pPr>
              <w:pStyle w:val="Paragrafoelenco"/>
              <w:numPr>
                <w:ilvl w:val="0"/>
                <w:numId w:val="33"/>
              </w:numPr>
              <w:spacing w:after="0" w:line="360" w:lineRule="auto"/>
              <w:rPr>
                <w:rFonts w:ascii="Times New Roman" w:hAnsi="Times New Roman" w:cs="Times New Roman"/>
                <w:b/>
                <w:sz w:val="24"/>
                <w:szCs w:val="24"/>
                <w:lang w:val="en-GB"/>
              </w:rPr>
            </w:pPr>
            <w:r w:rsidRPr="008E3912">
              <w:rPr>
                <w:rFonts w:ascii="Times New Roman" w:hAnsi="Times New Roman" w:cs="Times New Roman"/>
                <w:b/>
                <w:sz w:val="24"/>
                <w:szCs w:val="24"/>
                <w:lang w:val="en-GB"/>
              </w:rPr>
              <w:t>SERVICE DESCRIPTION</w:t>
            </w:r>
          </w:p>
        </w:tc>
      </w:tr>
      <w:tr w:rsidR="00920960" w:rsidRPr="008E3912" w14:paraId="1C55A368"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28" w:type="dxa"/>
          </w:tcPr>
          <w:p w14:paraId="5C7698B5" w14:textId="77777777" w:rsidR="00920960" w:rsidRPr="008E3912" w:rsidRDefault="00920960" w:rsidP="008E3912">
            <w:pPr>
              <w:pStyle w:val="Paragrafoelenco"/>
              <w:numPr>
                <w:ilvl w:val="0"/>
                <w:numId w:val="3"/>
              </w:numPr>
              <w:spacing w:after="0" w:line="360" w:lineRule="auto"/>
              <w:rPr>
                <w:rFonts w:ascii="Times New Roman" w:hAnsi="Times New Roman" w:cs="Times New Roman"/>
                <w:b/>
                <w:sz w:val="24"/>
                <w:szCs w:val="24"/>
                <w:lang w:val="en-GB"/>
              </w:rPr>
            </w:pPr>
            <w:r w:rsidRPr="008E3912">
              <w:rPr>
                <w:rFonts w:ascii="Times New Roman" w:hAnsi="Times New Roman" w:cs="Times New Roman"/>
                <w:b/>
                <w:sz w:val="24"/>
                <w:szCs w:val="24"/>
                <w:lang w:val="en-GB"/>
              </w:rPr>
              <w:t>Overall objectives</w:t>
            </w:r>
          </w:p>
          <w:p w14:paraId="4CCD3CC2"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main objectives of COSM are the following:</w:t>
            </w:r>
          </w:p>
          <w:p w14:paraId="78A0B29E" w14:textId="2DEBD49F" w:rsidR="00920960" w:rsidRPr="008E3912" w:rsidRDefault="00920960" w:rsidP="00C65727">
            <w:pPr>
              <w:pStyle w:val="Paragrafoelenco"/>
              <w:numPr>
                <w:ilvl w:val="0"/>
                <w:numId w:val="42"/>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To improve the quality of the processes of </w:t>
            </w:r>
            <w:proofErr w:type="spellStart"/>
            <w:r w:rsidRPr="008E3912">
              <w:rPr>
                <w:rFonts w:ascii="Times New Roman" w:hAnsi="Times New Roman" w:cs="Times New Roman"/>
                <w:sz w:val="24"/>
                <w:szCs w:val="24"/>
                <w:lang w:val="en-GB"/>
              </w:rPr>
              <w:t>labor</w:t>
            </w:r>
            <w:proofErr w:type="spellEnd"/>
            <w:r w:rsidRPr="008E3912">
              <w:rPr>
                <w:rFonts w:ascii="Times New Roman" w:hAnsi="Times New Roman" w:cs="Times New Roman"/>
                <w:sz w:val="24"/>
                <w:szCs w:val="24"/>
                <w:lang w:val="en-GB"/>
              </w:rPr>
              <w:t xml:space="preserve"> and business inclusion, promoting high quality of goods and services (aimed to strengthen the capacity of enterprises to compete on the market) and social wellbeing (job and social inclusion).</w:t>
            </w:r>
          </w:p>
          <w:p w14:paraId="47F156ED" w14:textId="3CB5CAEE" w:rsidR="00920960" w:rsidRPr="008E3912" w:rsidRDefault="00920960" w:rsidP="00C65727">
            <w:pPr>
              <w:pStyle w:val="Paragrafoelenco"/>
              <w:numPr>
                <w:ilvl w:val="0"/>
                <w:numId w:val="42"/>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To set-up a supply chain for the whole social inclusion and care processes for vulnerable people, from social and health care services management to educational services, to training, to job placement.</w:t>
            </w:r>
          </w:p>
          <w:p w14:paraId="10A0A1EF" w14:textId="473C1D7D" w:rsidR="00920960" w:rsidRPr="008E3912" w:rsidRDefault="00920960" w:rsidP="00C65727">
            <w:pPr>
              <w:pStyle w:val="Paragrafoelenco"/>
              <w:numPr>
                <w:ilvl w:val="0"/>
                <w:numId w:val="42"/>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To increase the level of quality in the pathways of job placement, promoting and supporting the adoption of monitoring and evaluation tools.</w:t>
            </w:r>
          </w:p>
          <w:p w14:paraId="7D710D83" w14:textId="17A8562B" w:rsidR="00920960" w:rsidRPr="008E3912" w:rsidRDefault="00920960" w:rsidP="00C65727">
            <w:pPr>
              <w:pStyle w:val="Paragrafoelenco"/>
              <w:numPr>
                <w:ilvl w:val="0"/>
                <w:numId w:val="42"/>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To develop networks that promote the improvement of the regional cooperative system, in particular in the area of ​​social and </w:t>
            </w:r>
            <w:proofErr w:type="spellStart"/>
            <w:r w:rsidRPr="008E3912">
              <w:rPr>
                <w:rFonts w:ascii="Times New Roman" w:hAnsi="Times New Roman" w:cs="Times New Roman"/>
                <w:sz w:val="24"/>
                <w:szCs w:val="24"/>
                <w:lang w:val="en-GB"/>
              </w:rPr>
              <w:t>labor</w:t>
            </w:r>
            <w:proofErr w:type="spellEnd"/>
            <w:r w:rsidRPr="008E3912">
              <w:rPr>
                <w:rFonts w:ascii="Times New Roman" w:hAnsi="Times New Roman" w:cs="Times New Roman"/>
                <w:sz w:val="24"/>
                <w:szCs w:val="24"/>
                <w:lang w:val="en-GB"/>
              </w:rPr>
              <w:t xml:space="preserve"> inclusion, supporting the best experiences of social enterprise in innovative projects and services.</w:t>
            </w:r>
          </w:p>
          <w:p w14:paraId="511CB8FD" w14:textId="77777777" w:rsidR="00C65727" w:rsidRDefault="00920960" w:rsidP="00C65727">
            <w:pPr>
              <w:pStyle w:val="Paragrafoelenco"/>
              <w:numPr>
                <w:ilvl w:val="0"/>
                <w:numId w:val="42"/>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To implement activities and services to support the business development of social cooperatives also through mutual help and exchange mechanisms among the associated cooperatives;</w:t>
            </w:r>
          </w:p>
          <w:p w14:paraId="75204390" w14:textId="55F1AE55" w:rsidR="00920960" w:rsidRPr="008E3912" w:rsidRDefault="00920960" w:rsidP="00C65727">
            <w:pPr>
              <w:pStyle w:val="Paragrafoelenco"/>
              <w:numPr>
                <w:ilvl w:val="0"/>
                <w:numId w:val="42"/>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To promote cross-sectoral and joint training initiatives among the members in order to improve skills and professional competences.</w:t>
            </w:r>
          </w:p>
          <w:p w14:paraId="71CCD795" w14:textId="616E94F6" w:rsidR="00920960" w:rsidRPr="008E3912" w:rsidRDefault="00920960" w:rsidP="00C65727">
            <w:pPr>
              <w:pStyle w:val="Paragrafoelenco"/>
              <w:numPr>
                <w:ilvl w:val="0"/>
                <w:numId w:val="42"/>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To promote information and awareness-raising initiatives targeting public administrations, business system and civil society organisations.</w:t>
            </w:r>
          </w:p>
          <w:p w14:paraId="5A775B19" w14:textId="6E025F4D" w:rsidR="00920960" w:rsidRPr="008E3912" w:rsidRDefault="00920960" w:rsidP="00C65727">
            <w:pPr>
              <w:pStyle w:val="Paragrafoelenco"/>
              <w:numPr>
                <w:ilvl w:val="0"/>
                <w:numId w:val="42"/>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To guarantee and to support the quality of services and activities of its members through: 1. monitoring of the work and activities; 2. technical support necessary to maintain and increase the level of performance.</w:t>
            </w:r>
          </w:p>
          <w:p w14:paraId="6E0EF0C1" w14:textId="77777777" w:rsidR="00C65727" w:rsidRPr="00C65727" w:rsidRDefault="00920960" w:rsidP="00C65727">
            <w:pPr>
              <w:pStyle w:val="Paragrafoelenco"/>
              <w:numPr>
                <w:ilvl w:val="0"/>
                <w:numId w:val="42"/>
              </w:numPr>
              <w:spacing w:after="0" w:line="360" w:lineRule="auto"/>
              <w:jc w:val="both"/>
              <w:rPr>
                <w:rFonts w:ascii="Times New Roman" w:hAnsi="Times New Roman" w:cs="Times New Roman"/>
                <w:b/>
                <w:sz w:val="24"/>
                <w:szCs w:val="24"/>
                <w:lang w:val="en-GB"/>
              </w:rPr>
            </w:pPr>
            <w:r w:rsidRPr="008E3912">
              <w:rPr>
                <w:rFonts w:ascii="Times New Roman" w:hAnsi="Times New Roman" w:cs="Times New Roman"/>
                <w:sz w:val="24"/>
                <w:szCs w:val="24"/>
                <w:lang w:val="en-GB"/>
              </w:rPr>
              <w:t xml:space="preserve">To promote innovation in social and </w:t>
            </w:r>
            <w:proofErr w:type="spellStart"/>
            <w:r w:rsidRPr="008E3912">
              <w:rPr>
                <w:rFonts w:ascii="Times New Roman" w:hAnsi="Times New Roman" w:cs="Times New Roman"/>
                <w:sz w:val="24"/>
                <w:szCs w:val="24"/>
                <w:lang w:val="en-GB"/>
              </w:rPr>
              <w:t>labor</w:t>
            </w:r>
            <w:proofErr w:type="spellEnd"/>
            <w:r w:rsidRPr="008E3912">
              <w:rPr>
                <w:rFonts w:ascii="Times New Roman" w:hAnsi="Times New Roman" w:cs="Times New Roman"/>
                <w:sz w:val="24"/>
                <w:szCs w:val="24"/>
                <w:lang w:val="en-GB"/>
              </w:rPr>
              <w:t xml:space="preserve"> inclusion and, more generally, in welfa</w:t>
            </w:r>
            <w:r w:rsidR="00C65727">
              <w:rPr>
                <w:rFonts w:ascii="Times New Roman" w:hAnsi="Times New Roman" w:cs="Times New Roman"/>
                <w:sz w:val="24"/>
                <w:szCs w:val="24"/>
                <w:lang w:val="en-GB"/>
              </w:rPr>
              <w:t>re domain.</w:t>
            </w:r>
          </w:p>
          <w:p w14:paraId="2FEEC48C" w14:textId="387146D6" w:rsidR="00920960" w:rsidRPr="008E3912" w:rsidRDefault="00920960" w:rsidP="00C65727">
            <w:pPr>
              <w:pStyle w:val="Paragrafoelenco"/>
              <w:numPr>
                <w:ilvl w:val="0"/>
                <w:numId w:val="42"/>
              </w:numPr>
              <w:spacing w:after="0" w:line="360" w:lineRule="auto"/>
              <w:jc w:val="both"/>
              <w:rPr>
                <w:rFonts w:ascii="Times New Roman" w:hAnsi="Times New Roman" w:cs="Times New Roman"/>
                <w:b/>
                <w:sz w:val="24"/>
                <w:szCs w:val="24"/>
                <w:lang w:val="en-GB"/>
              </w:rPr>
            </w:pPr>
            <w:r w:rsidRPr="008E3912">
              <w:rPr>
                <w:rFonts w:ascii="Times New Roman" w:hAnsi="Times New Roman" w:cs="Times New Roman"/>
                <w:sz w:val="24"/>
                <w:szCs w:val="24"/>
                <w:lang w:val="en-GB"/>
              </w:rPr>
              <w:t>To foster and support innovative projects and start-ups by promoting a social economy system.</w:t>
            </w:r>
          </w:p>
          <w:p w14:paraId="75F6E900" w14:textId="77777777" w:rsidR="00920960" w:rsidRPr="008E3912" w:rsidRDefault="00920960" w:rsidP="008E3912">
            <w:pPr>
              <w:pStyle w:val="Paragrafoelenco"/>
              <w:spacing w:after="0" w:line="360" w:lineRule="auto"/>
              <w:ind w:left="1440"/>
              <w:jc w:val="both"/>
              <w:rPr>
                <w:rFonts w:ascii="Times New Roman" w:hAnsi="Times New Roman" w:cs="Times New Roman"/>
                <w:b/>
                <w:sz w:val="24"/>
                <w:szCs w:val="24"/>
                <w:lang w:val="en-GB"/>
              </w:rPr>
            </w:pPr>
          </w:p>
        </w:tc>
      </w:tr>
      <w:tr w:rsidR="00920960" w:rsidRPr="008E3912" w14:paraId="54F18359"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28" w:type="dxa"/>
          </w:tcPr>
          <w:p w14:paraId="1C6A90BE" w14:textId="77777777" w:rsidR="00920960" w:rsidRPr="008E3912" w:rsidRDefault="00920960" w:rsidP="008E3912">
            <w:pPr>
              <w:pStyle w:val="Paragrafoelenco"/>
              <w:numPr>
                <w:ilvl w:val="0"/>
                <w:numId w:val="3"/>
              </w:numPr>
              <w:spacing w:after="0" w:line="360" w:lineRule="auto"/>
              <w:rPr>
                <w:rFonts w:ascii="Times New Roman" w:hAnsi="Times New Roman" w:cs="Times New Roman"/>
                <w:b/>
                <w:sz w:val="24"/>
                <w:szCs w:val="24"/>
                <w:lang w:val="en-GB"/>
              </w:rPr>
            </w:pPr>
            <w:r w:rsidRPr="008E3912">
              <w:rPr>
                <w:rFonts w:ascii="Times New Roman" w:hAnsi="Times New Roman" w:cs="Times New Roman"/>
                <w:b/>
                <w:sz w:val="24"/>
                <w:szCs w:val="24"/>
                <w:lang w:val="en-GB"/>
              </w:rPr>
              <w:t>Description of activities/services</w:t>
            </w:r>
          </w:p>
          <w:p w14:paraId="3F3F9932"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main sectors of activities and services provided by the Consortium through its associated cooperatives are:</w:t>
            </w:r>
          </w:p>
          <w:p w14:paraId="05E4FAA5"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a) hygiene and cleaning.</w:t>
            </w:r>
          </w:p>
          <w:p w14:paraId="3C703980"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b) Environment related services and public green areas maintenance.</w:t>
            </w:r>
          </w:p>
          <w:p w14:paraId="385AA7C3"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c) Social welfare and rehabilitation services.</w:t>
            </w:r>
          </w:p>
          <w:p w14:paraId="08E2A987"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d) Transport: transport services linked to healthcare (i.e. people in dialysis treatment).</w:t>
            </w:r>
          </w:p>
          <w:p w14:paraId="7A8E50AB"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e) Migration: reception and services for migrants and asylum seekers.</w:t>
            </w:r>
          </w:p>
          <w:p w14:paraId="40B9ABE7"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f) Community care-taker: concierge services, switchboard and custody / surveillance.</w:t>
            </w:r>
          </w:p>
          <w:p w14:paraId="2E049975"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g) Cemetery services.</w:t>
            </w:r>
          </w:p>
          <w:p w14:paraId="017FDD7F"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p>
          <w:p w14:paraId="21610943"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main activities provided by the Consortium to its members are:</w:t>
            </w:r>
          </w:p>
          <w:p w14:paraId="22AD04B1" w14:textId="77777777" w:rsidR="00920960" w:rsidRPr="008E3912" w:rsidRDefault="00920960" w:rsidP="008E3912">
            <w:pPr>
              <w:pStyle w:val="Paragrafoelenco"/>
              <w:numPr>
                <w:ilvl w:val="0"/>
                <w:numId w:val="35"/>
              </w:numPr>
              <w:spacing w:after="0" w:line="360" w:lineRule="auto"/>
              <w:jc w:val="both"/>
              <w:rPr>
                <w:rFonts w:ascii="Times New Roman" w:hAnsi="Times New Roman" w:cs="Times New Roman"/>
                <w:b/>
                <w:sz w:val="24"/>
                <w:szCs w:val="24"/>
                <w:lang w:val="en-GB"/>
              </w:rPr>
            </w:pPr>
            <w:r w:rsidRPr="008E3912">
              <w:rPr>
                <w:rFonts w:ascii="Times New Roman" w:hAnsi="Times New Roman" w:cs="Times New Roman"/>
                <w:sz w:val="24"/>
                <w:szCs w:val="24"/>
              </w:rPr>
              <w:t>Training</w:t>
            </w:r>
          </w:p>
          <w:p w14:paraId="6299C5DD" w14:textId="77777777" w:rsidR="00920960" w:rsidRPr="008E3912" w:rsidRDefault="00920960" w:rsidP="008E3912">
            <w:pPr>
              <w:pStyle w:val="Paragrafoelenco"/>
              <w:numPr>
                <w:ilvl w:val="0"/>
                <w:numId w:val="35"/>
              </w:numPr>
              <w:spacing w:after="0" w:line="360" w:lineRule="auto"/>
              <w:jc w:val="both"/>
              <w:rPr>
                <w:rFonts w:ascii="Times New Roman" w:hAnsi="Times New Roman" w:cs="Times New Roman"/>
                <w:b/>
                <w:sz w:val="24"/>
                <w:szCs w:val="24"/>
                <w:lang w:val="en-GB"/>
              </w:rPr>
            </w:pPr>
            <w:r w:rsidRPr="008E3912">
              <w:rPr>
                <w:rFonts w:ascii="Times New Roman" w:hAnsi="Times New Roman" w:cs="Times New Roman"/>
                <w:sz w:val="24"/>
                <w:szCs w:val="24"/>
              </w:rPr>
              <w:t xml:space="preserve">Legal </w:t>
            </w:r>
            <w:proofErr w:type="spellStart"/>
            <w:r w:rsidRPr="008E3912">
              <w:rPr>
                <w:rFonts w:ascii="Times New Roman" w:hAnsi="Times New Roman" w:cs="Times New Roman"/>
                <w:sz w:val="24"/>
                <w:szCs w:val="24"/>
              </w:rPr>
              <w:t>support</w:t>
            </w:r>
            <w:proofErr w:type="spellEnd"/>
          </w:p>
          <w:p w14:paraId="4048A363" w14:textId="77777777" w:rsidR="00920960" w:rsidRPr="008E3912" w:rsidRDefault="00920960" w:rsidP="008E3912">
            <w:pPr>
              <w:pStyle w:val="Paragrafoelenco"/>
              <w:numPr>
                <w:ilvl w:val="0"/>
                <w:numId w:val="35"/>
              </w:numPr>
              <w:spacing w:after="0" w:line="360" w:lineRule="auto"/>
              <w:jc w:val="both"/>
              <w:rPr>
                <w:rFonts w:ascii="Times New Roman" w:hAnsi="Times New Roman" w:cs="Times New Roman"/>
                <w:b/>
                <w:sz w:val="24"/>
                <w:szCs w:val="24"/>
                <w:lang w:val="en-GB"/>
              </w:rPr>
            </w:pPr>
            <w:r w:rsidRPr="008E3912">
              <w:rPr>
                <w:rFonts w:ascii="Times New Roman" w:hAnsi="Times New Roman" w:cs="Times New Roman"/>
                <w:sz w:val="24"/>
                <w:szCs w:val="24"/>
              </w:rPr>
              <w:t xml:space="preserve">Management </w:t>
            </w:r>
            <w:proofErr w:type="spellStart"/>
            <w:r w:rsidRPr="008E3912">
              <w:rPr>
                <w:rFonts w:ascii="Times New Roman" w:hAnsi="Times New Roman" w:cs="Times New Roman"/>
                <w:sz w:val="24"/>
                <w:szCs w:val="24"/>
              </w:rPr>
              <w:t>support</w:t>
            </w:r>
            <w:proofErr w:type="spellEnd"/>
          </w:p>
          <w:p w14:paraId="3DB0E4EE" w14:textId="77777777" w:rsidR="00920960" w:rsidRPr="008E3912" w:rsidRDefault="00920960" w:rsidP="008E3912">
            <w:pPr>
              <w:pStyle w:val="Paragrafoelenco"/>
              <w:numPr>
                <w:ilvl w:val="0"/>
                <w:numId w:val="35"/>
              </w:numPr>
              <w:spacing w:after="0" w:line="360" w:lineRule="auto"/>
              <w:jc w:val="both"/>
              <w:rPr>
                <w:rFonts w:ascii="Times New Roman" w:hAnsi="Times New Roman" w:cs="Times New Roman"/>
                <w:b/>
                <w:sz w:val="24"/>
                <w:szCs w:val="24"/>
                <w:lang w:val="en-GB"/>
              </w:rPr>
            </w:pPr>
            <w:r w:rsidRPr="008E3912">
              <w:rPr>
                <w:rFonts w:ascii="Times New Roman" w:hAnsi="Times New Roman" w:cs="Times New Roman"/>
                <w:sz w:val="24"/>
                <w:szCs w:val="24"/>
              </w:rPr>
              <w:t xml:space="preserve">General </w:t>
            </w:r>
            <w:proofErr w:type="spellStart"/>
            <w:r w:rsidRPr="008E3912">
              <w:rPr>
                <w:rFonts w:ascii="Times New Roman" w:hAnsi="Times New Roman" w:cs="Times New Roman"/>
                <w:sz w:val="24"/>
                <w:szCs w:val="24"/>
              </w:rPr>
              <w:t>contractor</w:t>
            </w:r>
            <w:proofErr w:type="spellEnd"/>
            <w:r w:rsidRPr="008E3912">
              <w:rPr>
                <w:rFonts w:ascii="Times New Roman" w:hAnsi="Times New Roman" w:cs="Times New Roman"/>
                <w:sz w:val="24"/>
                <w:szCs w:val="24"/>
              </w:rPr>
              <w:t xml:space="preserve"> </w:t>
            </w:r>
            <w:proofErr w:type="spellStart"/>
            <w:r w:rsidRPr="008E3912">
              <w:rPr>
                <w:rFonts w:ascii="Times New Roman" w:hAnsi="Times New Roman" w:cs="Times New Roman"/>
                <w:sz w:val="24"/>
                <w:szCs w:val="24"/>
              </w:rPr>
              <w:t>role</w:t>
            </w:r>
            <w:proofErr w:type="spellEnd"/>
          </w:p>
          <w:p w14:paraId="464B61BE" w14:textId="77777777" w:rsidR="00920960" w:rsidRPr="008E3912" w:rsidRDefault="00920960" w:rsidP="008E3912">
            <w:pPr>
              <w:pStyle w:val="Paragrafoelenco"/>
              <w:spacing w:after="0" w:line="360" w:lineRule="auto"/>
              <w:jc w:val="both"/>
              <w:rPr>
                <w:rFonts w:ascii="Times New Roman" w:hAnsi="Times New Roman" w:cs="Times New Roman"/>
                <w:b/>
                <w:sz w:val="24"/>
                <w:szCs w:val="24"/>
                <w:lang w:val="en-GB"/>
              </w:rPr>
            </w:pPr>
          </w:p>
        </w:tc>
      </w:tr>
      <w:tr w:rsidR="00920960" w:rsidRPr="008E3912" w14:paraId="1124CB3B"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28" w:type="dxa"/>
          </w:tcPr>
          <w:p w14:paraId="5048D88E" w14:textId="77777777" w:rsidR="00920960" w:rsidRPr="008E3912" w:rsidRDefault="00920960" w:rsidP="008E3912">
            <w:pPr>
              <w:pStyle w:val="Paragrafoelenco"/>
              <w:numPr>
                <w:ilvl w:val="0"/>
                <w:numId w:val="3"/>
              </w:numPr>
              <w:spacing w:after="0" w:line="360" w:lineRule="auto"/>
              <w:rPr>
                <w:rFonts w:ascii="Times New Roman" w:hAnsi="Times New Roman" w:cs="Times New Roman"/>
                <w:b/>
                <w:sz w:val="24"/>
                <w:szCs w:val="24"/>
                <w:lang w:val="en-GB"/>
              </w:rPr>
            </w:pPr>
            <w:r w:rsidRPr="008E3912">
              <w:rPr>
                <w:rFonts w:ascii="Times New Roman" w:hAnsi="Times New Roman" w:cs="Times New Roman"/>
                <w:b/>
                <w:sz w:val="24"/>
                <w:szCs w:val="24"/>
                <w:lang w:val="en-GB"/>
              </w:rPr>
              <w:t>Description of Recipients</w:t>
            </w:r>
          </w:p>
          <w:p w14:paraId="15A896A8"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The main objective of COSM is to promote inclusive processes aimed at social and </w:t>
            </w:r>
            <w:proofErr w:type="spellStart"/>
            <w:r w:rsidRPr="008E3912">
              <w:rPr>
                <w:rFonts w:ascii="Times New Roman" w:hAnsi="Times New Roman" w:cs="Times New Roman"/>
                <w:sz w:val="24"/>
                <w:szCs w:val="24"/>
                <w:lang w:val="en-GB"/>
              </w:rPr>
              <w:t>labor</w:t>
            </w:r>
            <w:proofErr w:type="spellEnd"/>
            <w:r w:rsidRPr="008E3912">
              <w:rPr>
                <w:rFonts w:ascii="Times New Roman" w:hAnsi="Times New Roman" w:cs="Times New Roman"/>
                <w:sz w:val="24"/>
                <w:szCs w:val="24"/>
                <w:lang w:val="en-GB"/>
              </w:rPr>
              <w:t xml:space="preserve"> integration of people belonging to the most disadvantaged groups in the local communities. So, recipients of COSM activities can be considered both the members of the Consortium (associated cooperatives) and the final beneficiaries of the activities. The main beneficiaries of products and services are people at risk of social exclusion: 1. socio-economic disadvantage; 2. disability; 3. ageing related problems; 4. migrant status; 5. prison detention; 6. legal and illegal drugs dependence.</w:t>
            </w:r>
          </w:p>
          <w:p w14:paraId="7FA8610D"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Moreover, COSM activities have positive impact on local communities.</w:t>
            </w:r>
          </w:p>
          <w:p w14:paraId="79A02E80" w14:textId="77777777" w:rsidR="00920960" w:rsidRPr="008E3912" w:rsidRDefault="00920960" w:rsidP="008E3912">
            <w:pPr>
              <w:spacing w:after="0" w:line="360" w:lineRule="auto"/>
              <w:jc w:val="both"/>
              <w:rPr>
                <w:rFonts w:ascii="Times New Roman" w:hAnsi="Times New Roman" w:cs="Times New Roman"/>
                <w:sz w:val="24"/>
                <w:szCs w:val="24"/>
                <w:lang w:val="en-GB"/>
              </w:rPr>
            </w:pPr>
          </w:p>
        </w:tc>
      </w:tr>
      <w:tr w:rsidR="00920960" w:rsidRPr="008E3912" w14:paraId="03BF5D2F"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28" w:type="dxa"/>
          </w:tcPr>
          <w:p w14:paraId="4B954B1C" w14:textId="77777777" w:rsidR="00920960" w:rsidRPr="008E3912" w:rsidRDefault="00920960" w:rsidP="008E3912">
            <w:pPr>
              <w:pStyle w:val="Paragrafoelenco"/>
              <w:numPr>
                <w:ilvl w:val="0"/>
                <w:numId w:val="3"/>
              </w:numPr>
              <w:spacing w:after="0" w:line="360" w:lineRule="auto"/>
              <w:rPr>
                <w:rFonts w:ascii="Times New Roman" w:hAnsi="Times New Roman" w:cs="Times New Roman"/>
                <w:b/>
                <w:sz w:val="24"/>
                <w:szCs w:val="24"/>
                <w:lang w:val="en-GB"/>
              </w:rPr>
            </w:pPr>
            <w:r w:rsidRPr="008E3912">
              <w:rPr>
                <w:rFonts w:ascii="Times New Roman" w:hAnsi="Times New Roman" w:cs="Times New Roman"/>
                <w:b/>
                <w:sz w:val="24"/>
                <w:szCs w:val="24"/>
                <w:lang w:val="en-GB"/>
              </w:rPr>
              <w:t>Resources used (kind, amount…) and financial sustainability</w:t>
            </w:r>
          </w:p>
          <w:p w14:paraId="396F3F3F"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resources of the Consortium can be divided into three types: 1. human; 2. economic-financial; 3. relational.</w:t>
            </w:r>
          </w:p>
          <w:p w14:paraId="7BDA3810" w14:textId="77777777" w:rsidR="00920960" w:rsidRPr="008E3912" w:rsidRDefault="00920960" w:rsidP="008E3912">
            <w:pPr>
              <w:pStyle w:val="Paragrafoelenco"/>
              <w:numPr>
                <w:ilvl w:val="0"/>
                <w:numId w:val="34"/>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Human resources: COSM has 6-7 staff persons. The Head of the Prevention and Protection Service (RSPP) is appointed to an external expert. The staff covers the following areas: management and coordination of activities (1); management of relations with customers, with the associated cooperatives and consortium projects (1); economic and financial management (1); administrative management (1); management of the social agriculture sector (1); promotion of organizational innovation and training processes (1).</w:t>
            </w:r>
          </w:p>
          <w:p w14:paraId="7DA5B864" w14:textId="77777777" w:rsidR="00920960" w:rsidRPr="008E3912" w:rsidRDefault="00920960" w:rsidP="008E3912">
            <w:pPr>
              <w:pStyle w:val="Paragrafoelenco"/>
              <w:numPr>
                <w:ilvl w:val="0"/>
                <w:numId w:val="34"/>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Economic-financial resources: 98.5% of the consortium's revenues derives from sale of products and services provision.</w:t>
            </w:r>
          </w:p>
          <w:p w14:paraId="599FDAD3" w14:textId="77777777" w:rsidR="00920960" w:rsidRPr="008E3912" w:rsidRDefault="00920960" w:rsidP="008E3912">
            <w:pPr>
              <w:pStyle w:val="Paragrafoelenco"/>
              <w:numPr>
                <w:ilvl w:val="0"/>
                <w:numId w:val="34"/>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Relationship resources: although not quantifiable, these resources are extremely valuable for the COSM activities. Through the community work carried out over the years COSM has developed valuable relationships with local authorities of the regional territory and with no-profit and profit organisations.</w:t>
            </w:r>
          </w:p>
          <w:p w14:paraId="649AAC4A"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financial sustainability of COSM is demonstrated by the performance of some equity and economic indicators such as: a) the largely positive (215.235 €) structural margin (contribution of equity to the coverage of the company's fixed assets); b) the positive and consolidated trend of shareholders' equity, going from € 205,364 (2013) to € 256,421 (2016): this trend highlights that COSM has resources available for new investments. c) personnel costs: in 2016 it was 169,000 €, maintaining its percentage weight around 1.5% of turnover. It is important to stress that personnel costs are based exclusively on the agreed consortium share on services / supplies acquired directly from the Consortium itself and entrusted to the associated cooperatives.</w:t>
            </w:r>
          </w:p>
          <w:p w14:paraId="1CD07258" w14:textId="77777777" w:rsidR="00920960" w:rsidRPr="008E3912" w:rsidRDefault="00920960" w:rsidP="008E3912">
            <w:pPr>
              <w:spacing w:after="0" w:line="360" w:lineRule="auto"/>
              <w:jc w:val="both"/>
              <w:rPr>
                <w:rFonts w:ascii="Times New Roman" w:hAnsi="Times New Roman" w:cs="Times New Roman"/>
                <w:b/>
                <w:sz w:val="24"/>
                <w:szCs w:val="24"/>
                <w:lang w:val="en-GB"/>
              </w:rPr>
            </w:pPr>
          </w:p>
        </w:tc>
      </w:tr>
      <w:tr w:rsidR="00920960" w:rsidRPr="008E3912" w14:paraId="45FC3004"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28" w:type="dxa"/>
          </w:tcPr>
          <w:p w14:paraId="5F6684ED" w14:textId="77777777" w:rsidR="00920960" w:rsidRPr="008E3912" w:rsidRDefault="00920960" w:rsidP="008E3912">
            <w:pPr>
              <w:pStyle w:val="Paragrafoelenco"/>
              <w:numPr>
                <w:ilvl w:val="0"/>
                <w:numId w:val="3"/>
              </w:numPr>
              <w:spacing w:after="0" w:line="360" w:lineRule="auto"/>
              <w:rPr>
                <w:rFonts w:ascii="Times New Roman" w:hAnsi="Times New Roman" w:cs="Times New Roman"/>
                <w:b/>
                <w:sz w:val="24"/>
                <w:szCs w:val="24"/>
              </w:rPr>
            </w:pPr>
            <w:r w:rsidRPr="008E3912">
              <w:rPr>
                <w:rFonts w:ascii="Times New Roman" w:hAnsi="Times New Roman" w:cs="Times New Roman"/>
                <w:b/>
                <w:sz w:val="24"/>
                <w:szCs w:val="24"/>
              </w:rPr>
              <w:t xml:space="preserve">Management and </w:t>
            </w:r>
            <w:proofErr w:type="spellStart"/>
            <w:r w:rsidRPr="008E3912">
              <w:rPr>
                <w:rFonts w:ascii="Times New Roman" w:hAnsi="Times New Roman" w:cs="Times New Roman"/>
                <w:b/>
                <w:sz w:val="24"/>
                <w:szCs w:val="24"/>
              </w:rPr>
              <w:t>evaluation</w:t>
            </w:r>
            <w:proofErr w:type="spellEnd"/>
          </w:p>
          <w:p w14:paraId="7B06626B"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COSM over the years has adopted appropriate organizational and business management tools to improve the performance of its services. These tools are developed in the governance and control bodies of the Consortium: the shareholders' meeting and the board of directors. The shareholders' meeting represents the sovereign body of the Consortium. The board of directors is elected by the shareholders' meeting. Directors can be appointed for a period no longer than three consecutive financial years. The other key management offices come from these two bodies: the General Management, the Prevention and Protection Service and the Quality Control office. The general management is divided into 4 areas: 1. projects and innovation; 2. administration; 3. commercial; 4. Job inclusion and community-based projects. The accounting control is entrusted to an Auditor appointed by the shareholders' meeting.</w:t>
            </w:r>
          </w:p>
          <w:p w14:paraId="3EFA9968"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Concerning the evaluation, several activities are aimed to the quality and impact of products and services. Regarding quality, COSM has an ISO 9001: 2008 certified Quality Management System (QMS) and the application to the new ISO 9001: 2015 standard is ongoing.</w:t>
            </w:r>
          </w:p>
          <w:p w14:paraId="2EDC1269"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environmental management certification according to ISO 14001: 2015 is also expected.</w:t>
            </w:r>
          </w:p>
          <w:p w14:paraId="4BBB01A3" w14:textId="04699715"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In relation to social impact evaluation, in 2016 a research was carried out, coordinated by COSM with the scientific support of </w:t>
            </w:r>
            <w:proofErr w:type="spellStart"/>
            <w:r w:rsidRPr="008E3912">
              <w:rPr>
                <w:rFonts w:ascii="Times New Roman" w:hAnsi="Times New Roman" w:cs="Times New Roman"/>
                <w:sz w:val="24"/>
                <w:szCs w:val="24"/>
                <w:lang w:val="en-GB"/>
              </w:rPr>
              <w:t>Euricse</w:t>
            </w:r>
            <w:proofErr w:type="spellEnd"/>
            <w:r w:rsidRPr="008E3912">
              <w:rPr>
                <w:rFonts w:ascii="Times New Roman" w:hAnsi="Times New Roman" w:cs="Times New Roman"/>
                <w:sz w:val="24"/>
                <w:szCs w:val="24"/>
                <w:lang w:val="en-GB"/>
              </w:rPr>
              <w:t xml:space="preserve"> (European Research Institute on Cooperatives and Social Enterprises), aimed at assessing the economic and social impact of the social cooperatives of Friuli </w:t>
            </w:r>
            <w:proofErr w:type="spellStart"/>
            <w:r w:rsidRPr="008E3912">
              <w:rPr>
                <w:rFonts w:ascii="Times New Roman" w:hAnsi="Times New Roman" w:cs="Times New Roman"/>
                <w:sz w:val="24"/>
                <w:szCs w:val="24"/>
                <w:lang w:val="en-GB"/>
              </w:rPr>
              <w:t>Venezia</w:t>
            </w:r>
            <w:proofErr w:type="spellEnd"/>
            <w:r w:rsidRPr="008E3912">
              <w:rPr>
                <w:rFonts w:ascii="Times New Roman" w:hAnsi="Times New Roman" w:cs="Times New Roman"/>
                <w:sz w:val="24"/>
                <w:szCs w:val="24"/>
                <w:lang w:val="en-GB"/>
              </w:rPr>
              <w:t xml:space="preserve"> Giulia region and, in particular, of the Consortium. COSM is also implementing evaluation activities according to the recent Third Sector Reform (L.206 / 2016), which requires "explicit transparency and information obligations, also towards third parties" (Art.3).</w:t>
            </w:r>
            <w:r w:rsidR="00C65727">
              <w:rPr>
                <w:rFonts w:ascii="Times New Roman" w:hAnsi="Times New Roman" w:cs="Times New Roman"/>
                <w:sz w:val="24"/>
                <w:szCs w:val="24"/>
                <w:lang w:val="en-GB"/>
              </w:rPr>
              <w:t xml:space="preserve"> </w:t>
            </w:r>
            <w:r w:rsidRPr="008E3912">
              <w:rPr>
                <w:rFonts w:ascii="Times New Roman" w:hAnsi="Times New Roman" w:cs="Times New Roman"/>
                <w:sz w:val="24"/>
                <w:szCs w:val="24"/>
                <w:lang w:val="en-GB"/>
              </w:rPr>
              <w:t>Moreover, COSM issues yearly a “social report”, which can be considered a tool for assessing the impact of its activities and a fundamental  instrument of knowledge sharing.</w:t>
            </w:r>
          </w:p>
          <w:p w14:paraId="603AAC98" w14:textId="77777777" w:rsidR="00920960" w:rsidRPr="008E3912" w:rsidRDefault="00920960" w:rsidP="008E3912">
            <w:pPr>
              <w:pStyle w:val="Paragrafoelenco"/>
              <w:spacing w:after="0" w:line="360" w:lineRule="auto"/>
              <w:jc w:val="both"/>
              <w:rPr>
                <w:rFonts w:ascii="Times New Roman" w:hAnsi="Times New Roman" w:cs="Times New Roman"/>
                <w:b/>
                <w:sz w:val="24"/>
                <w:szCs w:val="24"/>
                <w:lang w:val="en-GB"/>
              </w:rPr>
            </w:pPr>
          </w:p>
        </w:tc>
      </w:tr>
      <w:tr w:rsidR="00920960" w:rsidRPr="008E3912" w14:paraId="5D163943"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28" w:type="dxa"/>
          </w:tcPr>
          <w:p w14:paraId="76CAD966" w14:textId="77777777" w:rsidR="00920960" w:rsidRPr="008E3912" w:rsidRDefault="00920960" w:rsidP="008E3912">
            <w:pPr>
              <w:pStyle w:val="Paragrafoelenco"/>
              <w:numPr>
                <w:ilvl w:val="0"/>
                <w:numId w:val="3"/>
              </w:numPr>
              <w:spacing w:after="0" w:line="360" w:lineRule="auto"/>
              <w:jc w:val="both"/>
              <w:rPr>
                <w:rFonts w:ascii="Times New Roman" w:hAnsi="Times New Roman" w:cs="Times New Roman"/>
                <w:b/>
                <w:sz w:val="24"/>
                <w:szCs w:val="24"/>
              </w:rPr>
            </w:pPr>
            <w:proofErr w:type="spellStart"/>
            <w:r w:rsidRPr="008E3912">
              <w:rPr>
                <w:rFonts w:ascii="Times New Roman" w:hAnsi="Times New Roman" w:cs="Times New Roman"/>
                <w:b/>
                <w:sz w:val="24"/>
                <w:szCs w:val="24"/>
              </w:rPr>
              <w:t>Main</w:t>
            </w:r>
            <w:proofErr w:type="spellEnd"/>
            <w:r w:rsidRPr="008E3912">
              <w:rPr>
                <w:rFonts w:ascii="Times New Roman" w:hAnsi="Times New Roman" w:cs="Times New Roman"/>
                <w:b/>
                <w:sz w:val="24"/>
                <w:szCs w:val="24"/>
              </w:rPr>
              <w:t xml:space="preserve"> </w:t>
            </w:r>
            <w:proofErr w:type="spellStart"/>
            <w:r w:rsidRPr="008E3912">
              <w:rPr>
                <w:rFonts w:ascii="Times New Roman" w:hAnsi="Times New Roman" w:cs="Times New Roman"/>
                <w:b/>
                <w:sz w:val="24"/>
                <w:szCs w:val="24"/>
              </w:rPr>
              <w:t>outputs</w:t>
            </w:r>
            <w:proofErr w:type="spellEnd"/>
            <w:r w:rsidRPr="008E3912">
              <w:rPr>
                <w:rFonts w:ascii="Times New Roman" w:hAnsi="Times New Roman" w:cs="Times New Roman"/>
                <w:b/>
                <w:sz w:val="24"/>
                <w:szCs w:val="24"/>
              </w:rPr>
              <w:t xml:space="preserve">/ </w:t>
            </w:r>
            <w:proofErr w:type="spellStart"/>
            <w:r w:rsidRPr="008E3912">
              <w:rPr>
                <w:rFonts w:ascii="Times New Roman" w:hAnsi="Times New Roman" w:cs="Times New Roman"/>
                <w:b/>
                <w:sz w:val="24"/>
                <w:szCs w:val="24"/>
              </w:rPr>
              <w:t>results</w:t>
            </w:r>
            <w:proofErr w:type="spellEnd"/>
          </w:p>
          <w:p w14:paraId="5F0316FD"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Concerning the activities carried out in 2016, the main results are:</w:t>
            </w:r>
          </w:p>
          <w:p w14:paraId="1495C859" w14:textId="6DEF64EA" w:rsidR="00920960" w:rsidRPr="008E3912" w:rsidRDefault="00920960" w:rsidP="00C65727">
            <w:pPr>
              <w:pStyle w:val="Paragrafoelenco"/>
              <w:numPr>
                <w:ilvl w:val="0"/>
                <w:numId w:val="41"/>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increase of number of employees belonging to disadvantaged population: at 31/12/2016 this was 69.18% of the total workforce engaged in the Consortium services.</w:t>
            </w:r>
          </w:p>
          <w:p w14:paraId="5133A90A" w14:textId="489571E2" w:rsidR="00920960" w:rsidRPr="008E3912" w:rsidRDefault="00920960" w:rsidP="00C65727">
            <w:pPr>
              <w:pStyle w:val="Paragrafoelenco"/>
              <w:numPr>
                <w:ilvl w:val="0"/>
                <w:numId w:val="41"/>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increase in turnover (€ 11,185,020 in 2016), which demonstrates the increased interest of the markets for social enterprise.</w:t>
            </w:r>
          </w:p>
          <w:p w14:paraId="45E8D301" w14:textId="0B1EC2D7" w:rsidR="00920960" w:rsidRPr="008E3912" w:rsidRDefault="00920960" w:rsidP="00C65727">
            <w:pPr>
              <w:pStyle w:val="Paragrafoelenco"/>
              <w:numPr>
                <w:ilvl w:val="0"/>
                <w:numId w:val="41"/>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The expansion of the network that can support work and social inclusion, with a higher involvement of the social services department of municipalities and the local healthcare authorities in Friuli </w:t>
            </w:r>
            <w:proofErr w:type="spellStart"/>
            <w:r w:rsidRPr="008E3912">
              <w:rPr>
                <w:rFonts w:ascii="Times New Roman" w:hAnsi="Times New Roman" w:cs="Times New Roman"/>
                <w:sz w:val="24"/>
                <w:szCs w:val="24"/>
                <w:lang w:val="en-GB"/>
              </w:rPr>
              <w:t>Venezia</w:t>
            </w:r>
            <w:proofErr w:type="spellEnd"/>
            <w:r w:rsidRPr="008E3912">
              <w:rPr>
                <w:rFonts w:ascii="Times New Roman" w:hAnsi="Times New Roman" w:cs="Times New Roman"/>
                <w:sz w:val="24"/>
                <w:szCs w:val="24"/>
                <w:lang w:val="en-GB"/>
              </w:rPr>
              <w:t xml:space="preserve"> Giulia region.</w:t>
            </w:r>
          </w:p>
          <w:p w14:paraId="0FF39632" w14:textId="51CB4CEA" w:rsidR="00920960" w:rsidRPr="008E3912" w:rsidRDefault="00920960" w:rsidP="00C65727">
            <w:pPr>
              <w:pStyle w:val="Paragrafoelenco"/>
              <w:numPr>
                <w:ilvl w:val="0"/>
                <w:numId w:val="41"/>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 Strong collaboration with regional government services dedicated to job placement and work inclusion.</w:t>
            </w:r>
          </w:p>
          <w:p w14:paraId="0ED5C4EC" w14:textId="7F52948E" w:rsidR="00920960" w:rsidRPr="008E3912" w:rsidRDefault="00920960" w:rsidP="00C65727">
            <w:pPr>
              <w:pStyle w:val="Paragrafoelenco"/>
              <w:numPr>
                <w:ilvl w:val="0"/>
                <w:numId w:val="41"/>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Promotion of effective income support and tutoring measures for vulnerable people in job placement services.</w:t>
            </w:r>
          </w:p>
          <w:p w14:paraId="39F05386" w14:textId="25A896F2" w:rsidR="00920960" w:rsidRPr="008E3912" w:rsidRDefault="00920960" w:rsidP="00C65727">
            <w:pPr>
              <w:pStyle w:val="Paragrafoelenco"/>
              <w:numPr>
                <w:ilvl w:val="0"/>
                <w:numId w:val="41"/>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development of a specific training module targeting the consortium staff and the associated cooperatives. The main topics addressed are: legal procedures in tenders and public procurement, staff management, technical project design (focusing on procurement contents), fundraising, ICT solutions applied to internal processes.</w:t>
            </w:r>
          </w:p>
          <w:p w14:paraId="53C10196" w14:textId="33F30042" w:rsidR="00920960" w:rsidRPr="008E3912" w:rsidRDefault="00920960" w:rsidP="00C65727">
            <w:pPr>
              <w:pStyle w:val="Paragrafoelenco"/>
              <w:numPr>
                <w:ilvl w:val="0"/>
                <w:numId w:val="41"/>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improvement of skills related to the design, management and participation in procurement procedures also through stronger commercial networks.</w:t>
            </w:r>
          </w:p>
          <w:p w14:paraId="2E66C364" w14:textId="01CC5DAC" w:rsidR="00920960" w:rsidRPr="008E3912" w:rsidRDefault="00920960" w:rsidP="00C65727">
            <w:pPr>
              <w:pStyle w:val="Paragrafoelenco"/>
              <w:numPr>
                <w:ilvl w:val="0"/>
                <w:numId w:val="41"/>
              </w:numPr>
              <w:spacing w:after="0" w:line="360" w:lineRule="auto"/>
              <w:jc w:val="both"/>
              <w:rPr>
                <w:rFonts w:ascii="Times New Roman" w:hAnsi="Times New Roman" w:cs="Times New Roman"/>
                <w:b/>
                <w:sz w:val="24"/>
                <w:szCs w:val="24"/>
                <w:lang w:val="en-GB"/>
              </w:rPr>
            </w:pPr>
            <w:r w:rsidRPr="008E3912">
              <w:rPr>
                <w:rFonts w:ascii="Times New Roman" w:hAnsi="Times New Roman" w:cs="Times New Roman"/>
                <w:sz w:val="24"/>
                <w:szCs w:val="24"/>
                <w:lang w:val="en-GB"/>
              </w:rPr>
              <w:t>The promotion of innovative processes, both from social and technology perspective. In particular, these processes concern the organizational dimension, by improving the match of the needs of the associated cooperatives and the competences offered by COSM.</w:t>
            </w:r>
          </w:p>
          <w:p w14:paraId="37629C62" w14:textId="77777777" w:rsidR="00920960" w:rsidRPr="008E3912" w:rsidRDefault="00920960" w:rsidP="008E3912">
            <w:pPr>
              <w:spacing w:after="0" w:line="360" w:lineRule="auto"/>
              <w:rPr>
                <w:rFonts w:ascii="Times New Roman" w:hAnsi="Times New Roman" w:cs="Times New Roman"/>
                <w:b/>
                <w:sz w:val="24"/>
                <w:szCs w:val="24"/>
                <w:lang w:val="en-GB"/>
              </w:rPr>
            </w:pPr>
          </w:p>
        </w:tc>
      </w:tr>
      <w:tr w:rsidR="00920960" w:rsidRPr="008E3912" w14:paraId="4A57BED9"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28" w:type="dxa"/>
          </w:tcPr>
          <w:p w14:paraId="389F9B21" w14:textId="77777777" w:rsidR="00920960" w:rsidRPr="008E3912" w:rsidRDefault="00920960" w:rsidP="008E3912">
            <w:pPr>
              <w:pStyle w:val="Paragrafoelenco"/>
              <w:numPr>
                <w:ilvl w:val="0"/>
                <w:numId w:val="3"/>
              </w:numPr>
              <w:spacing w:after="0" w:line="360" w:lineRule="auto"/>
              <w:rPr>
                <w:rFonts w:ascii="Times New Roman" w:hAnsi="Times New Roman" w:cs="Times New Roman"/>
                <w:b/>
                <w:sz w:val="24"/>
                <w:szCs w:val="24"/>
                <w:lang w:val="en-GB"/>
              </w:rPr>
            </w:pPr>
            <w:r w:rsidRPr="008E3912">
              <w:rPr>
                <w:rFonts w:ascii="Times New Roman" w:hAnsi="Times New Roman" w:cs="Times New Roman"/>
                <w:b/>
                <w:sz w:val="24"/>
                <w:szCs w:val="24"/>
                <w:lang w:val="en-GB"/>
              </w:rPr>
              <w:t>Partnerships with local, national, international organizations and institutions</w:t>
            </w:r>
          </w:p>
          <w:p w14:paraId="5E0F0805"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At local level, the main partnerships of COSM are with: the Health / Hospital Authorities, municipal social services department, regional authority department for job placement, </w:t>
            </w:r>
            <w:proofErr w:type="spellStart"/>
            <w:r w:rsidRPr="008E3912">
              <w:rPr>
                <w:rFonts w:ascii="Times New Roman" w:hAnsi="Times New Roman" w:cs="Times New Roman"/>
                <w:sz w:val="24"/>
                <w:szCs w:val="24"/>
                <w:lang w:val="en-GB"/>
              </w:rPr>
              <w:t>counseling</w:t>
            </w:r>
            <w:proofErr w:type="spellEnd"/>
            <w:r w:rsidRPr="008E3912">
              <w:rPr>
                <w:rFonts w:ascii="Times New Roman" w:hAnsi="Times New Roman" w:cs="Times New Roman"/>
                <w:sz w:val="24"/>
                <w:szCs w:val="24"/>
                <w:lang w:val="en-GB"/>
              </w:rPr>
              <w:t>, work inclusion and training. Good collaboration has been established with profit companies, which often are recipient organisations in the processes of job placement (quadruple helix approach). At national level, the main collaborations are with SEs umbrella organisations (</w:t>
            </w:r>
            <w:proofErr w:type="spellStart"/>
            <w:r w:rsidRPr="008E3912">
              <w:rPr>
                <w:rFonts w:ascii="Times New Roman" w:hAnsi="Times New Roman" w:cs="Times New Roman"/>
                <w:sz w:val="24"/>
                <w:szCs w:val="24"/>
                <w:lang w:val="en-GB"/>
              </w:rPr>
              <w:t>Legacoop</w:t>
            </w:r>
            <w:proofErr w:type="spellEnd"/>
            <w:r w:rsidRPr="008E3912">
              <w:rPr>
                <w:rFonts w:ascii="Times New Roman" w:hAnsi="Times New Roman" w:cs="Times New Roman"/>
                <w:sz w:val="24"/>
                <w:szCs w:val="24"/>
                <w:lang w:val="en-GB"/>
              </w:rPr>
              <w:t xml:space="preserve">, General Association of Italian Cooperatives and </w:t>
            </w:r>
            <w:proofErr w:type="spellStart"/>
            <w:r w:rsidRPr="008E3912">
              <w:rPr>
                <w:rFonts w:ascii="Times New Roman" w:hAnsi="Times New Roman" w:cs="Times New Roman"/>
                <w:sz w:val="24"/>
                <w:szCs w:val="24"/>
                <w:lang w:val="en-GB"/>
              </w:rPr>
              <w:t>Federsolidarietà</w:t>
            </w:r>
            <w:proofErr w:type="spellEnd"/>
            <w:r w:rsidRPr="008E3912">
              <w:rPr>
                <w:rFonts w:ascii="Times New Roman" w:hAnsi="Times New Roman" w:cs="Times New Roman"/>
                <w:sz w:val="24"/>
                <w:szCs w:val="24"/>
                <w:lang w:val="en-GB"/>
              </w:rPr>
              <w:t xml:space="preserve"> - </w:t>
            </w:r>
            <w:proofErr w:type="spellStart"/>
            <w:r w:rsidRPr="008E3912">
              <w:rPr>
                <w:rFonts w:ascii="Times New Roman" w:hAnsi="Times New Roman" w:cs="Times New Roman"/>
                <w:sz w:val="24"/>
                <w:szCs w:val="24"/>
                <w:lang w:val="en-GB"/>
              </w:rPr>
              <w:t>Confcooperative</w:t>
            </w:r>
            <w:proofErr w:type="spellEnd"/>
            <w:r w:rsidRPr="008E3912">
              <w:rPr>
                <w:rFonts w:ascii="Times New Roman" w:hAnsi="Times New Roman" w:cs="Times New Roman"/>
                <w:sz w:val="24"/>
                <w:szCs w:val="24"/>
                <w:lang w:val="en-GB"/>
              </w:rPr>
              <w:t xml:space="preserve">) and with </w:t>
            </w:r>
            <w:proofErr w:type="spellStart"/>
            <w:r w:rsidRPr="008E3912">
              <w:rPr>
                <w:rFonts w:ascii="Times New Roman" w:hAnsi="Times New Roman" w:cs="Times New Roman"/>
                <w:sz w:val="24"/>
                <w:szCs w:val="24"/>
                <w:lang w:val="en-GB"/>
              </w:rPr>
              <w:t>Euricse</w:t>
            </w:r>
            <w:proofErr w:type="spellEnd"/>
            <w:r w:rsidRPr="008E3912">
              <w:rPr>
                <w:rFonts w:ascii="Times New Roman" w:hAnsi="Times New Roman" w:cs="Times New Roman"/>
                <w:sz w:val="24"/>
                <w:szCs w:val="24"/>
                <w:lang w:val="en-GB"/>
              </w:rPr>
              <w:t xml:space="preserve"> (European Research Institute on Co-operatives and Social Enterprises). Concerning economic, financial and insurance sectors, COSM established partnerships with Banca </w:t>
            </w:r>
            <w:proofErr w:type="spellStart"/>
            <w:r w:rsidRPr="008E3912">
              <w:rPr>
                <w:rFonts w:ascii="Times New Roman" w:hAnsi="Times New Roman" w:cs="Times New Roman"/>
                <w:sz w:val="24"/>
                <w:szCs w:val="24"/>
                <w:lang w:val="en-GB"/>
              </w:rPr>
              <w:t>Etica</w:t>
            </w:r>
            <w:proofErr w:type="spellEnd"/>
            <w:r w:rsidRPr="008E3912">
              <w:rPr>
                <w:rFonts w:ascii="Times New Roman" w:hAnsi="Times New Roman" w:cs="Times New Roman"/>
                <w:sz w:val="24"/>
                <w:szCs w:val="24"/>
                <w:lang w:val="en-GB"/>
              </w:rPr>
              <w:t xml:space="preserve">, </w:t>
            </w:r>
            <w:proofErr w:type="spellStart"/>
            <w:r w:rsidRPr="008E3912">
              <w:rPr>
                <w:rFonts w:ascii="Times New Roman" w:hAnsi="Times New Roman" w:cs="Times New Roman"/>
                <w:sz w:val="24"/>
                <w:szCs w:val="24"/>
                <w:lang w:val="en-GB"/>
              </w:rPr>
              <w:t>Finreco</w:t>
            </w:r>
            <w:proofErr w:type="spellEnd"/>
            <w:r w:rsidRPr="008E3912">
              <w:rPr>
                <w:rFonts w:ascii="Times New Roman" w:hAnsi="Times New Roman" w:cs="Times New Roman"/>
                <w:sz w:val="24"/>
                <w:szCs w:val="24"/>
                <w:lang w:val="en-GB"/>
              </w:rPr>
              <w:t xml:space="preserve">, Cooperative Credit Bank and Banca </w:t>
            </w:r>
            <w:proofErr w:type="spellStart"/>
            <w:r w:rsidRPr="008E3912">
              <w:rPr>
                <w:rFonts w:ascii="Times New Roman" w:hAnsi="Times New Roman" w:cs="Times New Roman"/>
                <w:sz w:val="24"/>
                <w:szCs w:val="24"/>
                <w:lang w:val="en-GB"/>
              </w:rPr>
              <w:t>Prossima</w:t>
            </w:r>
            <w:proofErr w:type="spellEnd"/>
            <w:r w:rsidRPr="008E3912">
              <w:rPr>
                <w:rFonts w:ascii="Times New Roman" w:hAnsi="Times New Roman" w:cs="Times New Roman"/>
                <w:sz w:val="24"/>
                <w:szCs w:val="24"/>
                <w:lang w:val="en-GB"/>
              </w:rPr>
              <w:t xml:space="preserve"> (Intesa San Paolo Group). Moreover, it’s </w:t>
            </w:r>
            <w:proofErr w:type="spellStart"/>
            <w:r w:rsidRPr="008E3912">
              <w:rPr>
                <w:rFonts w:ascii="Times New Roman" w:hAnsi="Times New Roman" w:cs="Times New Roman"/>
                <w:sz w:val="24"/>
                <w:szCs w:val="24"/>
                <w:lang w:val="en-GB"/>
              </w:rPr>
              <w:t>worthwile</w:t>
            </w:r>
            <w:proofErr w:type="spellEnd"/>
            <w:r w:rsidRPr="008E3912">
              <w:rPr>
                <w:rFonts w:ascii="Times New Roman" w:hAnsi="Times New Roman" w:cs="Times New Roman"/>
                <w:sz w:val="24"/>
                <w:szCs w:val="24"/>
                <w:lang w:val="en-GB"/>
              </w:rPr>
              <w:t xml:space="preserve"> to mention the collaboration with the Ministry of Justice for the social agriculture project developed in Tolmezzo prison.</w:t>
            </w:r>
          </w:p>
          <w:p w14:paraId="01B38927"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At international level, the Consortium's most significant partnerships are established both within international and European cooperation activities. The main partners are: Caritas Serbia and the municipality of </w:t>
            </w:r>
            <w:proofErr w:type="spellStart"/>
            <w:r w:rsidRPr="008E3912">
              <w:rPr>
                <w:rFonts w:ascii="Times New Roman" w:hAnsi="Times New Roman" w:cs="Times New Roman"/>
                <w:sz w:val="24"/>
                <w:szCs w:val="24"/>
                <w:lang w:val="en-GB"/>
              </w:rPr>
              <w:t>Šabac</w:t>
            </w:r>
            <w:proofErr w:type="spellEnd"/>
            <w:r w:rsidRPr="008E3912">
              <w:rPr>
                <w:rFonts w:ascii="Times New Roman" w:hAnsi="Times New Roman" w:cs="Times New Roman"/>
                <w:sz w:val="24"/>
                <w:szCs w:val="24"/>
                <w:lang w:val="en-GB"/>
              </w:rPr>
              <w:t xml:space="preserve"> (development of a social enterprise laboratory in Serbia for the work inclusion and social reintegration of people with mental health related problems); different institutions of cities of Salta and Buenos Aires in Argentina (INTEGRAR project, for the social cohesion and participation of local communities in the processes of social reform through the promotion of training, assistance and creation of social enterprises).</w:t>
            </w:r>
          </w:p>
          <w:p w14:paraId="5FA14EC5"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p>
        </w:tc>
      </w:tr>
      <w:tr w:rsidR="00920960" w:rsidRPr="008E3912" w14:paraId="749A6F58"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28" w:type="dxa"/>
          </w:tcPr>
          <w:p w14:paraId="23416F2A" w14:textId="77777777" w:rsidR="00920960" w:rsidRPr="008E3912" w:rsidRDefault="00920960" w:rsidP="008E3912">
            <w:pPr>
              <w:pStyle w:val="Paragrafoelenco"/>
              <w:numPr>
                <w:ilvl w:val="0"/>
                <w:numId w:val="3"/>
              </w:numPr>
              <w:spacing w:after="0" w:line="360" w:lineRule="auto"/>
              <w:rPr>
                <w:rFonts w:ascii="Times New Roman" w:hAnsi="Times New Roman" w:cs="Times New Roman"/>
                <w:b/>
                <w:sz w:val="24"/>
                <w:szCs w:val="24"/>
              </w:rPr>
            </w:pPr>
            <w:proofErr w:type="spellStart"/>
            <w:r w:rsidRPr="008E3912">
              <w:rPr>
                <w:rFonts w:ascii="Times New Roman" w:hAnsi="Times New Roman" w:cs="Times New Roman"/>
                <w:b/>
                <w:sz w:val="24"/>
                <w:szCs w:val="24"/>
              </w:rPr>
              <w:t>Replicability</w:t>
            </w:r>
            <w:proofErr w:type="spellEnd"/>
          </w:p>
          <w:p w14:paraId="20525A0E"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The replicability of the COSM experience is based on the participatory methods used for the development of its activities. </w:t>
            </w:r>
            <w:r w:rsidRPr="008E3912">
              <w:rPr>
                <w:rFonts w:ascii="Times New Roman" w:hAnsi="Times New Roman" w:cs="Times New Roman"/>
                <w:sz w:val="24"/>
                <w:szCs w:val="24"/>
                <w:lang w:val="en-US"/>
              </w:rPr>
              <w:t xml:space="preserve">The adoption of this methods would allow shaping interventions according to the needs of local contexts. </w:t>
            </w:r>
            <w:r w:rsidRPr="008E3912">
              <w:rPr>
                <w:rFonts w:ascii="Times New Roman" w:hAnsi="Times New Roman" w:cs="Times New Roman"/>
                <w:sz w:val="24"/>
                <w:szCs w:val="24"/>
                <w:lang w:val="en-GB"/>
              </w:rPr>
              <w:t>The Consortium works mainly by activating and strengthening local networks, ensuring constant communication flows between the local context and the social cooperatives associated. In this way, the local specific needs and features would not represent an obstacle to the replicability of this experience but they could be the main elements to plan activities and interventions.</w:t>
            </w:r>
          </w:p>
          <w:p w14:paraId="12557C9E"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p>
        </w:tc>
      </w:tr>
      <w:tr w:rsidR="00920960" w:rsidRPr="008E3912" w14:paraId="45E6330A"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28" w:type="dxa"/>
          </w:tcPr>
          <w:p w14:paraId="63AE7AC7" w14:textId="77777777" w:rsidR="00920960" w:rsidRPr="008E3912" w:rsidRDefault="00920960" w:rsidP="008E3912">
            <w:pPr>
              <w:pStyle w:val="Paragrafoelenco"/>
              <w:numPr>
                <w:ilvl w:val="0"/>
                <w:numId w:val="3"/>
              </w:numPr>
              <w:spacing w:after="0" w:line="360" w:lineRule="auto"/>
              <w:rPr>
                <w:rFonts w:ascii="Times New Roman" w:hAnsi="Times New Roman" w:cs="Times New Roman"/>
                <w:b/>
                <w:sz w:val="24"/>
                <w:szCs w:val="24"/>
              </w:rPr>
            </w:pPr>
            <w:r w:rsidRPr="008E3912">
              <w:rPr>
                <w:rFonts w:ascii="Times New Roman" w:hAnsi="Times New Roman" w:cs="Times New Roman"/>
                <w:b/>
                <w:sz w:val="24"/>
                <w:szCs w:val="24"/>
              </w:rPr>
              <w:t>By-</w:t>
            </w:r>
            <w:proofErr w:type="spellStart"/>
            <w:r w:rsidRPr="008E3912">
              <w:rPr>
                <w:rFonts w:ascii="Times New Roman" w:hAnsi="Times New Roman" w:cs="Times New Roman"/>
                <w:b/>
                <w:sz w:val="24"/>
                <w:szCs w:val="24"/>
              </w:rPr>
              <w:t>product</w:t>
            </w:r>
            <w:proofErr w:type="spellEnd"/>
            <w:r w:rsidRPr="008E3912">
              <w:rPr>
                <w:rFonts w:ascii="Times New Roman" w:hAnsi="Times New Roman" w:cs="Times New Roman"/>
                <w:b/>
                <w:sz w:val="24"/>
                <w:szCs w:val="24"/>
              </w:rPr>
              <w:t xml:space="preserve"> </w:t>
            </w:r>
            <w:proofErr w:type="spellStart"/>
            <w:r w:rsidRPr="008E3912">
              <w:rPr>
                <w:rFonts w:ascii="Times New Roman" w:hAnsi="Times New Roman" w:cs="Times New Roman"/>
                <w:b/>
                <w:sz w:val="24"/>
                <w:szCs w:val="24"/>
              </w:rPr>
              <w:t>effects</w:t>
            </w:r>
            <w:proofErr w:type="spellEnd"/>
          </w:p>
          <w:p w14:paraId="37A90F37" w14:textId="77777777" w:rsidR="00920960" w:rsidRPr="008E3912" w:rsidRDefault="00920960" w:rsidP="008E3912">
            <w:pPr>
              <w:pStyle w:val="Paragrafoelenco"/>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primary effects of the COSM activities concern the employment of disadvantaged people. No less important, however, are some secondary effects, which directly affect the well-being of local communities, strengthening their social fabric. Specifically, these effects are:</w:t>
            </w:r>
          </w:p>
          <w:p w14:paraId="6BB99289" w14:textId="40C4CCE8" w:rsidR="00920960" w:rsidRPr="008E3912" w:rsidRDefault="00920960" w:rsidP="00C65727">
            <w:pPr>
              <w:pStyle w:val="Paragrafoelenco"/>
              <w:numPr>
                <w:ilvl w:val="0"/>
                <w:numId w:val="40"/>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contribution to local authorities in the provision of social welfare benefits (in the case of job placement of disadvantaged individuals successfully completed);</w:t>
            </w:r>
          </w:p>
          <w:p w14:paraId="49377EA4" w14:textId="6542B0D2" w:rsidR="00920960" w:rsidRPr="008E3912" w:rsidRDefault="00920960" w:rsidP="00C65727">
            <w:pPr>
              <w:pStyle w:val="Paragrafoelenco"/>
              <w:numPr>
                <w:ilvl w:val="0"/>
                <w:numId w:val="40"/>
              </w:num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setting-up of solidarity networks that allow greater efficiency in detecting needs and situations at risk;</w:t>
            </w:r>
          </w:p>
          <w:p w14:paraId="71023091" w14:textId="1EBFF9D7" w:rsidR="00920960" w:rsidRPr="008E3912" w:rsidRDefault="00920960" w:rsidP="00C65727">
            <w:pPr>
              <w:pStyle w:val="Paragrafoelenco"/>
              <w:numPr>
                <w:ilvl w:val="0"/>
                <w:numId w:val="40"/>
              </w:numPr>
              <w:spacing w:after="0" w:line="360" w:lineRule="auto"/>
              <w:jc w:val="both"/>
              <w:rPr>
                <w:rFonts w:ascii="Times New Roman" w:hAnsi="Times New Roman" w:cs="Times New Roman"/>
                <w:b/>
                <w:sz w:val="24"/>
                <w:szCs w:val="24"/>
                <w:lang w:val="en-GB"/>
              </w:rPr>
            </w:pPr>
            <w:r w:rsidRPr="008E3912">
              <w:rPr>
                <w:rFonts w:ascii="Times New Roman" w:hAnsi="Times New Roman" w:cs="Times New Roman"/>
                <w:sz w:val="24"/>
                <w:szCs w:val="24"/>
                <w:lang w:val="en-GB"/>
              </w:rPr>
              <w:t>dissemination of principles and values ​​of social enterprise to market-oriented organizations (i.e. corporate social responsibility in profit companies).</w:t>
            </w:r>
          </w:p>
          <w:p w14:paraId="7C0E2674" w14:textId="77777777" w:rsidR="00920960" w:rsidRPr="008E3912" w:rsidRDefault="00920960" w:rsidP="008E3912">
            <w:pPr>
              <w:pStyle w:val="Paragrafoelenco"/>
              <w:spacing w:after="0" w:line="360" w:lineRule="auto"/>
              <w:ind w:left="1440"/>
              <w:jc w:val="both"/>
              <w:rPr>
                <w:rFonts w:ascii="Times New Roman" w:hAnsi="Times New Roman" w:cs="Times New Roman"/>
                <w:b/>
                <w:sz w:val="24"/>
                <w:szCs w:val="24"/>
                <w:lang w:val="en-GB"/>
              </w:rPr>
            </w:pPr>
          </w:p>
        </w:tc>
      </w:tr>
      <w:tr w:rsidR="00920960" w:rsidRPr="008E3912" w14:paraId="74D33DE6" w14:textId="77777777" w:rsidTr="0043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28" w:type="dxa"/>
          </w:tcPr>
          <w:p w14:paraId="2B40ED10" w14:textId="77777777" w:rsidR="00920960" w:rsidRPr="008E3912" w:rsidRDefault="00920960" w:rsidP="008E3912">
            <w:pPr>
              <w:pStyle w:val="Paragrafoelenco"/>
              <w:numPr>
                <w:ilvl w:val="0"/>
                <w:numId w:val="3"/>
              </w:numPr>
              <w:spacing w:after="0" w:line="360" w:lineRule="auto"/>
              <w:rPr>
                <w:rFonts w:ascii="Times New Roman" w:hAnsi="Times New Roman" w:cs="Times New Roman"/>
                <w:sz w:val="24"/>
                <w:szCs w:val="24"/>
              </w:rPr>
            </w:pPr>
            <w:proofErr w:type="spellStart"/>
            <w:r w:rsidRPr="008E3912">
              <w:rPr>
                <w:rFonts w:ascii="Times New Roman" w:hAnsi="Times New Roman" w:cs="Times New Roman"/>
                <w:b/>
                <w:sz w:val="24"/>
                <w:szCs w:val="24"/>
              </w:rPr>
              <w:t>Problems</w:t>
            </w:r>
            <w:proofErr w:type="spellEnd"/>
            <w:r w:rsidRPr="008E3912">
              <w:rPr>
                <w:rFonts w:ascii="Times New Roman" w:hAnsi="Times New Roman" w:cs="Times New Roman"/>
                <w:b/>
                <w:sz w:val="24"/>
                <w:szCs w:val="24"/>
              </w:rPr>
              <w:t>/</w:t>
            </w:r>
            <w:proofErr w:type="spellStart"/>
            <w:r w:rsidRPr="008E3912">
              <w:rPr>
                <w:rFonts w:ascii="Times New Roman" w:hAnsi="Times New Roman" w:cs="Times New Roman"/>
                <w:b/>
                <w:sz w:val="24"/>
                <w:szCs w:val="24"/>
              </w:rPr>
              <w:t>challenges</w:t>
            </w:r>
            <w:proofErr w:type="spellEnd"/>
            <w:r w:rsidRPr="008E3912">
              <w:rPr>
                <w:rFonts w:ascii="Times New Roman" w:hAnsi="Times New Roman" w:cs="Times New Roman"/>
                <w:b/>
                <w:sz w:val="24"/>
                <w:szCs w:val="24"/>
              </w:rPr>
              <w:t xml:space="preserve"> to face</w:t>
            </w:r>
          </w:p>
        </w:tc>
      </w:tr>
    </w:tbl>
    <w:p w14:paraId="66FA9E82" w14:textId="77777777" w:rsidR="00920960" w:rsidRPr="008E3912" w:rsidRDefault="00920960" w:rsidP="008E3912">
      <w:pPr>
        <w:spacing w:after="0" w:line="360" w:lineRule="auto"/>
        <w:ind w:left="709"/>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great challenge for COSM, as well as for the social co-operatives in general, is to re-establish contact with the everyday life of the communities in which they operate, especially in order to identify emerging needs: the main problems come both from the multiplication of forms of disadvantage and social exclusion (ageing of the population, migratory flows, etc.) and from the increase in events (unemployment, family loss, reduction of autonomy, etc.) that can lead quickly the person in a condition of vulnerability. These are critical issues that increasingly lack a prompt response from social welfare services.</w:t>
      </w:r>
    </w:p>
    <w:p w14:paraId="379FC81B" w14:textId="77777777" w:rsidR="00920960" w:rsidRPr="008E3912" w:rsidRDefault="00920960" w:rsidP="008E3912">
      <w:pPr>
        <w:spacing w:after="0" w:line="360" w:lineRule="auto"/>
        <w:ind w:left="709"/>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In such a scenario, the specific problems that the Consortium is facing are:</w:t>
      </w:r>
    </w:p>
    <w:p w14:paraId="07CC7659" w14:textId="712DF765" w:rsidR="00920960" w:rsidRPr="00C65727" w:rsidRDefault="00920960" w:rsidP="00C65727">
      <w:pPr>
        <w:pStyle w:val="Paragrafoelenco"/>
        <w:numPr>
          <w:ilvl w:val="0"/>
          <w:numId w:val="40"/>
        </w:numPr>
        <w:spacing w:after="0" w:line="360" w:lineRule="auto"/>
        <w:jc w:val="both"/>
        <w:rPr>
          <w:rFonts w:ascii="Times New Roman" w:hAnsi="Times New Roman" w:cs="Times New Roman"/>
          <w:sz w:val="24"/>
          <w:szCs w:val="24"/>
          <w:lang w:val="en-GB"/>
        </w:rPr>
      </w:pPr>
      <w:r w:rsidRPr="00C65727">
        <w:rPr>
          <w:rFonts w:ascii="Times New Roman" w:hAnsi="Times New Roman" w:cs="Times New Roman"/>
          <w:sz w:val="24"/>
          <w:szCs w:val="24"/>
          <w:lang w:val="en-GB"/>
        </w:rPr>
        <w:t xml:space="preserve"> change of the profile of relation with public partners: the construction of co-planning and co-production paths overcoming the relation framework of contracts (procurer-client), in which the economic aspects are preponderant; this would lead to a shared knowledge of the needs of the community and the consequent elaboration of effective responses;</w:t>
      </w:r>
    </w:p>
    <w:p w14:paraId="4E996EC7" w14:textId="5D0F3233" w:rsidR="000530CE" w:rsidRPr="00C65727" w:rsidRDefault="00920960" w:rsidP="00C65727">
      <w:pPr>
        <w:pStyle w:val="Paragrafoelenco"/>
        <w:numPr>
          <w:ilvl w:val="0"/>
          <w:numId w:val="40"/>
        </w:numPr>
        <w:spacing w:after="0" w:line="360" w:lineRule="auto"/>
        <w:jc w:val="both"/>
        <w:rPr>
          <w:rFonts w:ascii="Times New Roman" w:hAnsi="Times New Roman" w:cs="Times New Roman"/>
          <w:sz w:val="24"/>
          <w:szCs w:val="24"/>
          <w:lang w:val="en-GB"/>
        </w:rPr>
      </w:pPr>
      <w:r w:rsidRPr="00C65727">
        <w:rPr>
          <w:rFonts w:ascii="Times New Roman" w:hAnsi="Times New Roman" w:cs="Times New Roman"/>
          <w:sz w:val="24"/>
          <w:szCs w:val="24"/>
          <w:lang w:val="en-GB"/>
        </w:rPr>
        <w:t>Awareness raising on the importance of training for the social enterprises; very often they are focused only in the daily life work and they aren’t  receptive to the training offered to them.</w:t>
      </w:r>
    </w:p>
    <w:p w14:paraId="4B8663DE" w14:textId="14580178" w:rsidR="00C65727" w:rsidRPr="00C65727" w:rsidRDefault="00920960" w:rsidP="00C65727">
      <w:pPr>
        <w:pStyle w:val="Paragrafoelenco"/>
        <w:numPr>
          <w:ilvl w:val="0"/>
          <w:numId w:val="40"/>
        </w:numPr>
        <w:spacing w:after="0" w:line="360" w:lineRule="auto"/>
        <w:jc w:val="both"/>
        <w:rPr>
          <w:rFonts w:ascii="Times New Roman" w:hAnsi="Times New Roman" w:cs="Times New Roman"/>
          <w:sz w:val="24"/>
          <w:szCs w:val="24"/>
          <w:lang w:val="en-US"/>
        </w:rPr>
      </w:pPr>
      <w:r w:rsidRPr="00C65727">
        <w:rPr>
          <w:rFonts w:ascii="Times New Roman" w:hAnsi="Times New Roman" w:cs="Times New Roman"/>
          <w:sz w:val="24"/>
          <w:szCs w:val="24"/>
          <w:lang w:val="en-US"/>
        </w:rPr>
        <w:t>High dependency on public funding: currently 67.9%. of the COSM turnover comes from public clients.</w:t>
      </w:r>
    </w:p>
    <w:p w14:paraId="49E4F332" w14:textId="3463BBF2" w:rsidR="00920960" w:rsidRPr="00C65727" w:rsidRDefault="00920960" w:rsidP="00C65727">
      <w:pPr>
        <w:pStyle w:val="Paragrafoelenco"/>
        <w:numPr>
          <w:ilvl w:val="0"/>
          <w:numId w:val="40"/>
        </w:numPr>
        <w:spacing w:after="0" w:line="360" w:lineRule="auto"/>
        <w:jc w:val="both"/>
        <w:rPr>
          <w:rFonts w:ascii="Times New Roman" w:hAnsi="Times New Roman" w:cs="Times New Roman"/>
          <w:sz w:val="24"/>
          <w:szCs w:val="24"/>
          <w:lang w:val="en-GB"/>
        </w:rPr>
      </w:pPr>
      <w:r w:rsidRPr="00C65727">
        <w:rPr>
          <w:rFonts w:ascii="Times New Roman" w:hAnsi="Times New Roman" w:cs="Times New Roman"/>
          <w:sz w:val="24"/>
          <w:szCs w:val="24"/>
          <w:lang w:val="en-GB"/>
        </w:rPr>
        <w:t>The promotion of corporate social responsibility in profit companies: in the development of responsible work placement processes, the involvement of profit companies is crucial. In this sense, sensitizing companies to implement procedures for the certification of corporate social responsibility could be an important added value.</w:t>
      </w:r>
    </w:p>
    <w:p w14:paraId="6F52AE36" w14:textId="77777777" w:rsidR="00920960" w:rsidRPr="008E3912" w:rsidRDefault="00920960" w:rsidP="008E3912">
      <w:pPr>
        <w:spacing w:after="0" w:line="360" w:lineRule="auto"/>
        <w:rPr>
          <w:rFonts w:ascii="Times New Roman" w:hAnsi="Times New Roman" w:cs="Times New Roman"/>
          <w:sz w:val="24"/>
          <w:szCs w:val="24"/>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920960" w:rsidRPr="008E3912" w14:paraId="55AC198A" w14:textId="77777777" w:rsidTr="00433210">
        <w:tc>
          <w:tcPr>
            <w:tcW w:w="9633" w:type="dxa"/>
            <w:shd w:val="clear" w:color="auto" w:fill="D9E2F3"/>
          </w:tcPr>
          <w:p w14:paraId="51F240C8" w14:textId="77777777" w:rsidR="00920960" w:rsidRPr="008E3912" w:rsidRDefault="00920960" w:rsidP="008E3912">
            <w:pPr>
              <w:pStyle w:val="Paragrafoelenco"/>
              <w:numPr>
                <w:ilvl w:val="0"/>
                <w:numId w:val="33"/>
              </w:numPr>
              <w:spacing w:after="0" w:line="360" w:lineRule="auto"/>
              <w:rPr>
                <w:rFonts w:ascii="Times New Roman" w:hAnsi="Times New Roman" w:cs="Times New Roman"/>
                <w:b/>
                <w:sz w:val="24"/>
                <w:szCs w:val="24"/>
                <w:lang w:val="en-GB"/>
              </w:rPr>
            </w:pPr>
            <w:r w:rsidRPr="008E3912">
              <w:rPr>
                <w:rFonts w:ascii="Times New Roman" w:hAnsi="Times New Roman" w:cs="Times New Roman"/>
                <w:b/>
                <w:sz w:val="24"/>
                <w:szCs w:val="24"/>
                <w:lang w:val="en-GB"/>
              </w:rPr>
              <w:t>CONCLUSIONS: KEY SUCCESSFUL FACTORS AND LESSONS LEARNED (3-4 pages)</w:t>
            </w:r>
          </w:p>
        </w:tc>
      </w:tr>
    </w:tbl>
    <w:p w14:paraId="465C97A7" w14:textId="77777777" w:rsidR="00920960" w:rsidRPr="008E3912" w:rsidRDefault="00920960" w:rsidP="008E3912">
      <w:pPr>
        <w:spacing w:after="0" w:line="360" w:lineRule="auto"/>
        <w:rPr>
          <w:rFonts w:ascii="Times New Roman" w:hAnsi="Times New Roman" w:cs="Times New Roman"/>
          <w:sz w:val="24"/>
          <w:szCs w:val="24"/>
          <w:lang w:val="en-GB"/>
        </w:rPr>
      </w:pPr>
    </w:p>
    <w:p w14:paraId="6932B74F" w14:textId="77777777" w:rsidR="00920960" w:rsidRPr="008E3912" w:rsidRDefault="00920960" w:rsidP="008E3912">
      <w:pPr>
        <w:pStyle w:val="Elencoacolori-Colore11"/>
        <w:numPr>
          <w:ilvl w:val="0"/>
          <w:numId w:val="2"/>
        </w:numPr>
        <w:spacing w:after="0" w:line="360" w:lineRule="auto"/>
        <w:jc w:val="both"/>
        <w:rPr>
          <w:rFonts w:ascii="Times New Roman" w:hAnsi="Times New Roman" w:cs="Times New Roman"/>
          <w:b/>
          <w:sz w:val="24"/>
          <w:szCs w:val="24"/>
          <w:lang w:val="en-GB"/>
        </w:rPr>
      </w:pPr>
      <w:r w:rsidRPr="008E3912">
        <w:rPr>
          <w:rFonts w:ascii="Times New Roman" w:hAnsi="Times New Roman" w:cs="Times New Roman"/>
          <w:b/>
          <w:sz w:val="24"/>
          <w:szCs w:val="24"/>
          <w:lang w:val="en-GB"/>
        </w:rPr>
        <w:t xml:space="preserve">Main reason for highlighting this case </w:t>
      </w:r>
    </w:p>
    <w:p w14:paraId="59AF4324" w14:textId="77777777" w:rsidR="00920960" w:rsidRPr="008E3912" w:rsidRDefault="00920960" w:rsidP="008E3912">
      <w:p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 successful factors of COSM can be described with three concepts: 1. networking; 2. innovation; 3. quality.</w:t>
      </w:r>
    </w:p>
    <w:p w14:paraId="33AF9611" w14:textId="77777777" w:rsidR="00920960" w:rsidRPr="008E3912" w:rsidRDefault="00920960" w:rsidP="008E3912">
      <w:pPr>
        <w:spacing w:after="0" w:line="360" w:lineRule="auto"/>
        <w:jc w:val="both"/>
        <w:rPr>
          <w:rFonts w:ascii="Times New Roman" w:hAnsi="Times New Roman" w:cs="Times New Roman"/>
          <w:sz w:val="24"/>
          <w:szCs w:val="24"/>
          <w:lang w:val="en-GB"/>
        </w:rPr>
      </w:pPr>
    </w:p>
    <w:p w14:paraId="721CE9C8" w14:textId="77777777" w:rsidR="00920960" w:rsidRPr="008E3912" w:rsidRDefault="00920960" w:rsidP="008E3912">
      <w:pPr>
        <w:spacing w:after="0" w:line="360" w:lineRule="auto"/>
        <w:jc w:val="both"/>
        <w:rPr>
          <w:rFonts w:ascii="Times New Roman" w:hAnsi="Times New Roman" w:cs="Times New Roman"/>
          <w:i/>
          <w:sz w:val="24"/>
          <w:szCs w:val="24"/>
          <w:lang w:val="en-GB"/>
        </w:rPr>
      </w:pPr>
      <w:r w:rsidRPr="008E3912">
        <w:rPr>
          <w:rFonts w:ascii="Times New Roman" w:hAnsi="Times New Roman" w:cs="Times New Roman"/>
          <w:i/>
          <w:sz w:val="24"/>
          <w:szCs w:val="24"/>
          <w:lang w:val="en-GB"/>
        </w:rPr>
        <w:t>1. Networking</w:t>
      </w:r>
    </w:p>
    <w:p w14:paraId="5A41952A" w14:textId="77777777" w:rsidR="00920960" w:rsidRPr="008E3912" w:rsidRDefault="00920960" w:rsidP="008E3912">
      <w:p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The Consortium is characterized by a strong link to the territory of the Friuli </w:t>
      </w:r>
      <w:proofErr w:type="spellStart"/>
      <w:r w:rsidRPr="008E3912">
        <w:rPr>
          <w:rFonts w:ascii="Times New Roman" w:hAnsi="Times New Roman" w:cs="Times New Roman"/>
          <w:sz w:val="24"/>
          <w:szCs w:val="24"/>
          <w:lang w:val="en-GB"/>
        </w:rPr>
        <w:t>Venezia</w:t>
      </w:r>
      <w:proofErr w:type="spellEnd"/>
      <w:r w:rsidRPr="008E3912">
        <w:rPr>
          <w:rFonts w:ascii="Times New Roman" w:hAnsi="Times New Roman" w:cs="Times New Roman"/>
          <w:sz w:val="24"/>
          <w:szCs w:val="24"/>
          <w:lang w:val="en-GB"/>
        </w:rPr>
        <w:t xml:space="preserve"> Giulia region. This link has been developed through the setting up of strong network of collaborations, both with public and private organisations, which allow the achievement of COSM objectives. Furthermore, the consortium and its members work to influence local policies, promoting participatory planning with different local stakeholders. Therefore, in order to enhance a joint system at regional level, COSM has chosen to join the major umbrella associations: the </w:t>
      </w:r>
      <w:proofErr w:type="spellStart"/>
      <w:r w:rsidRPr="008E3912">
        <w:rPr>
          <w:rFonts w:ascii="Times New Roman" w:hAnsi="Times New Roman" w:cs="Times New Roman"/>
          <w:sz w:val="24"/>
          <w:szCs w:val="24"/>
          <w:lang w:val="en-GB"/>
        </w:rPr>
        <w:t>Legacoop</w:t>
      </w:r>
      <w:proofErr w:type="spellEnd"/>
      <w:r w:rsidRPr="008E3912">
        <w:rPr>
          <w:rFonts w:ascii="Times New Roman" w:hAnsi="Times New Roman" w:cs="Times New Roman"/>
          <w:sz w:val="24"/>
          <w:szCs w:val="24"/>
          <w:lang w:val="en-GB"/>
        </w:rPr>
        <w:t xml:space="preserve"> social (</w:t>
      </w:r>
      <w:proofErr w:type="spellStart"/>
      <w:r w:rsidRPr="008E3912">
        <w:rPr>
          <w:rFonts w:ascii="Times New Roman" w:hAnsi="Times New Roman" w:cs="Times New Roman"/>
          <w:sz w:val="24"/>
          <w:szCs w:val="24"/>
          <w:lang w:val="en-GB"/>
        </w:rPr>
        <w:t>Legacoop</w:t>
      </w:r>
      <w:proofErr w:type="spellEnd"/>
      <w:r w:rsidRPr="008E3912">
        <w:rPr>
          <w:rFonts w:ascii="Times New Roman" w:hAnsi="Times New Roman" w:cs="Times New Roman"/>
          <w:sz w:val="24"/>
          <w:szCs w:val="24"/>
          <w:lang w:val="en-GB"/>
        </w:rPr>
        <w:t xml:space="preserve">), the General Association of Italian Cooperatives and </w:t>
      </w:r>
      <w:proofErr w:type="spellStart"/>
      <w:r w:rsidRPr="008E3912">
        <w:rPr>
          <w:rFonts w:ascii="Times New Roman" w:hAnsi="Times New Roman" w:cs="Times New Roman"/>
          <w:sz w:val="24"/>
          <w:szCs w:val="24"/>
          <w:lang w:val="en-GB"/>
        </w:rPr>
        <w:t>Federsolidarietà</w:t>
      </w:r>
      <w:proofErr w:type="spellEnd"/>
      <w:r w:rsidRPr="008E3912">
        <w:rPr>
          <w:rFonts w:ascii="Times New Roman" w:hAnsi="Times New Roman" w:cs="Times New Roman"/>
          <w:sz w:val="24"/>
          <w:szCs w:val="24"/>
          <w:lang w:val="en-GB"/>
        </w:rPr>
        <w:t xml:space="preserve"> (</w:t>
      </w:r>
      <w:proofErr w:type="spellStart"/>
      <w:r w:rsidRPr="008E3912">
        <w:rPr>
          <w:rFonts w:ascii="Times New Roman" w:hAnsi="Times New Roman" w:cs="Times New Roman"/>
          <w:sz w:val="24"/>
          <w:szCs w:val="24"/>
          <w:lang w:val="en-GB"/>
        </w:rPr>
        <w:t>Confcooperative</w:t>
      </w:r>
      <w:proofErr w:type="spellEnd"/>
      <w:r w:rsidRPr="008E3912">
        <w:rPr>
          <w:rFonts w:ascii="Times New Roman" w:hAnsi="Times New Roman" w:cs="Times New Roman"/>
          <w:sz w:val="24"/>
          <w:szCs w:val="24"/>
          <w:lang w:val="en-GB"/>
        </w:rPr>
        <w:t xml:space="preserve">). The Consortium, moreover, has consolidated relationships with financial and development bodies such as “Banca </w:t>
      </w:r>
      <w:proofErr w:type="spellStart"/>
      <w:r w:rsidRPr="008E3912">
        <w:rPr>
          <w:rFonts w:ascii="Times New Roman" w:hAnsi="Times New Roman" w:cs="Times New Roman"/>
          <w:sz w:val="24"/>
          <w:szCs w:val="24"/>
          <w:lang w:val="en-GB"/>
        </w:rPr>
        <w:t>Etica</w:t>
      </w:r>
      <w:proofErr w:type="spellEnd"/>
      <w:r w:rsidRPr="008E3912">
        <w:rPr>
          <w:rFonts w:ascii="Times New Roman" w:hAnsi="Times New Roman" w:cs="Times New Roman"/>
          <w:sz w:val="24"/>
          <w:szCs w:val="24"/>
          <w:lang w:val="en-GB"/>
        </w:rPr>
        <w:t xml:space="preserve">” and “Banca di </w:t>
      </w:r>
      <w:proofErr w:type="spellStart"/>
      <w:r w:rsidRPr="008E3912">
        <w:rPr>
          <w:rFonts w:ascii="Times New Roman" w:hAnsi="Times New Roman" w:cs="Times New Roman"/>
          <w:sz w:val="24"/>
          <w:szCs w:val="24"/>
          <w:lang w:val="en-GB"/>
        </w:rPr>
        <w:t>Credito</w:t>
      </w:r>
      <w:proofErr w:type="spellEnd"/>
      <w:r w:rsidRPr="008E3912">
        <w:rPr>
          <w:rFonts w:ascii="Times New Roman" w:hAnsi="Times New Roman" w:cs="Times New Roman"/>
          <w:sz w:val="24"/>
          <w:szCs w:val="24"/>
          <w:lang w:val="en-GB"/>
        </w:rPr>
        <w:t xml:space="preserve"> </w:t>
      </w:r>
      <w:proofErr w:type="spellStart"/>
      <w:r w:rsidRPr="008E3912">
        <w:rPr>
          <w:rFonts w:ascii="Times New Roman" w:hAnsi="Times New Roman" w:cs="Times New Roman"/>
          <w:sz w:val="24"/>
          <w:szCs w:val="24"/>
          <w:lang w:val="en-GB"/>
        </w:rPr>
        <w:t>Cooperativo</w:t>
      </w:r>
      <w:proofErr w:type="spellEnd"/>
      <w:r w:rsidRPr="008E3912">
        <w:rPr>
          <w:rFonts w:ascii="Times New Roman" w:hAnsi="Times New Roman" w:cs="Times New Roman"/>
          <w:sz w:val="24"/>
          <w:szCs w:val="24"/>
          <w:lang w:val="en-GB"/>
        </w:rPr>
        <w:t xml:space="preserve"> of Friuli Centrale”.</w:t>
      </w:r>
    </w:p>
    <w:p w14:paraId="210461AC" w14:textId="77777777" w:rsidR="00920960" w:rsidRPr="008E3912" w:rsidRDefault="00920960" w:rsidP="008E3912">
      <w:pPr>
        <w:spacing w:after="0" w:line="360" w:lineRule="auto"/>
        <w:rPr>
          <w:rFonts w:ascii="Times New Roman" w:hAnsi="Times New Roman" w:cs="Times New Roman"/>
          <w:sz w:val="24"/>
          <w:szCs w:val="24"/>
          <w:lang w:val="en-GB"/>
        </w:rPr>
      </w:pPr>
    </w:p>
    <w:p w14:paraId="4023CF2A" w14:textId="77777777" w:rsidR="00920960" w:rsidRPr="008E3912" w:rsidRDefault="00920960" w:rsidP="008E3912">
      <w:pPr>
        <w:spacing w:after="0" w:line="360" w:lineRule="auto"/>
        <w:rPr>
          <w:rFonts w:ascii="Times New Roman" w:hAnsi="Times New Roman" w:cs="Times New Roman"/>
          <w:i/>
          <w:sz w:val="24"/>
          <w:szCs w:val="24"/>
          <w:lang w:val="en-GB"/>
        </w:rPr>
      </w:pPr>
      <w:r w:rsidRPr="008E3912">
        <w:rPr>
          <w:rFonts w:ascii="Times New Roman" w:hAnsi="Times New Roman" w:cs="Times New Roman"/>
          <w:i/>
          <w:sz w:val="24"/>
          <w:szCs w:val="24"/>
          <w:lang w:val="en-GB"/>
        </w:rPr>
        <w:t>2. Innovation</w:t>
      </w:r>
    </w:p>
    <w:p w14:paraId="38CF4344" w14:textId="77777777" w:rsidR="00920960" w:rsidRPr="008E3912" w:rsidRDefault="00920960" w:rsidP="008E3912">
      <w:p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COSM is committed to promote innovation, especially at the organizational level, constantly looking for the best matching of the needs of the members and the skills / abilities expressed by the Consortium staff. In particular, COSM pursuits three levels of innovation:</w:t>
      </w:r>
    </w:p>
    <w:p w14:paraId="02546CB6" w14:textId="3CF0F600" w:rsidR="00920960" w:rsidRPr="000530CE" w:rsidRDefault="00920960" w:rsidP="00C65727">
      <w:pPr>
        <w:pStyle w:val="Paragrafoelenco"/>
        <w:numPr>
          <w:ilvl w:val="0"/>
          <w:numId w:val="44"/>
        </w:numPr>
        <w:spacing w:after="0" w:line="360" w:lineRule="auto"/>
        <w:jc w:val="both"/>
        <w:rPr>
          <w:rFonts w:ascii="Times New Roman" w:hAnsi="Times New Roman" w:cs="Times New Roman"/>
          <w:sz w:val="24"/>
          <w:szCs w:val="24"/>
          <w:lang w:val="en-GB"/>
        </w:rPr>
      </w:pPr>
      <w:r w:rsidRPr="000530CE">
        <w:rPr>
          <w:rFonts w:ascii="Times New Roman" w:hAnsi="Times New Roman" w:cs="Times New Roman"/>
          <w:sz w:val="24"/>
          <w:szCs w:val="24"/>
          <w:lang w:val="en-GB"/>
        </w:rPr>
        <w:t xml:space="preserve"> process: to strengthen the integration of the services provided by the consortium members in order to be increasingly more effective in its activities;</w:t>
      </w:r>
    </w:p>
    <w:p w14:paraId="7BDB2FE5" w14:textId="031A3CA3" w:rsidR="00920960" w:rsidRPr="000530CE" w:rsidRDefault="00920960" w:rsidP="00C65727">
      <w:pPr>
        <w:pStyle w:val="Paragrafoelenco"/>
        <w:numPr>
          <w:ilvl w:val="0"/>
          <w:numId w:val="44"/>
        </w:numPr>
        <w:spacing w:after="0" w:line="360" w:lineRule="auto"/>
        <w:jc w:val="both"/>
        <w:rPr>
          <w:rFonts w:ascii="Times New Roman" w:hAnsi="Times New Roman" w:cs="Times New Roman"/>
          <w:sz w:val="24"/>
          <w:szCs w:val="24"/>
          <w:lang w:val="en-GB"/>
        </w:rPr>
      </w:pPr>
      <w:r w:rsidRPr="000530CE">
        <w:rPr>
          <w:rFonts w:ascii="Times New Roman" w:hAnsi="Times New Roman" w:cs="Times New Roman"/>
          <w:sz w:val="24"/>
          <w:szCs w:val="24"/>
          <w:lang w:val="en-GB"/>
        </w:rPr>
        <w:t xml:space="preserve"> service: encouraging the introduction of innovative processes and technologies to improve the performance in terms of time and cost while ensuring a better social and environmental impact;</w:t>
      </w:r>
    </w:p>
    <w:p w14:paraId="22C963B9" w14:textId="2094FC81" w:rsidR="00920960" w:rsidRPr="000530CE" w:rsidRDefault="00920960" w:rsidP="00C65727">
      <w:pPr>
        <w:pStyle w:val="Paragrafoelenco"/>
        <w:numPr>
          <w:ilvl w:val="0"/>
          <w:numId w:val="44"/>
        </w:numPr>
        <w:spacing w:after="0" w:line="360" w:lineRule="auto"/>
        <w:jc w:val="both"/>
        <w:rPr>
          <w:rFonts w:ascii="Times New Roman" w:hAnsi="Times New Roman" w:cs="Times New Roman"/>
          <w:sz w:val="24"/>
          <w:szCs w:val="24"/>
          <w:lang w:val="en-GB"/>
        </w:rPr>
      </w:pPr>
      <w:r w:rsidRPr="000530CE">
        <w:rPr>
          <w:rFonts w:ascii="Times New Roman" w:hAnsi="Times New Roman" w:cs="Times New Roman"/>
          <w:sz w:val="24"/>
          <w:szCs w:val="24"/>
          <w:lang w:val="en-GB"/>
        </w:rPr>
        <w:t xml:space="preserve"> product: with the aim to innovate the production and to support the communication of the double value, economic and social, of the products, also through the use of new information technologies.</w:t>
      </w:r>
    </w:p>
    <w:p w14:paraId="58699053" w14:textId="77777777" w:rsidR="00920960" w:rsidRPr="008E3912" w:rsidRDefault="00920960" w:rsidP="008E3912">
      <w:pPr>
        <w:spacing w:after="0" w:line="360" w:lineRule="auto"/>
        <w:ind w:left="720"/>
        <w:jc w:val="both"/>
        <w:rPr>
          <w:rFonts w:ascii="Times New Roman" w:hAnsi="Times New Roman" w:cs="Times New Roman"/>
          <w:sz w:val="24"/>
          <w:szCs w:val="24"/>
          <w:lang w:val="en-GB"/>
        </w:rPr>
      </w:pPr>
    </w:p>
    <w:p w14:paraId="64D2AE12" w14:textId="77777777" w:rsidR="00920960" w:rsidRPr="008E3912" w:rsidRDefault="00920960" w:rsidP="008E3912">
      <w:p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3. </w:t>
      </w:r>
      <w:r w:rsidRPr="008E3912">
        <w:rPr>
          <w:rFonts w:ascii="Times New Roman" w:hAnsi="Times New Roman" w:cs="Times New Roman"/>
          <w:i/>
          <w:sz w:val="24"/>
          <w:szCs w:val="24"/>
          <w:lang w:val="en-GB"/>
        </w:rPr>
        <w:t>Quality</w:t>
      </w:r>
    </w:p>
    <w:p w14:paraId="016CD44A" w14:textId="77777777" w:rsidR="00920960" w:rsidRPr="008E3912" w:rsidRDefault="00920960" w:rsidP="008E3912">
      <w:p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Quality is a crucial element for the consortium and for the business development of its members. Particular attention is payed to:</w:t>
      </w:r>
    </w:p>
    <w:p w14:paraId="4718D600" w14:textId="61D5BF1E" w:rsidR="00920960" w:rsidRPr="000530CE" w:rsidRDefault="00920960" w:rsidP="00C65727">
      <w:pPr>
        <w:pStyle w:val="Paragrafoelenco"/>
        <w:numPr>
          <w:ilvl w:val="0"/>
          <w:numId w:val="45"/>
        </w:numPr>
        <w:spacing w:after="0" w:line="360" w:lineRule="auto"/>
        <w:jc w:val="both"/>
        <w:rPr>
          <w:rFonts w:ascii="Times New Roman" w:hAnsi="Times New Roman" w:cs="Times New Roman"/>
          <w:sz w:val="24"/>
          <w:szCs w:val="24"/>
          <w:lang w:val="en-GB"/>
        </w:rPr>
      </w:pPr>
      <w:r w:rsidRPr="000530CE">
        <w:rPr>
          <w:rFonts w:ascii="Times New Roman" w:hAnsi="Times New Roman" w:cs="Times New Roman"/>
          <w:sz w:val="24"/>
          <w:szCs w:val="24"/>
          <w:lang w:val="en-GB"/>
        </w:rPr>
        <w:t xml:space="preserve"> the operational quality (flows between consortium and consortium members) with smooth information and communications flows between members, with clear organization of activities operations and transparent obligations and responsibilities.</w:t>
      </w:r>
    </w:p>
    <w:p w14:paraId="1ED6A3E8" w14:textId="350EFB8B" w:rsidR="00920960" w:rsidRPr="000530CE" w:rsidRDefault="00920960" w:rsidP="00C65727">
      <w:pPr>
        <w:pStyle w:val="Paragrafoelenco"/>
        <w:numPr>
          <w:ilvl w:val="0"/>
          <w:numId w:val="45"/>
        </w:numPr>
        <w:spacing w:after="0" w:line="360" w:lineRule="auto"/>
        <w:jc w:val="both"/>
        <w:rPr>
          <w:rFonts w:ascii="Times New Roman" w:hAnsi="Times New Roman" w:cs="Times New Roman"/>
          <w:sz w:val="24"/>
          <w:szCs w:val="24"/>
          <w:lang w:val="en-GB"/>
        </w:rPr>
      </w:pPr>
      <w:r w:rsidRPr="000530CE">
        <w:rPr>
          <w:rFonts w:ascii="Times New Roman" w:hAnsi="Times New Roman" w:cs="Times New Roman"/>
          <w:sz w:val="24"/>
          <w:szCs w:val="24"/>
          <w:lang w:val="en-GB"/>
        </w:rPr>
        <w:t>The quality of the services provided, that help to strengthen recognition and visibility in the market.</w:t>
      </w:r>
    </w:p>
    <w:p w14:paraId="2B5ABB6C" w14:textId="712DF594" w:rsidR="00920960" w:rsidRPr="000530CE" w:rsidRDefault="00920960" w:rsidP="00C65727">
      <w:pPr>
        <w:pStyle w:val="Paragrafoelenco"/>
        <w:numPr>
          <w:ilvl w:val="0"/>
          <w:numId w:val="45"/>
        </w:numPr>
        <w:spacing w:after="0" w:line="360" w:lineRule="auto"/>
        <w:jc w:val="both"/>
        <w:rPr>
          <w:rFonts w:ascii="Times New Roman" w:hAnsi="Times New Roman" w:cs="Times New Roman"/>
          <w:sz w:val="24"/>
          <w:szCs w:val="24"/>
          <w:lang w:val="en-GB"/>
        </w:rPr>
      </w:pPr>
      <w:r w:rsidRPr="000530CE">
        <w:rPr>
          <w:rFonts w:ascii="Times New Roman" w:hAnsi="Times New Roman" w:cs="Times New Roman"/>
          <w:sz w:val="24"/>
          <w:szCs w:val="24"/>
          <w:lang w:val="en-GB"/>
        </w:rPr>
        <w:t>The quality of internal policies: to share principles and values ​​aimed at creating the best conditions for selecting managers, within the framework of the cooperative mission.</w:t>
      </w:r>
    </w:p>
    <w:p w14:paraId="0A2932A0" w14:textId="77777777" w:rsidR="000530CE" w:rsidRDefault="000530CE" w:rsidP="008E3912">
      <w:pPr>
        <w:spacing w:after="0" w:line="360" w:lineRule="auto"/>
        <w:jc w:val="both"/>
        <w:rPr>
          <w:rFonts w:ascii="Times New Roman" w:hAnsi="Times New Roman" w:cs="Times New Roman"/>
          <w:sz w:val="24"/>
          <w:szCs w:val="24"/>
          <w:lang w:val="en-GB"/>
        </w:rPr>
      </w:pPr>
    </w:p>
    <w:p w14:paraId="52D4E44B" w14:textId="2312252F" w:rsidR="00920960" w:rsidRPr="008E3912" w:rsidRDefault="00920960" w:rsidP="008E3912">
      <w:p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 xml:space="preserve">The importance given to quality is demonstrated by two activities: quality certifications and social impact assessment. Starting from 2015, with the participation in the project "Evaluating the social and economic impact of social cooperatives in Friuli-Venezia Giulia", promoted by </w:t>
      </w:r>
      <w:proofErr w:type="spellStart"/>
      <w:r w:rsidRPr="008E3912">
        <w:rPr>
          <w:rFonts w:ascii="Times New Roman" w:hAnsi="Times New Roman" w:cs="Times New Roman"/>
          <w:sz w:val="24"/>
          <w:szCs w:val="24"/>
          <w:lang w:val="en-GB"/>
        </w:rPr>
        <w:t>Euricse</w:t>
      </w:r>
      <w:proofErr w:type="spellEnd"/>
      <w:r w:rsidRPr="008E3912">
        <w:rPr>
          <w:rFonts w:ascii="Times New Roman" w:hAnsi="Times New Roman" w:cs="Times New Roman"/>
          <w:sz w:val="24"/>
          <w:szCs w:val="24"/>
          <w:lang w:val="en-GB"/>
        </w:rPr>
        <w:t xml:space="preserve"> (European Research Institute on Cooperatives and Social Enterprises), COSM is developing metrics for measuring the social impact of its activities. The goal is to improve its services through the knowledge of the quantitative and qualitative effects of the work carried out in the communities.</w:t>
      </w:r>
    </w:p>
    <w:p w14:paraId="4C46E4B7" w14:textId="77777777" w:rsidR="00920960" w:rsidRPr="008E3912" w:rsidRDefault="00920960" w:rsidP="008E3912">
      <w:pPr>
        <w:spacing w:after="0" w:line="360" w:lineRule="auto"/>
        <w:jc w:val="both"/>
        <w:rPr>
          <w:rFonts w:ascii="Times New Roman" w:hAnsi="Times New Roman" w:cs="Times New Roman"/>
          <w:sz w:val="24"/>
          <w:szCs w:val="24"/>
          <w:lang w:val="en-GB"/>
        </w:rPr>
      </w:pPr>
    </w:p>
    <w:p w14:paraId="56C127A8" w14:textId="77777777" w:rsidR="00920960" w:rsidRPr="008E3912" w:rsidRDefault="00920960" w:rsidP="008E3912">
      <w:pPr>
        <w:pStyle w:val="Paragrafoelenco"/>
        <w:numPr>
          <w:ilvl w:val="0"/>
          <w:numId w:val="2"/>
        </w:numPr>
        <w:spacing w:after="0" w:line="360" w:lineRule="auto"/>
        <w:jc w:val="both"/>
        <w:rPr>
          <w:rFonts w:ascii="Times New Roman" w:hAnsi="Times New Roman" w:cs="Times New Roman"/>
          <w:b/>
          <w:sz w:val="24"/>
          <w:szCs w:val="24"/>
          <w:lang w:val="en-GB"/>
        </w:rPr>
      </w:pPr>
      <w:r w:rsidRPr="008E3912">
        <w:rPr>
          <w:rFonts w:ascii="Times New Roman" w:hAnsi="Times New Roman" w:cs="Times New Roman"/>
          <w:b/>
          <w:sz w:val="24"/>
          <w:szCs w:val="24"/>
          <w:lang w:val="en-GB"/>
        </w:rPr>
        <w:t>Lessons learned</w:t>
      </w:r>
    </w:p>
    <w:p w14:paraId="4B1B3671" w14:textId="77777777" w:rsidR="00920960" w:rsidRPr="008E3912" w:rsidRDefault="00920960" w:rsidP="008E3912">
      <w:p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Taking into consideration COSM experience and activities described above, some lessons learned can be highlighted regarding the development and support of social enterprise. The main issue is the development of local networks: the planning and the development of any kind of activities should go through the setting up of strong local networks. The aim of these network should be to support member organizations in: participation in tenders and public tenders, identification of needs, implementation of participatory methodologies , quality control, development of marketing strategies.</w:t>
      </w:r>
    </w:p>
    <w:p w14:paraId="6E0461CB" w14:textId="77777777" w:rsidR="00920960" w:rsidRPr="008E3912" w:rsidRDefault="00920960" w:rsidP="008E3912">
      <w:pPr>
        <w:spacing w:after="0" w:line="360" w:lineRule="auto"/>
        <w:jc w:val="both"/>
        <w:rPr>
          <w:rFonts w:ascii="Times New Roman" w:hAnsi="Times New Roman" w:cs="Times New Roman"/>
          <w:sz w:val="24"/>
          <w:szCs w:val="24"/>
          <w:lang w:val="en-GB"/>
        </w:rPr>
      </w:pPr>
      <w:r w:rsidRPr="008E3912">
        <w:rPr>
          <w:rFonts w:ascii="Times New Roman" w:hAnsi="Times New Roman" w:cs="Times New Roman"/>
          <w:sz w:val="24"/>
          <w:szCs w:val="24"/>
          <w:lang w:val="en-GB"/>
        </w:rPr>
        <w:t>These networks should also guarantee:</w:t>
      </w:r>
    </w:p>
    <w:p w14:paraId="3928934B" w14:textId="77777777" w:rsidR="00920960" w:rsidRPr="008E3912" w:rsidRDefault="00920960" w:rsidP="008E3912">
      <w:pPr>
        <w:spacing w:after="0" w:line="360" w:lineRule="auto"/>
        <w:ind w:left="720"/>
        <w:jc w:val="both"/>
        <w:rPr>
          <w:rFonts w:ascii="Times New Roman" w:hAnsi="Times New Roman" w:cs="Times New Roman"/>
          <w:sz w:val="24"/>
          <w:szCs w:val="24"/>
          <w:lang w:val="en-GB"/>
        </w:rPr>
      </w:pPr>
    </w:p>
    <w:p w14:paraId="64A78979" w14:textId="10373E19" w:rsidR="00920960" w:rsidRPr="000530CE" w:rsidRDefault="00920960" w:rsidP="000530CE">
      <w:pPr>
        <w:pStyle w:val="Paragrafoelenco"/>
        <w:numPr>
          <w:ilvl w:val="0"/>
          <w:numId w:val="38"/>
        </w:numPr>
        <w:spacing w:after="0" w:line="360" w:lineRule="auto"/>
        <w:jc w:val="both"/>
        <w:rPr>
          <w:rFonts w:ascii="Times New Roman" w:hAnsi="Times New Roman" w:cs="Times New Roman"/>
          <w:sz w:val="24"/>
          <w:szCs w:val="24"/>
          <w:lang w:val="en-GB"/>
        </w:rPr>
      </w:pPr>
      <w:r w:rsidRPr="000530CE">
        <w:rPr>
          <w:rFonts w:ascii="Times New Roman" w:hAnsi="Times New Roman" w:cs="Times New Roman"/>
          <w:sz w:val="24"/>
          <w:szCs w:val="24"/>
          <w:lang w:val="en-GB"/>
        </w:rPr>
        <w:t xml:space="preserve"> the function of "general contractor" for the participation of their members in procurements; this could be an added value that permits to embers to be more competitive on tenders, providing  adequate knowledge and support in business relations (for example, for signing the contract, identifying the responsible representative, supervising the activity carried out and resolving any disputes or disservices).</w:t>
      </w:r>
    </w:p>
    <w:p w14:paraId="0A51D003" w14:textId="77777777" w:rsidR="00920960" w:rsidRPr="008E3912" w:rsidRDefault="00920960" w:rsidP="008E3912">
      <w:pPr>
        <w:spacing w:after="0" w:line="360" w:lineRule="auto"/>
        <w:jc w:val="both"/>
        <w:rPr>
          <w:rFonts w:ascii="Times New Roman" w:hAnsi="Times New Roman" w:cs="Times New Roman"/>
          <w:sz w:val="24"/>
          <w:szCs w:val="24"/>
          <w:lang w:val="en-GB"/>
        </w:rPr>
      </w:pPr>
    </w:p>
    <w:p w14:paraId="7FA5A986" w14:textId="265E60EF" w:rsidR="00920960" w:rsidRPr="000530CE" w:rsidRDefault="00920960" w:rsidP="000530CE">
      <w:pPr>
        <w:pStyle w:val="Paragrafoelenco"/>
        <w:numPr>
          <w:ilvl w:val="0"/>
          <w:numId w:val="38"/>
        </w:numPr>
        <w:spacing w:after="0" w:line="360" w:lineRule="auto"/>
        <w:jc w:val="both"/>
        <w:rPr>
          <w:rFonts w:ascii="Times New Roman" w:hAnsi="Times New Roman" w:cs="Times New Roman"/>
          <w:sz w:val="24"/>
          <w:szCs w:val="24"/>
          <w:lang w:val="en-GB"/>
        </w:rPr>
      </w:pPr>
      <w:r w:rsidRPr="000530CE">
        <w:rPr>
          <w:rFonts w:ascii="Times New Roman" w:hAnsi="Times New Roman" w:cs="Times New Roman"/>
          <w:sz w:val="24"/>
          <w:szCs w:val="24"/>
          <w:lang w:val="en-GB"/>
        </w:rPr>
        <w:t>Supervision and coordination activities for specific sectors of intervention, especially in highly complex contracts / services which require high and uniform standards of service provision.</w:t>
      </w:r>
    </w:p>
    <w:p w14:paraId="116580DA" w14:textId="77777777" w:rsidR="00920960" w:rsidRPr="008E3912" w:rsidRDefault="00920960" w:rsidP="008E3912">
      <w:pPr>
        <w:spacing w:after="0" w:line="360" w:lineRule="auto"/>
        <w:jc w:val="both"/>
        <w:rPr>
          <w:rFonts w:ascii="Times New Roman" w:hAnsi="Times New Roman" w:cs="Times New Roman"/>
          <w:sz w:val="24"/>
          <w:szCs w:val="24"/>
          <w:lang w:val="en-GB"/>
        </w:rPr>
      </w:pPr>
    </w:p>
    <w:p w14:paraId="7E0CF8BE" w14:textId="20713FCC" w:rsidR="00920960" w:rsidRPr="000530CE" w:rsidRDefault="00920960" w:rsidP="000530CE">
      <w:pPr>
        <w:pStyle w:val="Paragrafoelenco"/>
        <w:numPr>
          <w:ilvl w:val="0"/>
          <w:numId w:val="38"/>
        </w:numPr>
        <w:spacing w:after="0" w:line="360" w:lineRule="auto"/>
        <w:jc w:val="both"/>
        <w:rPr>
          <w:rFonts w:ascii="Times New Roman" w:hAnsi="Times New Roman" w:cs="Times New Roman"/>
          <w:sz w:val="24"/>
          <w:szCs w:val="24"/>
          <w:lang w:val="en-GB"/>
        </w:rPr>
      </w:pPr>
      <w:r w:rsidRPr="000530CE">
        <w:rPr>
          <w:rFonts w:ascii="Times New Roman" w:hAnsi="Times New Roman" w:cs="Times New Roman"/>
          <w:sz w:val="24"/>
          <w:szCs w:val="24"/>
          <w:lang w:val="en-GB"/>
        </w:rPr>
        <w:t>The coordination of cross-sectoral training courses, starting from participatory assessment of training needs of the members of the network. A shared planning of courses could be relevant especially for the training aimed at providing medium-high skills, that permit to improve effectiveness and efficiency of  management in the social enterprise.</w:t>
      </w:r>
    </w:p>
    <w:p w14:paraId="2512B38D" w14:textId="77777777" w:rsidR="00C2577C" w:rsidRPr="008E3912" w:rsidRDefault="00C2577C" w:rsidP="008E3912">
      <w:pPr>
        <w:spacing w:after="0" w:line="360" w:lineRule="auto"/>
        <w:rPr>
          <w:rFonts w:ascii="Times New Roman" w:hAnsi="Times New Roman" w:cs="Times New Roman"/>
          <w:sz w:val="24"/>
          <w:szCs w:val="24"/>
          <w:lang w:val="en-GB"/>
        </w:rPr>
      </w:pPr>
    </w:p>
    <w:sectPr w:rsidR="00C2577C" w:rsidRPr="008E3912" w:rsidSect="00920960">
      <w:pgSz w:w="11906" w:h="16838"/>
      <w:pgMar w:top="1417" w:right="1134" w:bottom="1134"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8B5552" w15:done="0"/>
  <w15:commentEx w15:paraId="3454F006" w15:done="0"/>
  <w15:commentEx w15:paraId="3988E9BA" w15:done="0"/>
  <w15:commentEx w15:paraId="547B4C5A" w15:done="0"/>
  <w15:commentEx w15:paraId="192CF2FD" w15:done="0"/>
  <w15:commentEx w15:paraId="6C7282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04565" w16cid:durableId="1E199EDF"/>
  <w16cid:commentId w16cid:paraId="09A4F7A8" w16cid:durableId="1E199F63"/>
  <w16cid:commentId w16cid:paraId="73C10B36" w16cid:durableId="1E19A077"/>
  <w16cid:commentId w16cid:paraId="52C5D328" w16cid:durableId="1E19A0E8"/>
  <w16cid:commentId w16cid:paraId="5C5ABFEE" w16cid:durableId="1E19A12F"/>
  <w16cid:commentId w16cid:paraId="7375AA6E" w16cid:durableId="1E19A1FC"/>
  <w16cid:commentId w16cid:paraId="4026351A" w16cid:durableId="1E19A337"/>
  <w16cid:commentId w16cid:paraId="62CD141B" w16cid:durableId="1E19A36C"/>
  <w16cid:commentId w16cid:paraId="24148D8A" w16cid:durableId="1E19A47D"/>
  <w16cid:commentId w16cid:paraId="2EC5DD3C" w16cid:durableId="1E19A76C"/>
  <w16cid:commentId w16cid:paraId="2C60B2D1" w16cid:durableId="1E19A7C2"/>
  <w16cid:commentId w16cid:paraId="3A66D158" w16cid:durableId="1E19A851"/>
  <w16cid:commentId w16cid:paraId="35CBB0E2" w16cid:durableId="1E19A922"/>
  <w16cid:commentId w16cid:paraId="2DD32BF4" w16cid:durableId="1E19A93F"/>
  <w16cid:commentId w16cid:paraId="2EE707EA" w16cid:durableId="1E19A9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79259" w14:textId="77777777" w:rsidR="000530CE" w:rsidRDefault="000530CE" w:rsidP="000047E4">
      <w:pPr>
        <w:spacing w:after="0" w:line="240" w:lineRule="auto"/>
      </w:pPr>
      <w:r>
        <w:separator/>
      </w:r>
    </w:p>
  </w:endnote>
  <w:endnote w:type="continuationSeparator" w:id="0">
    <w:p w14:paraId="6D9B46C7" w14:textId="77777777" w:rsidR="000530CE" w:rsidRDefault="000530CE" w:rsidP="00004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herit">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12A60" w14:textId="77777777" w:rsidR="000530CE" w:rsidRDefault="000530CE" w:rsidP="000047E4">
      <w:pPr>
        <w:spacing w:after="0" w:line="240" w:lineRule="auto"/>
      </w:pPr>
      <w:r>
        <w:separator/>
      </w:r>
    </w:p>
  </w:footnote>
  <w:footnote w:type="continuationSeparator" w:id="0">
    <w:p w14:paraId="3604B599" w14:textId="77777777" w:rsidR="000530CE" w:rsidRDefault="000530CE" w:rsidP="000047E4">
      <w:pPr>
        <w:spacing w:after="0" w:line="240" w:lineRule="auto"/>
      </w:pPr>
      <w:r>
        <w:continuationSeparator/>
      </w:r>
    </w:p>
  </w:footnote>
  <w:footnote w:id="1">
    <w:p w14:paraId="000B9ACA" w14:textId="77777777" w:rsidR="000530CE" w:rsidRPr="00C40B4B" w:rsidRDefault="000530CE" w:rsidP="00920960">
      <w:pPr>
        <w:pStyle w:val="Testonotaapidipagina"/>
        <w:rPr>
          <w:rFonts w:ascii="Times New Roman" w:hAnsi="Times New Roman"/>
          <w:lang w:val="en-GB"/>
        </w:rPr>
      </w:pPr>
      <w:r>
        <w:rPr>
          <w:rStyle w:val="Rimandonotaapidipagina"/>
        </w:rPr>
        <w:footnoteRef/>
      </w:r>
      <w:r w:rsidRPr="00E264F5">
        <w:rPr>
          <w:lang w:val="en-GB"/>
        </w:rPr>
        <w:t xml:space="preserve"> </w:t>
      </w:r>
      <w:r w:rsidRPr="00C40B4B">
        <w:rPr>
          <w:rFonts w:ascii="Times New Roman" w:hAnsi="Times New Roman"/>
          <w:lang w:val="en-GB"/>
        </w:rPr>
        <w:t>http://dati.mise.gov.it/index.php/lista-cooperative?resetfilters=0&amp;clearordering=0&amp;clearfilters=0</w:t>
      </w:r>
    </w:p>
  </w:footnote>
  <w:footnote w:id="2">
    <w:p w14:paraId="583DE191" w14:textId="77777777" w:rsidR="000530CE" w:rsidRPr="006C7490" w:rsidRDefault="000530CE" w:rsidP="00920960">
      <w:pPr>
        <w:pStyle w:val="Testonotaapidipagina"/>
        <w:rPr>
          <w:lang w:val="en-GB"/>
        </w:rPr>
      </w:pPr>
      <w:r w:rsidRPr="00C40B4B">
        <w:rPr>
          <w:rStyle w:val="Rimandonotaapidipagina"/>
          <w:rFonts w:ascii="Times New Roman" w:hAnsi="Times New Roman"/>
        </w:rPr>
        <w:footnoteRef/>
      </w:r>
      <w:r>
        <w:fldChar w:fldCharType="begin"/>
      </w:r>
      <w:r w:rsidRPr="00796E99">
        <w:rPr>
          <w:lang w:val="en-GB"/>
        </w:rPr>
        <w:instrText xml:space="preserve"> HYPERLINK "https://www.google.it/url?sa=t&amp;rct=j&amp;q=&amp;esrc=s&amp;source=web&amp;cd=1&amp;cad=rja&amp;uact=8&amp;ved=0ahUKEwihyt2O8v7UAhXIIMAKHeC_DGkQFggnMAA&amp;url=http%3A%2F%2Fwww.reggioemilia.confcooperative.it%2FDesktopModules%2FEasyDNNNews%2FDocumentDownload.ashx%3Fportalid%3D0%26moduleid%3D482%26articleid%3D2141%26documentid%3D331&amp;usg=AFQjCNFCKOFcXfZTd6CplZWqoZiExodLXA" </w:instrText>
      </w:r>
      <w:r>
        <w:fldChar w:fldCharType="separate"/>
      </w:r>
      <w:r w:rsidRPr="0058274A">
        <w:rPr>
          <w:rStyle w:val="Collegamentoipertestuale"/>
          <w:rFonts w:ascii="Times New Roman" w:hAnsi="Times New Roman"/>
          <w:lang w:val="en-GB"/>
        </w:rPr>
        <w:t>https://www.google.it/url?sa=t&amp;rct=j&amp;q=&amp;esrc=s&amp;source=web&amp;cd=1&amp;cad=rja&amp;uact=8&amp;ved=0ahUKEwihyt2O8v7UAhXIIMAKHeC_DGkQFggnMAA&amp;url=http%3A%2F%2Fwww.reggioemilia.confcooperative.it%2FDesktopModules%2FEasyDNNNews%2FDocumentDownload.ashx%3Fportalid%3D0%26moduleid%3D482%26articleid%3D2141%26documentid%3D331&amp;usg=AFQjCNFCKOFcXfZTd6CplZWqoZiExodLXA</w:t>
      </w:r>
      <w:r>
        <w:rPr>
          <w:rStyle w:val="Collegamentoipertestuale"/>
          <w:rFonts w:ascii="Times New Roman" w:hAnsi="Times New Roman"/>
          <w:lang w:val="en-GB"/>
        </w:rPr>
        <w:fldChar w:fldCharType="end"/>
      </w:r>
    </w:p>
  </w:footnote>
  <w:footnote w:id="3">
    <w:p w14:paraId="59035BA1" w14:textId="77777777" w:rsidR="000530CE" w:rsidRPr="00B3555E" w:rsidRDefault="000530CE" w:rsidP="00920960">
      <w:pPr>
        <w:pStyle w:val="Testonotaapidipagina"/>
        <w:jc w:val="both"/>
        <w:rPr>
          <w:lang w:val="en-GB"/>
        </w:rPr>
      </w:pPr>
      <w:r>
        <w:rPr>
          <w:rStyle w:val="Rimandonotaapidipagina"/>
        </w:rPr>
        <w:footnoteRef/>
      </w:r>
      <w:r w:rsidRPr="00B3555E">
        <w:rPr>
          <w:lang w:val="en-GB"/>
        </w:rPr>
        <w:t xml:space="preserve"> </w:t>
      </w:r>
      <w:r w:rsidRPr="00C519A0">
        <w:rPr>
          <w:rFonts w:ascii="Times New Roman" w:hAnsi="Times New Roman"/>
          <w:lang w:val="en-GB"/>
        </w:rPr>
        <w:t>In 1947, the Autonomous region of Trentino Alto-Adige was created with exclusive legislative control over many key areas including agriculture, handicraft, and tourism. The autonomy of Trentino Alto-Adige roots in the situation emerged after World War I when Trentino passed from the Austro-Hungarian Empire to Italy and the centralisation and intensive Italianisation processes caused great discontent, especially among the German speaking populations. After World War II, both the Peace Treaty between Austria and Italy and the Italian Constitution granted considerable autonomy to the former Tyrol area in order to protect the identity of the German speaking population</w:t>
      </w:r>
      <w:r>
        <w:rPr>
          <w:rFonts w:ascii="Times New Roman" w:hAnsi="Times New Roman"/>
          <w:lang w:val="en-GB"/>
        </w:rPr>
        <w:t>.</w:t>
      </w:r>
    </w:p>
  </w:footnote>
  <w:footnote w:id="4">
    <w:p w14:paraId="70DF22CD" w14:textId="77777777" w:rsidR="000530CE" w:rsidRPr="00166062" w:rsidRDefault="000530CE" w:rsidP="00920960">
      <w:pPr>
        <w:pStyle w:val="Default"/>
        <w:rPr>
          <w:rFonts w:ascii="Times New Roman" w:eastAsia="Calibri" w:hAnsi="Times New Roman" w:cs="Times New Roman"/>
          <w:sz w:val="20"/>
          <w:szCs w:val="20"/>
          <w:lang w:eastAsia="en-US"/>
        </w:rPr>
      </w:pPr>
      <w:r w:rsidRPr="00166062">
        <w:rPr>
          <w:rStyle w:val="Rimandonotaapidipagina"/>
          <w:rFonts w:ascii="Times New Roman" w:hAnsi="Times New Roman" w:cs="Times New Roman"/>
          <w:sz w:val="20"/>
          <w:szCs w:val="20"/>
        </w:rPr>
        <w:footnoteRef/>
      </w:r>
      <w:r w:rsidRPr="00166062">
        <w:rPr>
          <w:rFonts w:ascii="Times New Roman" w:hAnsi="Times New Roman" w:cs="Times New Roman"/>
          <w:sz w:val="20"/>
          <w:szCs w:val="20"/>
        </w:rPr>
        <w:t xml:space="preserve">  Il terzo settore in FVG Dossier statistico 2015 I quaderni del Forum FVG n.2 A cura do Paolo </w:t>
      </w:r>
      <w:proofErr w:type="spellStart"/>
      <w:r w:rsidRPr="00166062">
        <w:rPr>
          <w:rFonts w:ascii="Times New Roman" w:hAnsi="Times New Roman" w:cs="Times New Roman"/>
          <w:sz w:val="20"/>
          <w:szCs w:val="20"/>
        </w:rPr>
        <w:t>Tomasin</w:t>
      </w:r>
      <w:proofErr w:type="spellEnd"/>
      <w:r w:rsidRPr="00166062">
        <w:rPr>
          <w:rFonts w:ascii="Times New Roman" w:hAnsi="Times New Roman" w:cs="Times New Roman"/>
          <w:sz w:val="20"/>
          <w:szCs w:val="20"/>
        </w:rPr>
        <w:t xml:space="preserve"> e Mario Marcolini</w:t>
      </w:r>
    </w:p>
    <w:p w14:paraId="3B470138" w14:textId="77777777" w:rsidR="000530CE" w:rsidRPr="00D46D0F" w:rsidRDefault="000530CE" w:rsidP="00920960">
      <w:pPr>
        <w:pStyle w:val="Testonotaapidipagina"/>
      </w:pPr>
    </w:p>
  </w:footnote>
  <w:footnote w:id="5">
    <w:p w14:paraId="2E0686CE" w14:textId="77777777" w:rsidR="000530CE" w:rsidRPr="008409F8" w:rsidRDefault="000530CE" w:rsidP="00920960">
      <w:pPr>
        <w:pStyle w:val="PreformattatoHTML"/>
        <w:shd w:val="clear" w:color="auto" w:fill="FFFFFF"/>
        <w:rPr>
          <w:rFonts w:ascii="inherit" w:hAnsi="inherit"/>
          <w:color w:val="212121"/>
        </w:rPr>
      </w:pPr>
      <w:r>
        <w:rPr>
          <w:rStyle w:val="Rimandonotaapidipagina"/>
        </w:rPr>
        <w:footnoteRef/>
      </w:r>
      <w:r w:rsidRPr="008409F8">
        <w:t xml:space="preserve"> </w:t>
      </w:r>
      <w:hyperlink r:id="rId1" w:history="1">
        <w:r w:rsidRPr="008409F8">
          <w:rPr>
            <w:rFonts w:ascii="inherit" w:hAnsi="inherit"/>
            <w:color w:val="212121"/>
          </w:rPr>
          <w:t>http://www.cooperazionetrentina.it/Donne</w:t>
        </w:r>
      </w:hyperlink>
    </w:p>
  </w:footnote>
  <w:footnote w:id="6">
    <w:p w14:paraId="4B6E4EEC" w14:textId="77777777" w:rsidR="000530CE" w:rsidRPr="00337254" w:rsidRDefault="000530CE" w:rsidP="00920960">
      <w:pPr>
        <w:pStyle w:val="PreformattatoHTML"/>
        <w:shd w:val="clear" w:color="auto" w:fill="FFFFFF"/>
      </w:pPr>
      <w:r w:rsidRPr="00AC569E">
        <w:rPr>
          <w:rFonts w:ascii="inherit" w:hAnsi="inherit"/>
          <w:color w:val="212121"/>
          <w:lang w:val="en"/>
        </w:rPr>
        <w:footnoteRef/>
      </w:r>
      <w:r w:rsidRPr="00337254">
        <w:rPr>
          <w:rFonts w:ascii="inherit" w:hAnsi="inherit"/>
          <w:color w:val="212121"/>
        </w:rPr>
        <w:t xml:space="preserve"> </w:t>
      </w:r>
      <w:hyperlink r:id="rId2" w:history="1">
        <w:r w:rsidRPr="00337254">
          <w:rPr>
            <w:rFonts w:ascii="inherit" w:hAnsi="inherit"/>
            <w:color w:val="212121"/>
          </w:rPr>
          <w:t>http://www.cooperazionetrentina.it/Giovani</w:t>
        </w:r>
      </w:hyperlink>
    </w:p>
  </w:footnote>
  <w:footnote w:id="7">
    <w:p w14:paraId="61D69584" w14:textId="77777777" w:rsidR="000530CE" w:rsidRPr="007479EB" w:rsidRDefault="000530CE" w:rsidP="00920960">
      <w:pPr>
        <w:pStyle w:val="PreformattatoHTML"/>
        <w:shd w:val="clear" w:color="auto" w:fill="FFFFFF"/>
        <w:jc w:val="both"/>
        <w:rPr>
          <w:rFonts w:ascii="Times New Roman" w:hAnsi="Times New Roman" w:cs="Times New Roman"/>
          <w:color w:val="212121"/>
          <w:lang w:val="en"/>
        </w:rPr>
      </w:pPr>
      <w:r>
        <w:rPr>
          <w:rStyle w:val="Rimandonotaapidipagina"/>
        </w:rPr>
        <w:footnoteRef/>
      </w:r>
      <w:r w:rsidRPr="00B42291">
        <w:rPr>
          <w:lang w:val="en-GB"/>
        </w:rPr>
        <w:t xml:space="preserve"> </w:t>
      </w:r>
      <w:r w:rsidRPr="007479EB">
        <w:rPr>
          <w:rFonts w:ascii="Times New Roman" w:hAnsi="Times New Roman" w:cs="Times New Roman"/>
          <w:color w:val="212121"/>
          <w:lang w:val="en"/>
        </w:rPr>
        <w:t xml:space="preserve">Training include a deepen knowledge of both the peculiar aspects of the cooperative movement and pragmatic themes on enterprise management (strategic planning, resource organization, legal and fiscal aspects of the cooperative, duties and responsibilities of the directors). Classroom activities complement guided tours to </w:t>
      </w:r>
      <w:r>
        <w:rPr>
          <w:rFonts w:ascii="Times New Roman" w:hAnsi="Times New Roman" w:cs="Times New Roman"/>
          <w:color w:val="212121"/>
          <w:lang w:val="en"/>
        </w:rPr>
        <w:t>cooperatives, also abroad to en</w:t>
      </w:r>
      <w:r w:rsidRPr="007479EB">
        <w:rPr>
          <w:rFonts w:ascii="Times New Roman" w:hAnsi="Times New Roman" w:cs="Times New Roman"/>
          <w:color w:val="212121"/>
          <w:lang w:val="en"/>
        </w:rPr>
        <w:t>l</w:t>
      </w:r>
      <w:r>
        <w:rPr>
          <w:rFonts w:ascii="Times New Roman" w:hAnsi="Times New Roman" w:cs="Times New Roman"/>
          <w:color w:val="212121"/>
          <w:lang w:val="en"/>
        </w:rPr>
        <w:t>a</w:t>
      </w:r>
      <w:r w:rsidRPr="007479EB">
        <w:rPr>
          <w:rFonts w:ascii="Times New Roman" w:hAnsi="Times New Roman" w:cs="Times New Roman"/>
          <w:color w:val="212121"/>
          <w:lang w:val="en"/>
        </w:rPr>
        <w:t>rge the experience and lear</w:t>
      </w:r>
      <w:r>
        <w:rPr>
          <w:rFonts w:ascii="Times New Roman" w:hAnsi="Times New Roman" w:cs="Times New Roman"/>
          <w:color w:val="212121"/>
          <w:lang w:val="en"/>
        </w:rPr>
        <w:t>n</w:t>
      </w:r>
      <w:r w:rsidRPr="007479EB">
        <w:rPr>
          <w:rFonts w:ascii="Times New Roman" w:hAnsi="Times New Roman" w:cs="Times New Roman"/>
          <w:color w:val="212121"/>
          <w:lang w:val="en"/>
        </w:rPr>
        <w:t xml:space="preserve"> from exchange of practices </w:t>
      </w:r>
    </w:p>
    <w:p w14:paraId="0032C45F" w14:textId="77777777" w:rsidR="000530CE" w:rsidRPr="007479EB" w:rsidRDefault="000530CE" w:rsidP="00920960">
      <w:pPr>
        <w:pStyle w:val="Testonotaapidipagina"/>
        <w:jc w:val="both"/>
        <w:rPr>
          <w:rFonts w:ascii="Times New Roman" w:hAnsi="Times New Roman" w:cs="Times New Roman"/>
          <w:lang w:val="en"/>
        </w:rPr>
      </w:pPr>
    </w:p>
  </w:footnote>
  <w:footnote w:id="8">
    <w:p w14:paraId="36A414B4" w14:textId="77777777" w:rsidR="000530CE" w:rsidRPr="007479EB" w:rsidRDefault="000530CE" w:rsidP="00920960">
      <w:pPr>
        <w:pStyle w:val="Testonotaapidipagina"/>
        <w:rPr>
          <w:rFonts w:ascii="Times New Roman" w:hAnsi="Times New Roman" w:cs="Times New Roman"/>
          <w:lang w:val="en-GB"/>
        </w:rPr>
      </w:pPr>
      <w:r w:rsidRPr="007479EB">
        <w:rPr>
          <w:rStyle w:val="Rimandonotaapidipagina"/>
          <w:rFonts w:ascii="Times New Roman" w:hAnsi="Times New Roman" w:cs="Times New Roman"/>
        </w:rPr>
        <w:footnoteRef/>
      </w:r>
      <w:r w:rsidRPr="007479EB">
        <w:rPr>
          <w:rFonts w:ascii="Times New Roman" w:hAnsi="Times New Roman" w:cs="Times New Roman"/>
          <w:lang w:val="en-GB"/>
        </w:rPr>
        <w:t xml:space="preserve"> See details in the case study </w:t>
      </w:r>
    </w:p>
  </w:footnote>
  <w:footnote w:id="9">
    <w:p w14:paraId="4FBB0CF7" w14:textId="77777777" w:rsidR="000530CE" w:rsidRPr="00D46D0F" w:rsidRDefault="000530CE" w:rsidP="00920960">
      <w:pPr>
        <w:pStyle w:val="Testonotaapidipagina"/>
      </w:pPr>
      <w:r>
        <w:rPr>
          <w:rStyle w:val="Rimandonotaapidipagina"/>
        </w:rPr>
        <w:footnoteRef/>
      </w:r>
      <w:r>
        <w:t xml:space="preserve"> </w:t>
      </w:r>
      <w:proofErr w:type="spellStart"/>
      <w:r w:rsidRPr="00A52922">
        <w:rPr>
          <w:i/>
        </w:rPr>
        <w:t>See</w:t>
      </w:r>
      <w:proofErr w:type="spellEnd"/>
      <w:r w:rsidRPr="00A52922">
        <w:rPr>
          <w:i/>
        </w:rPr>
        <w:t xml:space="preserve"> Lega delle cooperative del Friuli Venezia Giulia Totale dati per settore Esercizi 2010-2014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2C7FAA"/>
    <w:lvl w:ilvl="0">
      <w:start w:val="1"/>
      <w:numFmt w:val="bullet"/>
      <w:pStyle w:val="Puntoelenco"/>
      <w:lvlText w:val=""/>
      <w:lvlJc w:val="left"/>
      <w:pPr>
        <w:tabs>
          <w:tab w:val="num" w:pos="0"/>
        </w:tabs>
        <w:ind w:left="0" w:hanging="360"/>
      </w:pPr>
      <w:rPr>
        <w:rFonts w:ascii="Symbol" w:hAnsi="Symbol" w:hint="default"/>
      </w:rPr>
    </w:lvl>
  </w:abstractNum>
  <w:abstractNum w:abstractNumId="1">
    <w:nsid w:val="0B1978CC"/>
    <w:multiLevelType w:val="hybridMultilevel"/>
    <w:tmpl w:val="DE200C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6257E5"/>
    <w:multiLevelType w:val="hybridMultilevel"/>
    <w:tmpl w:val="74F09D90"/>
    <w:lvl w:ilvl="0" w:tplc="4A308F4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0FB54EA5"/>
    <w:multiLevelType w:val="hybridMultilevel"/>
    <w:tmpl w:val="99A616A8"/>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1785085A"/>
    <w:multiLevelType w:val="hybridMultilevel"/>
    <w:tmpl w:val="A5B49AA0"/>
    <w:lvl w:ilvl="0" w:tplc="76865296">
      <w:start w:val="28"/>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1C3B46DB"/>
    <w:multiLevelType w:val="hybridMultilevel"/>
    <w:tmpl w:val="E168E5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4572CA"/>
    <w:multiLevelType w:val="hybridMultilevel"/>
    <w:tmpl w:val="F6C6AD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3A773ED"/>
    <w:multiLevelType w:val="hybridMultilevel"/>
    <w:tmpl w:val="2FF65B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66B1765"/>
    <w:multiLevelType w:val="hybridMultilevel"/>
    <w:tmpl w:val="E4588348"/>
    <w:lvl w:ilvl="0" w:tplc="75604D5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71A3C41"/>
    <w:multiLevelType w:val="hybridMultilevel"/>
    <w:tmpl w:val="95CAF29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86311A5"/>
    <w:multiLevelType w:val="hybridMultilevel"/>
    <w:tmpl w:val="491083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8AF799F"/>
    <w:multiLevelType w:val="hybridMultilevel"/>
    <w:tmpl w:val="3F24C03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2BF520DF"/>
    <w:multiLevelType w:val="hybridMultilevel"/>
    <w:tmpl w:val="9AC85EE0"/>
    <w:lvl w:ilvl="0" w:tplc="0410000F">
      <w:start w:val="1"/>
      <w:numFmt w:val="decimal"/>
      <w:lvlText w:val="%1."/>
      <w:lvlJc w:val="left"/>
      <w:pPr>
        <w:ind w:left="643"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C2E1B98"/>
    <w:multiLevelType w:val="hybridMultilevel"/>
    <w:tmpl w:val="7CB0D812"/>
    <w:lvl w:ilvl="0" w:tplc="276CE8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D4E3555"/>
    <w:multiLevelType w:val="hybridMultilevel"/>
    <w:tmpl w:val="86D648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0352AE5"/>
    <w:multiLevelType w:val="hybridMultilevel"/>
    <w:tmpl w:val="A5DA16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8055EA9"/>
    <w:multiLevelType w:val="hybridMultilevel"/>
    <w:tmpl w:val="A5367316"/>
    <w:lvl w:ilvl="0" w:tplc="0410000F">
      <w:start w:val="1"/>
      <w:numFmt w:val="decimal"/>
      <w:lvlText w:val="%1."/>
      <w:lvlJc w:val="left"/>
      <w:pPr>
        <w:ind w:left="1140" w:hanging="360"/>
      </w:p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17">
    <w:nsid w:val="3D715A68"/>
    <w:multiLevelType w:val="hybridMultilevel"/>
    <w:tmpl w:val="2DF80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86C2468"/>
    <w:multiLevelType w:val="hybridMultilevel"/>
    <w:tmpl w:val="6AA0EB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8B929DB"/>
    <w:multiLevelType w:val="hybridMultilevel"/>
    <w:tmpl w:val="BAB650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9446F9E"/>
    <w:multiLevelType w:val="hybridMultilevel"/>
    <w:tmpl w:val="8E4C9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A556FA1"/>
    <w:multiLevelType w:val="hybridMultilevel"/>
    <w:tmpl w:val="7CB0D812"/>
    <w:lvl w:ilvl="0" w:tplc="276CE8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D015625"/>
    <w:multiLevelType w:val="hybridMultilevel"/>
    <w:tmpl w:val="2F7E4EA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4D8B2522"/>
    <w:multiLevelType w:val="hybridMultilevel"/>
    <w:tmpl w:val="840C2D8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D962827"/>
    <w:multiLevelType w:val="hybridMultilevel"/>
    <w:tmpl w:val="979476A2"/>
    <w:lvl w:ilvl="0" w:tplc="83FCEFF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nsid w:val="4F8A25C4"/>
    <w:multiLevelType w:val="hybridMultilevel"/>
    <w:tmpl w:val="121AE3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FDF5CB9"/>
    <w:multiLevelType w:val="hybridMultilevel"/>
    <w:tmpl w:val="D930C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0465B2D"/>
    <w:multiLevelType w:val="hybridMultilevel"/>
    <w:tmpl w:val="50C29D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202609E"/>
    <w:multiLevelType w:val="hybridMultilevel"/>
    <w:tmpl w:val="98ACABF4"/>
    <w:lvl w:ilvl="0" w:tplc="872C1994">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366305D"/>
    <w:multiLevelType w:val="hybridMultilevel"/>
    <w:tmpl w:val="2DD821C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5729155D"/>
    <w:multiLevelType w:val="hybridMultilevel"/>
    <w:tmpl w:val="6964BD6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A31622A"/>
    <w:multiLevelType w:val="hybridMultilevel"/>
    <w:tmpl w:val="6BBC71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B09214C"/>
    <w:multiLevelType w:val="hybridMultilevel"/>
    <w:tmpl w:val="CA7225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CDA5609"/>
    <w:multiLevelType w:val="hybridMultilevel"/>
    <w:tmpl w:val="9CDE9C0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nsid w:val="6239655F"/>
    <w:multiLevelType w:val="hybridMultilevel"/>
    <w:tmpl w:val="61A2D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5BA6BE7"/>
    <w:multiLevelType w:val="hybridMultilevel"/>
    <w:tmpl w:val="717656D4"/>
    <w:lvl w:ilvl="0" w:tplc="2DD2295E">
      <w:start w:val="1"/>
      <w:numFmt w:val="lowerLetter"/>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nsid w:val="69C274C8"/>
    <w:multiLevelType w:val="hybridMultilevel"/>
    <w:tmpl w:val="F27874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A297B2F"/>
    <w:multiLevelType w:val="hybridMultilevel"/>
    <w:tmpl w:val="1DAC99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D425EEE"/>
    <w:multiLevelType w:val="hybridMultilevel"/>
    <w:tmpl w:val="4740E8B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9">
    <w:nsid w:val="72BE261F"/>
    <w:multiLevelType w:val="hybridMultilevel"/>
    <w:tmpl w:val="734CC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35D0936"/>
    <w:multiLevelType w:val="hybridMultilevel"/>
    <w:tmpl w:val="1D42DC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61A1ED0"/>
    <w:multiLevelType w:val="hybridMultilevel"/>
    <w:tmpl w:val="D30E39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CCB43A2"/>
    <w:multiLevelType w:val="hybridMultilevel"/>
    <w:tmpl w:val="AE186D6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nsid w:val="7CF048C9"/>
    <w:multiLevelType w:val="hybridMultilevel"/>
    <w:tmpl w:val="90FCB4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D0C7A0D"/>
    <w:multiLevelType w:val="hybridMultilevel"/>
    <w:tmpl w:val="51C8C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41"/>
  </w:num>
  <w:num w:numId="3">
    <w:abstractNumId w:val="18"/>
  </w:num>
  <w:num w:numId="4">
    <w:abstractNumId w:val="25"/>
  </w:num>
  <w:num w:numId="5">
    <w:abstractNumId w:val="37"/>
  </w:num>
  <w:num w:numId="6">
    <w:abstractNumId w:val="31"/>
  </w:num>
  <w:num w:numId="7">
    <w:abstractNumId w:val="0"/>
  </w:num>
  <w:num w:numId="8">
    <w:abstractNumId w:val="44"/>
  </w:num>
  <w:num w:numId="9">
    <w:abstractNumId w:val="17"/>
  </w:num>
  <w:num w:numId="10">
    <w:abstractNumId w:val="39"/>
  </w:num>
  <w:num w:numId="11">
    <w:abstractNumId w:val="26"/>
  </w:num>
  <w:num w:numId="12">
    <w:abstractNumId w:val="34"/>
  </w:num>
  <w:num w:numId="13">
    <w:abstractNumId w:val="6"/>
  </w:num>
  <w:num w:numId="14">
    <w:abstractNumId w:val="14"/>
  </w:num>
  <w:num w:numId="15">
    <w:abstractNumId w:val="1"/>
  </w:num>
  <w:num w:numId="16">
    <w:abstractNumId w:val="15"/>
  </w:num>
  <w:num w:numId="17">
    <w:abstractNumId w:val="16"/>
  </w:num>
  <w:num w:numId="18">
    <w:abstractNumId w:val="7"/>
  </w:num>
  <w:num w:numId="19">
    <w:abstractNumId w:val="9"/>
  </w:num>
  <w:num w:numId="20">
    <w:abstractNumId w:val="5"/>
  </w:num>
  <w:num w:numId="21">
    <w:abstractNumId w:val="8"/>
  </w:num>
  <w:num w:numId="22">
    <w:abstractNumId w:val="27"/>
  </w:num>
  <w:num w:numId="23">
    <w:abstractNumId w:val="36"/>
  </w:num>
  <w:num w:numId="24">
    <w:abstractNumId w:val="24"/>
  </w:num>
  <w:num w:numId="25">
    <w:abstractNumId w:val="4"/>
  </w:num>
  <w:num w:numId="26">
    <w:abstractNumId w:val="32"/>
  </w:num>
  <w:num w:numId="27">
    <w:abstractNumId w:val="28"/>
  </w:num>
  <w:num w:numId="28">
    <w:abstractNumId w:val="10"/>
  </w:num>
  <w:num w:numId="29">
    <w:abstractNumId w:val="43"/>
  </w:num>
  <w:num w:numId="30">
    <w:abstractNumId w:val="12"/>
  </w:num>
  <w:num w:numId="31">
    <w:abstractNumId w:val="40"/>
  </w:num>
  <w:num w:numId="32">
    <w:abstractNumId w:val="21"/>
  </w:num>
  <w:num w:numId="33">
    <w:abstractNumId w:val="13"/>
  </w:num>
  <w:num w:numId="34">
    <w:abstractNumId w:val="2"/>
  </w:num>
  <w:num w:numId="35">
    <w:abstractNumId w:val="35"/>
  </w:num>
  <w:num w:numId="36">
    <w:abstractNumId w:val="30"/>
  </w:num>
  <w:num w:numId="37">
    <w:abstractNumId w:val="33"/>
  </w:num>
  <w:num w:numId="38">
    <w:abstractNumId w:val="20"/>
  </w:num>
  <w:num w:numId="39">
    <w:abstractNumId w:val="29"/>
  </w:num>
  <w:num w:numId="40">
    <w:abstractNumId w:val="3"/>
  </w:num>
  <w:num w:numId="41">
    <w:abstractNumId w:val="38"/>
  </w:num>
  <w:num w:numId="42">
    <w:abstractNumId w:val="42"/>
  </w:num>
  <w:num w:numId="43">
    <w:abstractNumId w:val="22"/>
  </w:num>
  <w:num w:numId="44">
    <w:abstractNumId w:val="23"/>
  </w:num>
  <w:num w:numId="45">
    <w:abstractNumId w:val="1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ena.badeanschi@ftcoop.it">
    <w15:presenceInfo w15:providerId="Windows Live" w15:userId="a821899ce1d0a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912"/>
    <w:rsid w:val="000047E4"/>
    <w:rsid w:val="00005FE5"/>
    <w:rsid w:val="000119CF"/>
    <w:rsid w:val="0002638E"/>
    <w:rsid w:val="00036F2E"/>
    <w:rsid w:val="000530CE"/>
    <w:rsid w:val="0006592A"/>
    <w:rsid w:val="00067FB2"/>
    <w:rsid w:val="00075D8B"/>
    <w:rsid w:val="0007767B"/>
    <w:rsid w:val="00083382"/>
    <w:rsid w:val="000942DA"/>
    <w:rsid w:val="0009559A"/>
    <w:rsid w:val="0009562F"/>
    <w:rsid w:val="000A1D9A"/>
    <w:rsid w:val="000A4530"/>
    <w:rsid w:val="000B0F12"/>
    <w:rsid w:val="000B14C7"/>
    <w:rsid w:val="000B3EA2"/>
    <w:rsid w:val="000C0169"/>
    <w:rsid w:val="000C018D"/>
    <w:rsid w:val="000C39BD"/>
    <w:rsid w:val="000D5297"/>
    <w:rsid w:val="000D7822"/>
    <w:rsid w:val="000E6FDE"/>
    <w:rsid w:val="000F3646"/>
    <w:rsid w:val="001034F9"/>
    <w:rsid w:val="00112554"/>
    <w:rsid w:val="00123D86"/>
    <w:rsid w:val="00125CEB"/>
    <w:rsid w:val="00126F86"/>
    <w:rsid w:val="00131B36"/>
    <w:rsid w:val="00134E12"/>
    <w:rsid w:val="001427BE"/>
    <w:rsid w:val="0016064B"/>
    <w:rsid w:val="001623EC"/>
    <w:rsid w:val="00165190"/>
    <w:rsid w:val="00166062"/>
    <w:rsid w:val="001803D5"/>
    <w:rsid w:val="001B3713"/>
    <w:rsid w:val="001E584E"/>
    <w:rsid w:val="001E6F0F"/>
    <w:rsid w:val="001F17F8"/>
    <w:rsid w:val="001F202D"/>
    <w:rsid w:val="001F2078"/>
    <w:rsid w:val="001F747D"/>
    <w:rsid w:val="002064D2"/>
    <w:rsid w:val="002071EC"/>
    <w:rsid w:val="0021293A"/>
    <w:rsid w:val="002155BD"/>
    <w:rsid w:val="00224A17"/>
    <w:rsid w:val="002257E2"/>
    <w:rsid w:val="00233AC7"/>
    <w:rsid w:val="00235DEA"/>
    <w:rsid w:val="00242C12"/>
    <w:rsid w:val="00251C67"/>
    <w:rsid w:val="00251F47"/>
    <w:rsid w:val="00255624"/>
    <w:rsid w:val="00255CF3"/>
    <w:rsid w:val="00260458"/>
    <w:rsid w:val="00287410"/>
    <w:rsid w:val="00292D81"/>
    <w:rsid w:val="002930BA"/>
    <w:rsid w:val="002A03A8"/>
    <w:rsid w:val="002B296C"/>
    <w:rsid w:val="002C193A"/>
    <w:rsid w:val="002C3B53"/>
    <w:rsid w:val="002D4219"/>
    <w:rsid w:val="002D43E1"/>
    <w:rsid w:val="002F19EC"/>
    <w:rsid w:val="003040D1"/>
    <w:rsid w:val="003071E7"/>
    <w:rsid w:val="00314906"/>
    <w:rsid w:val="0031590D"/>
    <w:rsid w:val="00327FCB"/>
    <w:rsid w:val="00333EEB"/>
    <w:rsid w:val="003350A4"/>
    <w:rsid w:val="00346D36"/>
    <w:rsid w:val="00350E17"/>
    <w:rsid w:val="003549D5"/>
    <w:rsid w:val="0035729D"/>
    <w:rsid w:val="00361265"/>
    <w:rsid w:val="0036278E"/>
    <w:rsid w:val="003630FF"/>
    <w:rsid w:val="00365FD3"/>
    <w:rsid w:val="00371CBD"/>
    <w:rsid w:val="003820C0"/>
    <w:rsid w:val="003A2CC6"/>
    <w:rsid w:val="003A5DC6"/>
    <w:rsid w:val="003B051C"/>
    <w:rsid w:val="003B10FB"/>
    <w:rsid w:val="003B3CF8"/>
    <w:rsid w:val="003B7D23"/>
    <w:rsid w:val="003C0098"/>
    <w:rsid w:val="003C451B"/>
    <w:rsid w:val="003C6B03"/>
    <w:rsid w:val="003E1AC4"/>
    <w:rsid w:val="003E781D"/>
    <w:rsid w:val="003F602B"/>
    <w:rsid w:val="004015DC"/>
    <w:rsid w:val="00404F70"/>
    <w:rsid w:val="004053FC"/>
    <w:rsid w:val="00405D8C"/>
    <w:rsid w:val="004069B1"/>
    <w:rsid w:val="00416801"/>
    <w:rsid w:val="00433210"/>
    <w:rsid w:val="00440E47"/>
    <w:rsid w:val="0044614E"/>
    <w:rsid w:val="00446553"/>
    <w:rsid w:val="00453395"/>
    <w:rsid w:val="004629CD"/>
    <w:rsid w:val="00464819"/>
    <w:rsid w:val="00497178"/>
    <w:rsid w:val="004A4A75"/>
    <w:rsid w:val="004B2431"/>
    <w:rsid w:val="004C3B31"/>
    <w:rsid w:val="004D03BE"/>
    <w:rsid w:val="004E29EF"/>
    <w:rsid w:val="004E34D8"/>
    <w:rsid w:val="004E5047"/>
    <w:rsid w:val="00514080"/>
    <w:rsid w:val="0051724F"/>
    <w:rsid w:val="005204A0"/>
    <w:rsid w:val="00522AE8"/>
    <w:rsid w:val="00523E50"/>
    <w:rsid w:val="005271BC"/>
    <w:rsid w:val="005405A8"/>
    <w:rsid w:val="005439FB"/>
    <w:rsid w:val="0055223B"/>
    <w:rsid w:val="005554A9"/>
    <w:rsid w:val="005674DB"/>
    <w:rsid w:val="00587287"/>
    <w:rsid w:val="005976E2"/>
    <w:rsid w:val="005A02CF"/>
    <w:rsid w:val="005A56FF"/>
    <w:rsid w:val="005A75CC"/>
    <w:rsid w:val="005B54D3"/>
    <w:rsid w:val="005C19F0"/>
    <w:rsid w:val="005C559C"/>
    <w:rsid w:val="005E3AB9"/>
    <w:rsid w:val="005E7351"/>
    <w:rsid w:val="005F0BAC"/>
    <w:rsid w:val="005F27F5"/>
    <w:rsid w:val="00630C10"/>
    <w:rsid w:val="006313D2"/>
    <w:rsid w:val="00635748"/>
    <w:rsid w:val="00635C6A"/>
    <w:rsid w:val="00637C71"/>
    <w:rsid w:val="00640364"/>
    <w:rsid w:val="0064171C"/>
    <w:rsid w:val="0064656E"/>
    <w:rsid w:val="00657D9D"/>
    <w:rsid w:val="00657F0C"/>
    <w:rsid w:val="00661DA5"/>
    <w:rsid w:val="00670B69"/>
    <w:rsid w:val="006776D5"/>
    <w:rsid w:val="00691504"/>
    <w:rsid w:val="00692B48"/>
    <w:rsid w:val="006959E4"/>
    <w:rsid w:val="006B0FE1"/>
    <w:rsid w:val="006B3AF9"/>
    <w:rsid w:val="006B46F9"/>
    <w:rsid w:val="006B6C3B"/>
    <w:rsid w:val="006C02A8"/>
    <w:rsid w:val="006C119D"/>
    <w:rsid w:val="006C220F"/>
    <w:rsid w:val="006C7490"/>
    <w:rsid w:val="006D0CF9"/>
    <w:rsid w:val="006E2B5D"/>
    <w:rsid w:val="006F08FE"/>
    <w:rsid w:val="006F0A0F"/>
    <w:rsid w:val="00706605"/>
    <w:rsid w:val="0071044E"/>
    <w:rsid w:val="007246CD"/>
    <w:rsid w:val="00725065"/>
    <w:rsid w:val="0073785C"/>
    <w:rsid w:val="007470FC"/>
    <w:rsid w:val="007479EB"/>
    <w:rsid w:val="00754352"/>
    <w:rsid w:val="00762011"/>
    <w:rsid w:val="00766DB8"/>
    <w:rsid w:val="00767F8F"/>
    <w:rsid w:val="00770BA3"/>
    <w:rsid w:val="00770C33"/>
    <w:rsid w:val="00773A02"/>
    <w:rsid w:val="0077582E"/>
    <w:rsid w:val="007853D1"/>
    <w:rsid w:val="00796E99"/>
    <w:rsid w:val="007A0CAD"/>
    <w:rsid w:val="007A168E"/>
    <w:rsid w:val="007A7074"/>
    <w:rsid w:val="007B6B25"/>
    <w:rsid w:val="007C022F"/>
    <w:rsid w:val="007C21A0"/>
    <w:rsid w:val="007C4296"/>
    <w:rsid w:val="007D36EC"/>
    <w:rsid w:val="007D7325"/>
    <w:rsid w:val="007E229D"/>
    <w:rsid w:val="007F13B0"/>
    <w:rsid w:val="00806841"/>
    <w:rsid w:val="00825EB8"/>
    <w:rsid w:val="008272A9"/>
    <w:rsid w:val="008409F8"/>
    <w:rsid w:val="00842041"/>
    <w:rsid w:val="008463C2"/>
    <w:rsid w:val="0085705A"/>
    <w:rsid w:val="008617BA"/>
    <w:rsid w:val="0086462E"/>
    <w:rsid w:val="0087035D"/>
    <w:rsid w:val="00881338"/>
    <w:rsid w:val="008900BD"/>
    <w:rsid w:val="00892A12"/>
    <w:rsid w:val="008A17E2"/>
    <w:rsid w:val="008A3ED4"/>
    <w:rsid w:val="008A62C0"/>
    <w:rsid w:val="008C3437"/>
    <w:rsid w:val="008C66DF"/>
    <w:rsid w:val="008D1ECF"/>
    <w:rsid w:val="008E3912"/>
    <w:rsid w:val="008E4CF8"/>
    <w:rsid w:val="008E6F12"/>
    <w:rsid w:val="00905988"/>
    <w:rsid w:val="00907BB7"/>
    <w:rsid w:val="0092025D"/>
    <w:rsid w:val="00920960"/>
    <w:rsid w:val="00921EE2"/>
    <w:rsid w:val="00922D2F"/>
    <w:rsid w:val="00936675"/>
    <w:rsid w:val="00940664"/>
    <w:rsid w:val="00941B0E"/>
    <w:rsid w:val="00941D99"/>
    <w:rsid w:val="00943E0C"/>
    <w:rsid w:val="0095480D"/>
    <w:rsid w:val="00967844"/>
    <w:rsid w:val="009743BD"/>
    <w:rsid w:val="009834A8"/>
    <w:rsid w:val="009921F2"/>
    <w:rsid w:val="009C6CD5"/>
    <w:rsid w:val="009D34F7"/>
    <w:rsid w:val="009E0150"/>
    <w:rsid w:val="00A119FD"/>
    <w:rsid w:val="00A1292A"/>
    <w:rsid w:val="00A165A2"/>
    <w:rsid w:val="00A278ED"/>
    <w:rsid w:val="00A32FA9"/>
    <w:rsid w:val="00A3345C"/>
    <w:rsid w:val="00A36E31"/>
    <w:rsid w:val="00A65516"/>
    <w:rsid w:val="00A86B4C"/>
    <w:rsid w:val="00A93C3C"/>
    <w:rsid w:val="00AA34C8"/>
    <w:rsid w:val="00AA7021"/>
    <w:rsid w:val="00AB225E"/>
    <w:rsid w:val="00AC569E"/>
    <w:rsid w:val="00AD4139"/>
    <w:rsid w:val="00AE2090"/>
    <w:rsid w:val="00AF6BF2"/>
    <w:rsid w:val="00AF738B"/>
    <w:rsid w:val="00B10809"/>
    <w:rsid w:val="00B12F0F"/>
    <w:rsid w:val="00B1354E"/>
    <w:rsid w:val="00B20AFA"/>
    <w:rsid w:val="00B2650D"/>
    <w:rsid w:val="00B3555E"/>
    <w:rsid w:val="00B42291"/>
    <w:rsid w:val="00B60110"/>
    <w:rsid w:val="00B7116C"/>
    <w:rsid w:val="00B90962"/>
    <w:rsid w:val="00B943F4"/>
    <w:rsid w:val="00B97323"/>
    <w:rsid w:val="00BC584D"/>
    <w:rsid w:val="00BD1F4B"/>
    <w:rsid w:val="00BD490F"/>
    <w:rsid w:val="00BE34FD"/>
    <w:rsid w:val="00BF7B3B"/>
    <w:rsid w:val="00C022E2"/>
    <w:rsid w:val="00C0552E"/>
    <w:rsid w:val="00C11C46"/>
    <w:rsid w:val="00C23FC4"/>
    <w:rsid w:val="00C2577C"/>
    <w:rsid w:val="00C2748D"/>
    <w:rsid w:val="00C300E0"/>
    <w:rsid w:val="00C40B4B"/>
    <w:rsid w:val="00C4414A"/>
    <w:rsid w:val="00C511DD"/>
    <w:rsid w:val="00C519A0"/>
    <w:rsid w:val="00C54D5A"/>
    <w:rsid w:val="00C55DB1"/>
    <w:rsid w:val="00C575CA"/>
    <w:rsid w:val="00C57613"/>
    <w:rsid w:val="00C65727"/>
    <w:rsid w:val="00C66A3A"/>
    <w:rsid w:val="00C9746C"/>
    <w:rsid w:val="00CA2805"/>
    <w:rsid w:val="00CB1B04"/>
    <w:rsid w:val="00CD0A7A"/>
    <w:rsid w:val="00CD1256"/>
    <w:rsid w:val="00CD2D82"/>
    <w:rsid w:val="00CF0623"/>
    <w:rsid w:val="00CF37E8"/>
    <w:rsid w:val="00D0231B"/>
    <w:rsid w:val="00D035E4"/>
    <w:rsid w:val="00D05E82"/>
    <w:rsid w:val="00D15D41"/>
    <w:rsid w:val="00D20CAE"/>
    <w:rsid w:val="00D544AB"/>
    <w:rsid w:val="00D60CE8"/>
    <w:rsid w:val="00D66879"/>
    <w:rsid w:val="00D81A57"/>
    <w:rsid w:val="00D86722"/>
    <w:rsid w:val="00D869FA"/>
    <w:rsid w:val="00D90FB6"/>
    <w:rsid w:val="00D97D13"/>
    <w:rsid w:val="00DA1369"/>
    <w:rsid w:val="00DB065D"/>
    <w:rsid w:val="00DB1CEA"/>
    <w:rsid w:val="00DB28CB"/>
    <w:rsid w:val="00DB700F"/>
    <w:rsid w:val="00DD00BE"/>
    <w:rsid w:val="00DD1BD1"/>
    <w:rsid w:val="00DF5387"/>
    <w:rsid w:val="00E03686"/>
    <w:rsid w:val="00E0518E"/>
    <w:rsid w:val="00E063A2"/>
    <w:rsid w:val="00E07244"/>
    <w:rsid w:val="00E13050"/>
    <w:rsid w:val="00E13572"/>
    <w:rsid w:val="00E21AD9"/>
    <w:rsid w:val="00E264F5"/>
    <w:rsid w:val="00E30912"/>
    <w:rsid w:val="00E353F3"/>
    <w:rsid w:val="00E35AC2"/>
    <w:rsid w:val="00E57500"/>
    <w:rsid w:val="00E66873"/>
    <w:rsid w:val="00E75EB5"/>
    <w:rsid w:val="00E916E4"/>
    <w:rsid w:val="00E937CE"/>
    <w:rsid w:val="00EA2D19"/>
    <w:rsid w:val="00EB23B8"/>
    <w:rsid w:val="00EC4445"/>
    <w:rsid w:val="00ED2615"/>
    <w:rsid w:val="00ED41E4"/>
    <w:rsid w:val="00ED5B04"/>
    <w:rsid w:val="00F05F28"/>
    <w:rsid w:val="00F1181B"/>
    <w:rsid w:val="00F245B1"/>
    <w:rsid w:val="00F3694C"/>
    <w:rsid w:val="00F423BB"/>
    <w:rsid w:val="00F5379E"/>
    <w:rsid w:val="00F56852"/>
    <w:rsid w:val="00F568DE"/>
    <w:rsid w:val="00F7060E"/>
    <w:rsid w:val="00FB261B"/>
    <w:rsid w:val="00FC026A"/>
    <w:rsid w:val="00FC41AA"/>
    <w:rsid w:val="00FD00E0"/>
    <w:rsid w:val="00FD646B"/>
    <w:rsid w:val="00FE0EB5"/>
    <w:rsid w:val="00FE13D0"/>
    <w:rsid w:val="00FF24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E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it-IT" w:eastAsia="it-IT"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577C"/>
  </w:style>
  <w:style w:type="paragraph" w:styleId="Titolo1">
    <w:name w:val="heading 1"/>
    <w:basedOn w:val="Normale"/>
    <w:next w:val="Normale"/>
    <w:link w:val="Titolo1Carattere"/>
    <w:uiPriority w:val="9"/>
    <w:qFormat/>
    <w:rsid w:val="00C2577C"/>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itolo2">
    <w:name w:val="heading 2"/>
    <w:basedOn w:val="Normale"/>
    <w:next w:val="Normale"/>
    <w:link w:val="Titolo2Carattere"/>
    <w:uiPriority w:val="9"/>
    <w:unhideWhenUsed/>
    <w:qFormat/>
    <w:rsid w:val="00C2577C"/>
    <w:pPr>
      <w:keepNext/>
      <w:keepLines/>
      <w:spacing w:before="120" w:after="0" w:line="240" w:lineRule="auto"/>
      <w:outlineLvl w:val="1"/>
    </w:pPr>
    <w:rPr>
      <w:rFonts w:asciiTheme="majorHAnsi" w:eastAsiaTheme="majorEastAsia" w:hAnsiTheme="majorHAnsi" w:cstheme="majorBidi"/>
      <w:sz w:val="36"/>
      <w:szCs w:val="36"/>
    </w:rPr>
  </w:style>
  <w:style w:type="paragraph" w:styleId="Titolo3">
    <w:name w:val="heading 3"/>
    <w:basedOn w:val="Normale"/>
    <w:next w:val="Normale"/>
    <w:link w:val="Titolo3Carattere"/>
    <w:uiPriority w:val="9"/>
    <w:unhideWhenUsed/>
    <w:qFormat/>
    <w:rsid w:val="00C2577C"/>
    <w:pPr>
      <w:keepNext/>
      <w:keepLines/>
      <w:spacing w:before="80" w:after="0" w:line="240" w:lineRule="auto"/>
      <w:outlineLvl w:val="2"/>
    </w:pPr>
    <w:rPr>
      <w:rFonts w:asciiTheme="majorHAnsi" w:eastAsiaTheme="majorEastAsia" w:hAnsiTheme="majorHAnsi" w:cstheme="majorBidi"/>
      <w:caps/>
      <w:sz w:val="28"/>
      <w:szCs w:val="28"/>
    </w:rPr>
  </w:style>
  <w:style w:type="paragraph" w:styleId="Titolo4">
    <w:name w:val="heading 4"/>
    <w:basedOn w:val="Normale"/>
    <w:next w:val="Normale"/>
    <w:link w:val="Titolo4Carattere"/>
    <w:uiPriority w:val="9"/>
    <w:semiHidden/>
    <w:unhideWhenUsed/>
    <w:qFormat/>
    <w:rsid w:val="00C2577C"/>
    <w:pPr>
      <w:keepNext/>
      <w:keepLines/>
      <w:spacing w:before="80" w:after="0" w:line="240" w:lineRule="auto"/>
      <w:outlineLvl w:val="3"/>
    </w:pPr>
    <w:rPr>
      <w:rFonts w:asciiTheme="majorHAnsi" w:eastAsiaTheme="majorEastAsia" w:hAnsiTheme="majorHAnsi" w:cstheme="majorBidi"/>
      <w:i/>
      <w:iCs/>
      <w:sz w:val="28"/>
      <w:szCs w:val="28"/>
    </w:rPr>
  </w:style>
  <w:style w:type="paragraph" w:styleId="Titolo5">
    <w:name w:val="heading 5"/>
    <w:basedOn w:val="Normale"/>
    <w:next w:val="Normale"/>
    <w:link w:val="Titolo5Carattere"/>
    <w:uiPriority w:val="9"/>
    <w:semiHidden/>
    <w:unhideWhenUsed/>
    <w:qFormat/>
    <w:rsid w:val="00C2577C"/>
    <w:pPr>
      <w:keepNext/>
      <w:keepLines/>
      <w:spacing w:before="80" w:after="0" w:line="240" w:lineRule="auto"/>
      <w:outlineLvl w:val="4"/>
    </w:pPr>
    <w:rPr>
      <w:rFonts w:asciiTheme="majorHAnsi" w:eastAsiaTheme="majorEastAsia" w:hAnsiTheme="majorHAnsi" w:cstheme="majorBidi"/>
      <w:sz w:val="24"/>
      <w:szCs w:val="24"/>
    </w:rPr>
  </w:style>
  <w:style w:type="paragraph" w:styleId="Titolo6">
    <w:name w:val="heading 6"/>
    <w:basedOn w:val="Normale"/>
    <w:next w:val="Normale"/>
    <w:link w:val="Titolo6Carattere"/>
    <w:uiPriority w:val="9"/>
    <w:semiHidden/>
    <w:unhideWhenUsed/>
    <w:qFormat/>
    <w:rsid w:val="00C2577C"/>
    <w:pPr>
      <w:keepNext/>
      <w:keepLines/>
      <w:spacing w:before="80" w:after="0" w:line="240" w:lineRule="auto"/>
      <w:outlineLvl w:val="5"/>
    </w:pPr>
    <w:rPr>
      <w:rFonts w:asciiTheme="majorHAnsi" w:eastAsiaTheme="majorEastAsia" w:hAnsiTheme="majorHAnsi" w:cstheme="majorBidi"/>
      <w:i/>
      <w:iCs/>
      <w:sz w:val="24"/>
      <w:szCs w:val="24"/>
    </w:rPr>
  </w:style>
  <w:style w:type="paragraph" w:styleId="Titolo7">
    <w:name w:val="heading 7"/>
    <w:basedOn w:val="Normale"/>
    <w:next w:val="Normale"/>
    <w:link w:val="Titolo7Carattere"/>
    <w:uiPriority w:val="9"/>
    <w:semiHidden/>
    <w:unhideWhenUsed/>
    <w:qFormat/>
    <w:rsid w:val="00C2577C"/>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itolo8">
    <w:name w:val="heading 8"/>
    <w:basedOn w:val="Normale"/>
    <w:next w:val="Normale"/>
    <w:link w:val="Titolo8Carattere"/>
    <w:uiPriority w:val="9"/>
    <w:semiHidden/>
    <w:unhideWhenUsed/>
    <w:qFormat/>
    <w:rsid w:val="00C2577C"/>
    <w:pPr>
      <w:keepNext/>
      <w:keepLines/>
      <w:spacing w:before="80" w:after="0" w:line="240" w:lineRule="auto"/>
      <w:outlineLvl w:val="7"/>
    </w:pPr>
    <w:rPr>
      <w:rFonts w:asciiTheme="majorHAnsi" w:eastAsiaTheme="majorEastAsia" w:hAnsiTheme="majorHAnsi" w:cstheme="majorBidi"/>
      <w:caps/>
    </w:rPr>
  </w:style>
  <w:style w:type="paragraph" w:styleId="Titolo9">
    <w:name w:val="heading 9"/>
    <w:basedOn w:val="Normale"/>
    <w:next w:val="Normale"/>
    <w:link w:val="Titolo9Carattere"/>
    <w:uiPriority w:val="9"/>
    <w:semiHidden/>
    <w:unhideWhenUsed/>
    <w:qFormat/>
    <w:rsid w:val="00C2577C"/>
    <w:pPr>
      <w:keepNext/>
      <w:keepLines/>
      <w:spacing w:before="80" w:after="0" w:line="240" w:lineRule="auto"/>
      <w:outlineLvl w:val="8"/>
    </w:pPr>
    <w:rPr>
      <w:rFonts w:asciiTheme="majorHAnsi" w:eastAsiaTheme="majorEastAsia" w:hAnsiTheme="majorHAnsi" w:cstheme="majorBidi"/>
      <w:i/>
      <w:iCs/>
      <w:cap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C23FC4"/>
    <w:rPr>
      <w:color w:val="0000FF"/>
      <w:u w:val="single"/>
    </w:rPr>
  </w:style>
  <w:style w:type="paragraph" w:styleId="Testonotaapidipagina">
    <w:name w:val="footnote text"/>
    <w:aliases w:val="ft,single space,Footnote Text Char Char Char Char Char Char Char Char Char Char,Footnote Text Char Char Char Char Char Char Char Char Char Char Char Char,Footnote Text2,ft2,ADB,Footnote Text Char Char Char,Char,Märk"/>
    <w:basedOn w:val="Normale"/>
    <w:link w:val="TestonotaapidipaginaCarattere"/>
    <w:unhideWhenUsed/>
    <w:qFormat/>
    <w:rsid w:val="000047E4"/>
    <w:pPr>
      <w:spacing w:after="0" w:line="240" w:lineRule="auto"/>
    </w:pPr>
    <w:rPr>
      <w:sz w:val="20"/>
      <w:szCs w:val="20"/>
    </w:rPr>
  </w:style>
  <w:style w:type="character" w:customStyle="1" w:styleId="TestonotaapidipaginaCarattere">
    <w:name w:val="Testo nota a piè di pagina Carattere"/>
    <w:aliases w:val="ft Carattere,single space Carattere,Footnote Text Char Char Char Char Char Char Char Char Char Char Carattere,Footnote Text Char Char Char Char Char Char Char Char Char Char Char Char Carattere,ft2 Carattere"/>
    <w:link w:val="Testonotaapidipagina"/>
    <w:rsid w:val="000047E4"/>
    <w:rPr>
      <w:sz w:val="20"/>
      <w:szCs w:val="20"/>
    </w:rPr>
  </w:style>
  <w:style w:type="character" w:styleId="Rimandonotaapidipagina">
    <w:name w:val="footnote reference"/>
    <w:aliases w:val="Footnote Reference Superscript,Footnote symbol,ftref,Footnote Reference Number,Odwołanie przypisu,Footnote Reference/,Footnote Reference_LVL6,Footnote Reference_LVL61,Footnote Reference_LVL62,Footnote Reference_LVL63,FR,B"/>
    <w:uiPriority w:val="99"/>
    <w:unhideWhenUsed/>
    <w:rsid w:val="000047E4"/>
    <w:rPr>
      <w:vertAlign w:val="superscript"/>
    </w:rPr>
  </w:style>
  <w:style w:type="paragraph" w:styleId="Paragrafoelenco">
    <w:name w:val="List Paragraph"/>
    <w:aliases w:val="Odstavec_muj,Nad,List Paragraph"/>
    <w:basedOn w:val="Normale"/>
    <w:link w:val="ParagrafoelencoCarattere"/>
    <w:uiPriority w:val="34"/>
    <w:qFormat/>
    <w:rsid w:val="005F27F5"/>
    <w:pPr>
      <w:ind w:left="720"/>
      <w:contextualSpacing/>
    </w:pPr>
  </w:style>
  <w:style w:type="table" w:styleId="Grigliatabella">
    <w:name w:val="Table Grid"/>
    <w:basedOn w:val="Tabellanormale"/>
    <w:uiPriority w:val="39"/>
    <w:rsid w:val="008E6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522AE8"/>
    <w:pPr>
      <w:spacing w:before="100" w:beforeAutospacing="1" w:after="100" w:afterAutospacing="1" w:line="240" w:lineRule="auto"/>
    </w:pPr>
    <w:rPr>
      <w:rFonts w:ascii="Times New Roman" w:eastAsia="Times New Roman" w:hAnsi="Times New Roman" w:cs="Times New Roman"/>
      <w:sz w:val="24"/>
      <w:szCs w:val="24"/>
    </w:rPr>
  </w:style>
  <w:style w:type="paragraph" w:styleId="Testocommento">
    <w:name w:val="annotation text"/>
    <w:basedOn w:val="Normale"/>
    <w:link w:val="TestocommentoCarattere"/>
    <w:uiPriority w:val="99"/>
    <w:semiHidden/>
    <w:unhideWhenUsed/>
    <w:rsid w:val="009743BD"/>
    <w:pPr>
      <w:spacing w:line="240" w:lineRule="auto"/>
    </w:pPr>
    <w:rPr>
      <w:sz w:val="20"/>
      <w:szCs w:val="20"/>
      <w:lang w:val="en-IE"/>
    </w:rPr>
  </w:style>
  <w:style w:type="character" w:customStyle="1" w:styleId="TestocommentoCarattere">
    <w:name w:val="Testo commento Carattere"/>
    <w:link w:val="Testocommento"/>
    <w:uiPriority w:val="99"/>
    <w:semiHidden/>
    <w:rsid w:val="009743BD"/>
    <w:rPr>
      <w:sz w:val="20"/>
      <w:szCs w:val="20"/>
      <w:lang w:val="en-IE"/>
    </w:rPr>
  </w:style>
  <w:style w:type="paragraph" w:styleId="Testofumetto">
    <w:name w:val="Balloon Text"/>
    <w:basedOn w:val="Normale"/>
    <w:link w:val="TestofumettoCarattere"/>
    <w:uiPriority w:val="99"/>
    <w:semiHidden/>
    <w:unhideWhenUsed/>
    <w:rsid w:val="00C57613"/>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C57613"/>
    <w:rPr>
      <w:rFonts w:ascii="Segoe UI" w:hAnsi="Segoe UI" w:cs="Segoe UI"/>
      <w:sz w:val="18"/>
      <w:szCs w:val="18"/>
    </w:rPr>
  </w:style>
  <w:style w:type="paragraph" w:styleId="Testonotadichiusura">
    <w:name w:val="endnote text"/>
    <w:basedOn w:val="Normale"/>
    <w:link w:val="TestonotadichiusuraCarattere"/>
    <w:uiPriority w:val="99"/>
    <w:unhideWhenUsed/>
    <w:rsid w:val="00725065"/>
    <w:pPr>
      <w:spacing w:after="0" w:line="240" w:lineRule="auto"/>
    </w:pPr>
    <w:rPr>
      <w:sz w:val="20"/>
      <w:szCs w:val="20"/>
    </w:rPr>
  </w:style>
  <w:style w:type="character" w:customStyle="1" w:styleId="TestonotadichiusuraCarattere">
    <w:name w:val="Testo nota di chiusura Carattere"/>
    <w:link w:val="Testonotadichiusura"/>
    <w:uiPriority w:val="99"/>
    <w:rsid w:val="00725065"/>
    <w:rPr>
      <w:sz w:val="20"/>
      <w:szCs w:val="20"/>
    </w:rPr>
  </w:style>
  <w:style w:type="character" w:styleId="Rimandonotadichiusura">
    <w:name w:val="endnote reference"/>
    <w:uiPriority w:val="99"/>
    <w:semiHidden/>
    <w:unhideWhenUsed/>
    <w:rsid w:val="00725065"/>
    <w:rPr>
      <w:vertAlign w:val="superscript"/>
    </w:rPr>
  </w:style>
  <w:style w:type="paragraph" w:styleId="PreformattatoHTML">
    <w:name w:val="HTML Preformatted"/>
    <w:basedOn w:val="Normale"/>
    <w:link w:val="PreformattatoHTMLCarattere"/>
    <w:uiPriority w:val="99"/>
    <w:unhideWhenUsed/>
    <w:rsid w:val="00075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link w:val="PreformattatoHTML"/>
    <w:uiPriority w:val="99"/>
    <w:rsid w:val="00075D8B"/>
    <w:rPr>
      <w:rFonts w:ascii="Courier New" w:eastAsia="Times New Roman" w:hAnsi="Courier New" w:cs="Courier New"/>
      <w:sz w:val="20"/>
      <w:szCs w:val="20"/>
      <w:lang w:eastAsia="it-IT"/>
    </w:rPr>
  </w:style>
  <w:style w:type="paragraph" w:customStyle="1" w:styleId="Corpodeltesto">
    <w:name w:val="Corpo del testo"/>
    <w:basedOn w:val="Normale"/>
    <w:link w:val="CorpodeltestoCarattere"/>
    <w:uiPriority w:val="99"/>
    <w:unhideWhenUsed/>
    <w:rsid w:val="00D05E82"/>
    <w:pPr>
      <w:spacing w:after="120" w:line="276" w:lineRule="auto"/>
    </w:pPr>
  </w:style>
  <w:style w:type="character" w:customStyle="1" w:styleId="CorpodeltestoCarattere">
    <w:name w:val="Corpo del testo Carattere"/>
    <w:basedOn w:val="Carpredefinitoparagrafo"/>
    <w:link w:val="Corpodeltesto"/>
    <w:uiPriority w:val="99"/>
    <w:rsid w:val="00D05E82"/>
  </w:style>
  <w:style w:type="paragraph" w:customStyle="1" w:styleId="TableTitle">
    <w:name w:val="Table Title"/>
    <w:basedOn w:val="Normale"/>
    <w:rsid w:val="0009559A"/>
    <w:pPr>
      <w:keepNext/>
      <w:tabs>
        <w:tab w:val="left" w:pos="850"/>
        <w:tab w:val="left" w:pos="1191"/>
        <w:tab w:val="left" w:pos="1531"/>
      </w:tabs>
      <w:spacing w:after="240" w:line="240" w:lineRule="auto"/>
      <w:jc w:val="center"/>
    </w:pPr>
    <w:rPr>
      <w:rFonts w:ascii="Arial" w:eastAsia="Times New Roman" w:hAnsi="Arial" w:cs="Arial"/>
      <w:b/>
      <w:bCs/>
      <w:sz w:val="18"/>
      <w:lang w:val="en-GB" w:eastAsia="zh-CN"/>
    </w:rPr>
  </w:style>
  <w:style w:type="character" w:styleId="Collegamentovisitato">
    <w:name w:val="FollowedHyperlink"/>
    <w:uiPriority w:val="99"/>
    <w:semiHidden/>
    <w:unhideWhenUsed/>
    <w:rsid w:val="00770C33"/>
    <w:rPr>
      <w:color w:val="954F72"/>
      <w:u w:val="single"/>
    </w:rPr>
  </w:style>
  <w:style w:type="character" w:styleId="Enfasigrassetto">
    <w:name w:val="Strong"/>
    <w:basedOn w:val="Carpredefinitoparagrafo"/>
    <w:uiPriority w:val="22"/>
    <w:qFormat/>
    <w:rsid w:val="00C2577C"/>
    <w:rPr>
      <w:rFonts w:asciiTheme="minorHAnsi" w:eastAsiaTheme="minorEastAsia" w:hAnsiTheme="minorHAnsi" w:cstheme="minorBidi"/>
      <w:b/>
      <w:bCs/>
      <w:spacing w:val="0"/>
      <w:w w:val="100"/>
      <w:position w:val="0"/>
      <w:sz w:val="20"/>
      <w:szCs w:val="20"/>
    </w:rPr>
  </w:style>
  <w:style w:type="paragraph" w:styleId="Puntoelenco">
    <w:name w:val="List Bullet"/>
    <w:basedOn w:val="Normale"/>
    <w:uiPriority w:val="99"/>
    <w:semiHidden/>
    <w:unhideWhenUsed/>
    <w:rsid w:val="00B10809"/>
    <w:pPr>
      <w:numPr>
        <w:numId w:val="7"/>
      </w:numPr>
      <w:spacing w:after="200" w:line="276" w:lineRule="auto"/>
      <w:contextualSpacing/>
    </w:pPr>
  </w:style>
  <w:style w:type="paragraph" w:customStyle="1" w:styleId="Paragrafoelenco1">
    <w:name w:val="Paragrafo elenco1"/>
    <w:rsid w:val="008617BA"/>
    <w:pPr>
      <w:widowControl w:val="0"/>
      <w:suppressAutoHyphens/>
      <w:ind w:left="720"/>
    </w:pPr>
    <w:rPr>
      <w:rFonts w:ascii="Cambria" w:eastAsia="Arial" w:hAnsi="Cambria" w:cs="Tahoma"/>
      <w:kern w:val="1"/>
      <w:sz w:val="24"/>
      <w:szCs w:val="24"/>
      <w:lang w:val="es-ES_tradnl" w:eastAsia="ar-SA"/>
    </w:rPr>
  </w:style>
  <w:style w:type="paragraph" w:customStyle="1" w:styleId="Default">
    <w:name w:val="Default"/>
    <w:rsid w:val="008617BA"/>
    <w:pPr>
      <w:autoSpaceDE w:val="0"/>
      <w:autoSpaceDN w:val="0"/>
      <w:adjustRightInd w:val="0"/>
    </w:pPr>
    <w:rPr>
      <w:rFonts w:ascii="Verdana" w:eastAsia="Times New Roman" w:hAnsi="Verdana" w:cs="Verdana"/>
      <w:color w:val="000000"/>
      <w:sz w:val="24"/>
      <w:szCs w:val="24"/>
      <w:lang w:eastAsia="fr-FR"/>
    </w:rPr>
  </w:style>
  <w:style w:type="paragraph" w:customStyle="1" w:styleId="Elencoacolori-Colore11">
    <w:name w:val="Elenco a colori - Colore 11"/>
    <w:basedOn w:val="Normale"/>
    <w:uiPriority w:val="34"/>
    <w:rsid w:val="00AF738B"/>
    <w:pPr>
      <w:spacing w:after="200" w:line="276" w:lineRule="auto"/>
      <w:ind w:left="720"/>
      <w:contextualSpacing/>
    </w:pPr>
  </w:style>
  <w:style w:type="character" w:customStyle="1" w:styleId="Titolo1Carattere">
    <w:name w:val="Titolo 1 Carattere"/>
    <w:basedOn w:val="Carpredefinitoparagrafo"/>
    <w:link w:val="Titolo1"/>
    <w:uiPriority w:val="9"/>
    <w:rsid w:val="00C2577C"/>
    <w:rPr>
      <w:rFonts w:asciiTheme="majorHAnsi" w:eastAsiaTheme="majorEastAsia" w:hAnsiTheme="majorHAnsi" w:cstheme="majorBidi"/>
      <w:caps/>
      <w:spacing w:val="10"/>
      <w:sz w:val="36"/>
      <w:szCs w:val="36"/>
    </w:rPr>
  </w:style>
  <w:style w:type="character" w:customStyle="1" w:styleId="Titolo2Carattere">
    <w:name w:val="Titolo 2 Carattere"/>
    <w:basedOn w:val="Carpredefinitoparagrafo"/>
    <w:link w:val="Titolo2"/>
    <w:uiPriority w:val="9"/>
    <w:rsid w:val="00C2577C"/>
    <w:rPr>
      <w:rFonts w:asciiTheme="majorHAnsi" w:eastAsiaTheme="majorEastAsia" w:hAnsiTheme="majorHAnsi" w:cstheme="majorBidi"/>
      <w:sz w:val="36"/>
      <w:szCs w:val="36"/>
    </w:rPr>
  </w:style>
  <w:style w:type="character" w:customStyle="1" w:styleId="Titolo3Carattere">
    <w:name w:val="Titolo 3 Carattere"/>
    <w:basedOn w:val="Carpredefinitoparagrafo"/>
    <w:link w:val="Titolo3"/>
    <w:uiPriority w:val="9"/>
    <w:rsid w:val="00C2577C"/>
    <w:rPr>
      <w:rFonts w:asciiTheme="majorHAnsi" w:eastAsiaTheme="majorEastAsia" w:hAnsiTheme="majorHAnsi" w:cstheme="majorBidi"/>
      <w:caps/>
      <w:sz w:val="28"/>
      <w:szCs w:val="28"/>
    </w:rPr>
  </w:style>
  <w:style w:type="character" w:customStyle="1" w:styleId="Titolo4Carattere">
    <w:name w:val="Titolo 4 Carattere"/>
    <w:basedOn w:val="Carpredefinitoparagrafo"/>
    <w:link w:val="Titolo4"/>
    <w:uiPriority w:val="9"/>
    <w:semiHidden/>
    <w:rsid w:val="00C2577C"/>
    <w:rPr>
      <w:rFonts w:asciiTheme="majorHAnsi" w:eastAsiaTheme="majorEastAsia" w:hAnsiTheme="majorHAnsi" w:cstheme="majorBidi"/>
      <w:i/>
      <w:iCs/>
      <w:sz w:val="28"/>
      <w:szCs w:val="28"/>
    </w:rPr>
  </w:style>
  <w:style w:type="character" w:customStyle="1" w:styleId="Titolo5Carattere">
    <w:name w:val="Titolo 5 Carattere"/>
    <w:basedOn w:val="Carpredefinitoparagrafo"/>
    <w:link w:val="Titolo5"/>
    <w:uiPriority w:val="9"/>
    <w:semiHidden/>
    <w:rsid w:val="00C2577C"/>
    <w:rPr>
      <w:rFonts w:asciiTheme="majorHAnsi" w:eastAsiaTheme="majorEastAsia" w:hAnsiTheme="majorHAnsi" w:cstheme="majorBidi"/>
      <w:sz w:val="24"/>
      <w:szCs w:val="24"/>
    </w:rPr>
  </w:style>
  <w:style w:type="character" w:customStyle="1" w:styleId="Titolo6Carattere">
    <w:name w:val="Titolo 6 Carattere"/>
    <w:basedOn w:val="Carpredefinitoparagrafo"/>
    <w:link w:val="Titolo6"/>
    <w:uiPriority w:val="9"/>
    <w:semiHidden/>
    <w:rsid w:val="00C2577C"/>
    <w:rPr>
      <w:rFonts w:asciiTheme="majorHAnsi" w:eastAsiaTheme="majorEastAsia" w:hAnsiTheme="majorHAnsi" w:cstheme="majorBidi"/>
      <w:i/>
      <w:iCs/>
      <w:sz w:val="24"/>
      <w:szCs w:val="24"/>
    </w:rPr>
  </w:style>
  <w:style w:type="character" w:customStyle="1" w:styleId="Titolo7Carattere">
    <w:name w:val="Titolo 7 Carattere"/>
    <w:basedOn w:val="Carpredefinitoparagrafo"/>
    <w:link w:val="Titolo7"/>
    <w:uiPriority w:val="9"/>
    <w:semiHidden/>
    <w:rsid w:val="00C2577C"/>
    <w:rPr>
      <w:rFonts w:asciiTheme="majorHAnsi" w:eastAsiaTheme="majorEastAsia" w:hAnsiTheme="majorHAnsi" w:cstheme="majorBidi"/>
      <w:color w:val="595959" w:themeColor="text1" w:themeTint="A6"/>
      <w:sz w:val="24"/>
      <w:szCs w:val="24"/>
    </w:rPr>
  </w:style>
  <w:style w:type="character" w:customStyle="1" w:styleId="Titolo8Carattere">
    <w:name w:val="Titolo 8 Carattere"/>
    <w:basedOn w:val="Carpredefinitoparagrafo"/>
    <w:link w:val="Titolo8"/>
    <w:uiPriority w:val="9"/>
    <w:semiHidden/>
    <w:rsid w:val="00C2577C"/>
    <w:rPr>
      <w:rFonts w:asciiTheme="majorHAnsi" w:eastAsiaTheme="majorEastAsia" w:hAnsiTheme="majorHAnsi" w:cstheme="majorBidi"/>
      <w:caps/>
    </w:rPr>
  </w:style>
  <w:style w:type="character" w:customStyle="1" w:styleId="Titolo9Carattere">
    <w:name w:val="Titolo 9 Carattere"/>
    <w:basedOn w:val="Carpredefinitoparagrafo"/>
    <w:link w:val="Titolo9"/>
    <w:uiPriority w:val="9"/>
    <w:semiHidden/>
    <w:rsid w:val="00C2577C"/>
    <w:rPr>
      <w:rFonts w:asciiTheme="majorHAnsi" w:eastAsiaTheme="majorEastAsia" w:hAnsiTheme="majorHAnsi" w:cstheme="majorBidi"/>
      <w:i/>
      <w:iCs/>
      <w:caps/>
    </w:rPr>
  </w:style>
  <w:style w:type="paragraph" w:styleId="Didascalia">
    <w:name w:val="caption"/>
    <w:basedOn w:val="Normale"/>
    <w:next w:val="Normale"/>
    <w:uiPriority w:val="35"/>
    <w:unhideWhenUsed/>
    <w:qFormat/>
    <w:rsid w:val="00C2577C"/>
    <w:pPr>
      <w:spacing w:line="240" w:lineRule="auto"/>
    </w:pPr>
    <w:rPr>
      <w:b/>
      <w:bCs/>
      <w:color w:val="ED7D31" w:themeColor="accent2"/>
      <w:spacing w:val="10"/>
      <w:sz w:val="16"/>
      <w:szCs w:val="16"/>
    </w:rPr>
  </w:style>
  <w:style w:type="paragraph" w:styleId="Titolo">
    <w:name w:val="Title"/>
    <w:basedOn w:val="Normale"/>
    <w:next w:val="Normale"/>
    <w:link w:val="TitoloCarattere"/>
    <w:uiPriority w:val="10"/>
    <w:qFormat/>
    <w:rsid w:val="00C2577C"/>
    <w:pPr>
      <w:spacing w:after="0" w:line="240" w:lineRule="auto"/>
      <w:contextualSpacing/>
    </w:pPr>
    <w:rPr>
      <w:rFonts w:asciiTheme="majorHAnsi" w:eastAsiaTheme="majorEastAsia" w:hAnsiTheme="majorHAnsi" w:cstheme="majorBidi"/>
      <w:caps/>
      <w:spacing w:val="40"/>
      <w:sz w:val="76"/>
      <w:szCs w:val="76"/>
    </w:rPr>
  </w:style>
  <w:style w:type="character" w:customStyle="1" w:styleId="TitoloCarattere">
    <w:name w:val="Titolo Carattere"/>
    <w:basedOn w:val="Carpredefinitoparagrafo"/>
    <w:link w:val="Titolo"/>
    <w:uiPriority w:val="10"/>
    <w:rsid w:val="00C2577C"/>
    <w:rPr>
      <w:rFonts w:asciiTheme="majorHAnsi" w:eastAsiaTheme="majorEastAsia" w:hAnsiTheme="majorHAnsi" w:cstheme="majorBidi"/>
      <w:caps/>
      <w:spacing w:val="40"/>
      <w:sz w:val="76"/>
      <w:szCs w:val="76"/>
    </w:rPr>
  </w:style>
  <w:style w:type="paragraph" w:styleId="Sottotitolo">
    <w:name w:val="Subtitle"/>
    <w:basedOn w:val="Normale"/>
    <w:next w:val="Normale"/>
    <w:link w:val="SottotitoloCarattere"/>
    <w:uiPriority w:val="11"/>
    <w:qFormat/>
    <w:rsid w:val="00C2577C"/>
    <w:pPr>
      <w:numPr>
        <w:ilvl w:val="1"/>
      </w:numPr>
      <w:spacing w:after="240"/>
    </w:pPr>
    <w:rPr>
      <w:color w:val="000000" w:themeColor="text1"/>
      <w:sz w:val="24"/>
      <w:szCs w:val="24"/>
    </w:rPr>
  </w:style>
  <w:style w:type="character" w:customStyle="1" w:styleId="SottotitoloCarattere">
    <w:name w:val="Sottotitolo Carattere"/>
    <w:basedOn w:val="Carpredefinitoparagrafo"/>
    <w:link w:val="Sottotitolo"/>
    <w:uiPriority w:val="11"/>
    <w:rsid w:val="00C2577C"/>
    <w:rPr>
      <w:color w:val="000000" w:themeColor="text1"/>
      <w:sz w:val="24"/>
      <w:szCs w:val="24"/>
    </w:rPr>
  </w:style>
  <w:style w:type="character" w:styleId="Enfasicorsivo">
    <w:name w:val="Emphasis"/>
    <w:basedOn w:val="Carpredefinitoparagrafo"/>
    <w:uiPriority w:val="20"/>
    <w:qFormat/>
    <w:rsid w:val="00C2577C"/>
    <w:rPr>
      <w:rFonts w:asciiTheme="minorHAnsi" w:eastAsiaTheme="minorEastAsia" w:hAnsiTheme="minorHAnsi" w:cstheme="minorBidi"/>
      <w:i/>
      <w:iCs/>
      <w:color w:val="C45911" w:themeColor="accent2" w:themeShade="BF"/>
      <w:sz w:val="20"/>
      <w:szCs w:val="20"/>
    </w:rPr>
  </w:style>
  <w:style w:type="paragraph" w:styleId="Nessunaspaziatura">
    <w:name w:val="No Spacing"/>
    <w:uiPriority w:val="1"/>
    <w:qFormat/>
    <w:rsid w:val="00C2577C"/>
    <w:pPr>
      <w:spacing w:after="0" w:line="240" w:lineRule="auto"/>
    </w:pPr>
  </w:style>
  <w:style w:type="paragraph" w:styleId="Citazione">
    <w:name w:val="Quote"/>
    <w:basedOn w:val="Normale"/>
    <w:next w:val="Normale"/>
    <w:link w:val="CitazioneCarattere"/>
    <w:uiPriority w:val="29"/>
    <w:qFormat/>
    <w:rsid w:val="00C2577C"/>
    <w:pPr>
      <w:spacing w:before="160"/>
      <w:ind w:left="720"/>
    </w:pPr>
    <w:rPr>
      <w:rFonts w:asciiTheme="majorHAnsi" w:eastAsiaTheme="majorEastAsia" w:hAnsiTheme="majorHAnsi" w:cstheme="majorBidi"/>
      <w:sz w:val="24"/>
      <w:szCs w:val="24"/>
    </w:rPr>
  </w:style>
  <w:style w:type="character" w:customStyle="1" w:styleId="CitazioneCarattere">
    <w:name w:val="Citazione Carattere"/>
    <w:basedOn w:val="Carpredefinitoparagrafo"/>
    <w:link w:val="Citazione"/>
    <w:uiPriority w:val="29"/>
    <w:rsid w:val="00C2577C"/>
    <w:rPr>
      <w:rFonts w:asciiTheme="majorHAnsi" w:eastAsiaTheme="majorEastAsia" w:hAnsiTheme="majorHAnsi" w:cstheme="majorBidi"/>
      <w:sz w:val="24"/>
      <w:szCs w:val="24"/>
    </w:rPr>
  </w:style>
  <w:style w:type="paragraph" w:styleId="Citazioneintensa">
    <w:name w:val="Intense Quote"/>
    <w:basedOn w:val="Normale"/>
    <w:next w:val="Normale"/>
    <w:link w:val="CitazioneintensaCarattere"/>
    <w:uiPriority w:val="30"/>
    <w:qFormat/>
    <w:rsid w:val="00C2577C"/>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itazioneintensaCarattere">
    <w:name w:val="Citazione intensa Carattere"/>
    <w:basedOn w:val="Carpredefinitoparagrafo"/>
    <w:link w:val="Citazioneintensa"/>
    <w:uiPriority w:val="30"/>
    <w:rsid w:val="00C2577C"/>
    <w:rPr>
      <w:rFonts w:asciiTheme="majorHAnsi" w:eastAsiaTheme="majorEastAsia" w:hAnsiTheme="majorHAnsi" w:cstheme="majorBidi"/>
      <w:caps/>
      <w:color w:val="C45911" w:themeColor="accent2" w:themeShade="BF"/>
      <w:spacing w:val="10"/>
      <w:sz w:val="28"/>
      <w:szCs w:val="28"/>
    </w:rPr>
  </w:style>
  <w:style w:type="character" w:styleId="Enfasidelicata">
    <w:name w:val="Subtle Emphasis"/>
    <w:basedOn w:val="Carpredefinitoparagrafo"/>
    <w:uiPriority w:val="19"/>
    <w:qFormat/>
    <w:rsid w:val="00C2577C"/>
    <w:rPr>
      <w:i/>
      <w:iCs/>
      <w:color w:val="auto"/>
    </w:rPr>
  </w:style>
  <w:style w:type="character" w:styleId="Enfasiintensa">
    <w:name w:val="Intense Emphasis"/>
    <w:basedOn w:val="Carpredefinitoparagrafo"/>
    <w:uiPriority w:val="21"/>
    <w:qFormat/>
    <w:rsid w:val="00C2577C"/>
    <w:rPr>
      <w:rFonts w:asciiTheme="minorHAnsi" w:eastAsiaTheme="minorEastAsia" w:hAnsiTheme="minorHAnsi" w:cstheme="minorBidi"/>
      <w:b/>
      <w:bCs/>
      <w:i/>
      <w:iCs/>
      <w:color w:val="C45911" w:themeColor="accent2" w:themeShade="BF"/>
      <w:spacing w:val="0"/>
      <w:w w:val="100"/>
      <w:position w:val="0"/>
      <w:sz w:val="20"/>
      <w:szCs w:val="20"/>
    </w:rPr>
  </w:style>
  <w:style w:type="character" w:styleId="Riferimentodelicato">
    <w:name w:val="Subtle Reference"/>
    <w:basedOn w:val="Carpredefinitoparagrafo"/>
    <w:uiPriority w:val="31"/>
    <w:qFormat/>
    <w:rsid w:val="00C2577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iferimentointenso">
    <w:name w:val="Intense Reference"/>
    <w:basedOn w:val="Carpredefinitoparagrafo"/>
    <w:uiPriority w:val="32"/>
    <w:qFormat/>
    <w:rsid w:val="00C2577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itolodellibro">
    <w:name w:val="Book Title"/>
    <w:basedOn w:val="Carpredefinitoparagrafo"/>
    <w:uiPriority w:val="33"/>
    <w:qFormat/>
    <w:rsid w:val="00C2577C"/>
    <w:rPr>
      <w:rFonts w:asciiTheme="minorHAnsi" w:eastAsiaTheme="minorEastAsia" w:hAnsiTheme="minorHAnsi" w:cstheme="minorBidi"/>
      <w:b/>
      <w:bCs/>
      <w:i/>
      <w:iCs/>
      <w:caps w:val="0"/>
      <w:smallCaps w:val="0"/>
      <w:color w:val="auto"/>
      <w:spacing w:val="10"/>
      <w:w w:val="100"/>
      <w:sz w:val="20"/>
      <w:szCs w:val="20"/>
    </w:rPr>
  </w:style>
  <w:style w:type="paragraph" w:styleId="Titolosommario">
    <w:name w:val="TOC Heading"/>
    <w:basedOn w:val="Titolo1"/>
    <w:next w:val="Normale"/>
    <w:uiPriority w:val="39"/>
    <w:unhideWhenUsed/>
    <w:qFormat/>
    <w:rsid w:val="00C2577C"/>
    <w:pPr>
      <w:outlineLvl w:val="9"/>
    </w:pPr>
  </w:style>
  <w:style w:type="paragraph" w:styleId="Sommario1">
    <w:name w:val="toc 1"/>
    <w:basedOn w:val="Normale"/>
    <w:next w:val="Normale"/>
    <w:autoRedefine/>
    <w:uiPriority w:val="39"/>
    <w:unhideWhenUsed/>
    <w:rsid w:val="00FD646B"/>
    <w:pPr>
      <w:spacing w:after="100"/>
    </w:pPr>
  </w:style>
  <w:style w:type="paragraph" w:styleId="Sommario3">
    <w:name w:val="toc 3"/>
    <w:basedOn w:val="Normale"/>
    <w:next w:val="Normale"/>
    <w:autoRedefine/>
    <w:uiPriority w:val="39"/>
    <w:unhideWhenUsed/>
    <w:rsid w:val="00FD646B"/>
    <w:pPr>
      <w:spacing w:after="100"/>
      <w:ind w:left="420"/>
    </w:pPr>
  </w:style>
  <w:style w:type="paragraph" w:styleId="Sommario2">
    <w:name w:val="toc 2"/>
    <w:basedOn w:val="Normale"/>
    <w:next w:val="Normale"/>
    <w:autoRedefine/>
    <w:uiPriority w:val="39"/>
    <w:unhideWhenUsed/>
    <w:rsid w:val="002071EC"/>
    <w:pPr>
      <w:spacing w:after="100"/>
      <w:ind w:left="210"/>
    </w:pPr>
  </w:style>
  <w:style w:type="character" w:styleId="Rimandocommento">
    <w:name w:val="annotation reference"/>
    <w:basedOn w:val="Carpredefinitoparagrafo"/>
    <w:uiPriority w:val="99"/>
    <w:semiHidden/>
    <w:unhideWhenUsed/>
    <w:rsid w:val="003A5DC6"/>
    <w:rPr>
      <w:sz w:val="16"/>
      <w:szCs w:val="16"/>
    </w:rPr>
  </w:style>
  <w:style w:type="paragraph" w:styleId="Soggettocommento">
    <w:name w:val="annotation subject"/>
    <w:basedOn w:val="Testocommento"/>
    <w:next w:val="Testocommento"/>
    <w:link w:val="SoggettocommentoCarattere"/>
    <w:uiPriority w:val="99"/>
    <w:semiHidden/>
    <w:unhideWhenUsed/>
    <w:rsid w:val="003A5DC6"/>
    <w:rPr>
      <w:b/>
      <w:bCs/>
      <w:lang w:val="it-IT"/>
    </w:rPr>
  </w:style>
  <w:style w:type="character" w:customStyle="1" w:styleId="SoggettocommentoCarattere">
    <w:name w:val="Soggetto commento Carattere"/>
    <w:basedOn w:val="TestocommentoCarattere"/>
    <w:link w:val="Soggettocommento"/>
    <w:uiPriority w:val="99"/>
    <w:semiHidden/>
    <w:rsid w:val="003A5DC6"/>
    <w:rPr>
      <w:b/>
      <w:bCs/>
      <w:sz w:val="20"/>
      <w:szCs w:val="20"/>
      <w:lang w:val="en-IE"/>
    </w:rPr>
  </w:style>
  <w:style w:type="paragraph" w:styleId="Intestazione">
    <w:name w:val="header"/>
    <w:basedOn w:val="Normale"/>
    <w:link w:val="IntestazioneCarattere"/>
    <w:uiPriority w:val="99"/>
    <w:unhideWhenUsed/>
    <w:rsid w:val="009209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0960"/>
  </w:style>
  <w:style w:type="paragraph" w:styleId="Pidipagina">
    <w:name w:val="footer"/>
    <w:basedOn w:val="Normale"/>
    <w:link w:val="PidipaginaCarattere"/>
    <w:uiPriority w:val="99"/>
    <w:unhideWhenUsed/>
    <w:rsid w:val="009209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0960"/>
  </w:style>
  <w:style w:type="character" w:customStyle="1" w:styleId="shorttext">
    <w:name w:val="short_text"/>
    <w:rsid w:val="00920960"/>
  </w:style>
  <w:style w:type="character" w:customStyle="1" w:styleId="alt-edited">
    <w:name w:val="alt-edited"/>
    <w:basedOn w:val="Carpredefinitoparagrafo"/>
    <w:rsid w:val="00920960"/>
  </w:style>
  <w:style w:type="character" w:customStyle="1" w:styleId="ParagrafoelencoCarattere">
    <w:name w:val="Paragrafo elenco Carattere"/>
    <w:aliases w:val="Odstavec_muj Carattere,Nad Carattere,List Paragraph Carattere"/>
    <w:basedOn w:val="Carpredefinitoparagrafo"/>
    <w:link w:val="Paragrafoelenco"/>
    <w:uiPriority w:val="34"/>
    <w:rsid w:val="00920960"/>
  </w:style>
  <w:style w:type="character" w:customStyle="1" w:styleId="st">
    <w:name w:val="st"/>
    <w:basedOn w:val="Carpredefinitoparagrafo"/>
    <w:rsid w:val="009209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it-IT" w:eastAsia="it-IT"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577C"/>
  </w:style>
  <w:style w:type="paragraph" w:styleId="Titolo1">
    <w:name w:val="heading 1"/>
    <w:basedOn w:val="Normale"/>
    <w:next w:val="Normale"/>
    <w:link w:val="Titolo1Carattere"/>
    <w:uiPriority w:val="9"/>
    <w:qFormat/>
    <w:rsid w:val="00C2577C"/>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itolo2">
    <w:name w:val="heading 2"/>
    <w:basedOn w:val="Normale"/>
    <w:next w:val="Normale"/>
    <w:link w:val="Titolo2Carattere"/>
    <w:uiPriority w:val="9"/>
    <w:unhideWhenUsed/>
    <w:qFormat/>
    <w:rsid w:val="00C2577C"/>
    <w:pPr>
      <w:keepNext/>
      <w:keepLines/>
      <w:spacing w:before="120" w:after="0" w:line="240" w:lineRule="auto"/>
      <w:outlineLvl w:val="1"/>
    </w:pPr>
    <w:rPr>
      <w:rFonts w:asciiTheme="majorHAnsi" w:eastAsiaTheme="majorEastAsia" w:hAnsiTheme="majorHAnsi" w:cstheme="majorBidi"/>
      <w:sz w:val="36"/>
      <w:szCs w:val="36"/>
    </w:rPr>
  </w:style>
  <w:style w:type="paragraph" w:styleId="Titolo3">
    <w:name w:val="heading 3"/>
    <w:basedOn w:val="Normale"/>
    <w:next w:val="Normale"/>
    <w:link w:val="Titolo3Carattere"/>
    <w:uiPriority w:val="9"/>
    <w:unhideWhenUsed/>
    <w:qFormat/>
    <w:rsid w:val="00C2577C"/>
    <w:pPr>
      <w:keepNext/>
      <w:keepLines/>
      <w:spacing w:before="80" w:after="0" w:line="240" w:lineRule="auto"/>
      <w:outlineLvl w:val="2"/>
    </w:pPr>
    <w:rPr>
      <w:rFonts w:asciiTheme="majorHAnsi" w:eastAsiaTheme="majorEastAsia" w:hAnsiTheme="majorHAnsi" w:cstheme="majorBidi"/>
      <w:caps/>
      <w:sz w:val="28"/>
      <w:szCs w:val="28"/>
    </w:rPr>
  </w:style>
  <w:style w:type="paragraph" w:styleId="Titolo4">
    <w:name w:val="heading 4"/>
    <w:basedOn w:val="Normale"/>
    <w:next w:val="Normale"/>
    <w:link w:val="Titolo4Carattere"/>
    <w:uiPriority w:val="9"/>
    <w:semiHidden/>
    <w:unhideWhenUsed/>
    <w:qFormat/>
    <w:rsid w:val="00C2577C"/>
    <w:pPr>
      <w:keepNext/>
      <w:keepLines/>
      <w:spacing w:before="80" w:after="0" w:line="240" w:lineRule="auto"/>
      <w:outlineLvl w:val="3"/>
    </w:pPr>
    <w:rPr>
      <w:rFonts w:asciiTheme="majorHAnsi" w:eastAsiaTheme="majorEastAsia" w:hAnsiTheme="majorHAnsi" w:cstheme="majorBidi"/>
      <w:i/>
      <w:iCs/>
      <w:sz w:val="28"/>
      <w:szCs w:val="28"/>
    </w:rPr>
  </w:style>
  <w:style w:type="paragraph" w:styleId="Titolo5">
    <w:name w:val="heading 5"/>
    <w:basedOn w:val="Normale"/>
    <w:next w:val="Normale"/>
    <w:link w:val="Titolo5Carattere"/>
    <w:uiPriority w:val="9"/>
    <w:semiHidden/>
    <w:unhideWhenUsed/>
    <w:qFormat/>
    <w:rsid w:val="00C2577C"/>
    <w:pPr>
      <w:keepNext/>
      <w:keepLines/>
      <w:spacing w:before="80" w:after="0" w:line="240" w:lineRule="auto"/>
      <w:outlineLvl w:val="4"/>
    </w:pPr>
    <w:rPr>
      <w:rFonts w:asciiTheme="majorHAnsi" w:eastAsiaTheme="majorEastAsia" w:hAnsiTheme="majorHAnsi" w:cstheme="majorBidi"/>
      <w:sz w:val="24"/>
      <w:szCs w:val="24"/>
    </w:rPr>
  </w:style>
  <w:style w:type="paragraph" w:styleId="Titolo6">
    <w:name w:val="heading 6"/>
    <w:basedOn w:val="Normale"/>
    <w:next w:val="Normale"/>
    <w:link w:val="Titolo6Carattere"/>
    <w:uiPriority w:val="9"/>
    <w:semiHidden/>
    <w:unhideWhenUsed/>
    <w:qFormat/>
    <w:rsid w:val="00C2577C"/>
    <w:pPr>
      <w:keepNext/>
      <w:keepLines/>
      <w:spacing w:before="80" w:after="0" w:line="240" w:lineRule="auto"/>
      <w:outlineLvl w:val="5"/>
    </w:pPr>
    <w:rPr>
      <w:rFonts w:asciiTheme="majorHAnsi" w:eastAsiaTheme="majorEastAsia" w:hAnsiTheme="majorHAnsi" w:cstheme="majorBidi"/>
      <w:i/>
      <w:iCs/>
      <w:sz w:val="24"/>
      <w:szCs w:val="24"/>
    </w:rPr>
  </w:style>
  <w:style w:type="paragraph" w:styleId="Titolo7">
    <w:name w:val="heading 7"/>
    <w:basedOn w:val="Normale"/>
    <w:next w:val="Normale"/>
    <w:link w:val="Titolo7Carattere"/>
    <w:uiPriority w:val="9"/>
    <w:semiHidden/>
    <w:unhideWhenUsed/>
    <w:qFormat/>
    <w:rsid w:val="00C2577C"/>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itolo8">
    <w:name w:val="heading 8"/>
    <w:basedOn w:val="Normale"/>
    <w:next w:val="Normale"/>
    <w:link w:val="Titolo8Carattere"/>
    <w:uiPriority w:val="9"/>
    <w:semiHidden/>
    <w:unhideWhenUsed/>
    <w:qFormat/>
    <w:rsid w:val="00C2577C"/>
    <w:pPr>
      <w:keepNext/>
      <w:keepLines/>
      <w:spacing w:before="80" w:after="0" w:line="240" w:lineRule="auto"/>
      <w:outlineLvl w:val="7"/>
    </w:pPr>
    <w:rPr>
      <w:rFonts w:asciiTheme="majorHAnsi" w:eastAsiaTheme="majorEastAsia" w:hAnsiTheme="majorHAnsi" w:cstheme="majorBidi"/>
      <w:caps/>
    </w:rPr>
  </w:style>
  <w:style w:type="paragraph" w:styleId="Titolo9">
    <w:name w:val="heading 9"/>
    <w:basedOn w:val="Normale"/>
    <w:next w:val="Normale"/>
    <w:link w:val="Titolo9Carattere"/>
    <w:uiPriority w:val="9"/>
    <w:semiHidden/>
    <w:unhideWhenUsed/>
    <w:qFormat/>
    <w:rsid w:val="00C2577C"/>
    <w:pPr>
      <w:keepNext/>
      <w:keepLines/>
      <w:spacing w:before="80" w:after="0" w:line="240" w:lineRule="auto"/>
      <w:outlineLvl w:val="8"/>
    </w:pPr>
    <w:rPr>
      <w:rFonts w:asciiTheme="majorHAnsi" w:eastAsiaTheme="majorEastAsia" w:hAnsiTheme="majorHAnsi" w:cstheme="majorBidi"/>
      <w:i/>
      <w:iCs/>
      <w:cap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C23FC4"/>
    <w:rPr>
      <w:color w:val="0000FF"/>
      <w:u w:val="single"/>
    </w:rPr>
  </w:style>
  <w:style w:type="paragraph" w:styleId="Testonotaapidipagina">
    <w:name w:val="footnote text"/>
    <w:aliases w:val="ft,single space,Footnote Text Char Char Char Char Char Char Char Char Char Char,Footnote Text Char Char Char Char Char Char Char Char Char Char Char Char,Footnote Text2,ft2,ADB,Footnote Text Char Char Char,Char,Märk"/>
    <w:basedOn w:val="Normale"/>
    <w:link w:val="TestonotaapidipaginaCarattere"/>
    <w:unhideWhenUsed/>
    <w:qFormat/>
    <w:rsid w:val="000047E4"/>
    <w:pPr>
      <w:spacing w:after="0" w:line="240" w:lineRule="auto"/>
    </w:pPr>
    <w:rPr>
      <w:sz w:val="20"/>
      <w:szCs w:val="20"/>
    </w:rPr>
  </w:style>
  <w:style w:type="character" w:customStyle="1" w:styleId="TestonotaapidipaginaCarattere">
    <w:name w:val="Testo nota a piè di pagina Carattere"/>
    <w:aliases w:val="ft Carattere,single space Carattere,Footnote Text Char Char Char Char Char Char Char Char Char Char Carattere,Footnote Text Char Char Char Char Char Char Char Char Char Char Char Char Carattere,ft2 Carattere"/>
    <w:link w:val="Testonotaapidipagina"/>
    <w:rsid w:val="000047E4"/>
    <w:rPr>
      <w:sz w:val="20"/>
      <w:szCs w:val="20"/>
    </w:rPr>
  </w:style>
  <w:style w:type="character" w:styleId="Rimandonotaapidipagina">
    <w:name w:val="footnote reference"/>
    <w:aliases w:val="Footnote Reference Superscript,Footnote symbol,ftref,Footnote Reference Number,Odwołanie przypisu,Footnote Reference/,Footnote Reference_LVL6,Footnote Reference_LVL61,Footnote Reference_LVL62,Footnote Reference_LVL63,FR,B"/>
    <w:uiPriority w:val="99"/>
    <w:unhideWhenUsed/>
    <w:rsid w:val="000047E4"/>
    <w:rPr>
      <w:vertAlign w:val="superscript"/>
    </w:rPr>
  </w:style>
  <w:style w:type="paragraph" w:styleId="Paragrafoelenco">
    <w:name w:val="List Paragraph"/>
    <w:aliases w:val="Odstavec_muj,Nad,List Paragraph"/>
    <w:basedOn w:val="Normale"/>
    <w:link w:val="ParagrafoelencoCarattere"/>
    <w:uiPriority w:val="34"/>
    <w:qFormat/>
    <w:rsid w:val="005F27F5"/>
    <w:pPr>
      <w:ind w:left="720"/>
      <w:contextualSpacing/>
    </w:pPr>
  </w:style>
  <w:style w:type="table" w:styleId="Grigliatabella">
    <w:name w:val="Table Grid"/>
    <w:basedOn w:val="Tabellanormale"/>
    <w:uiPriority w:val="39"/>
    <w:rsid w:val="008E6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522AE8"/>
    <w:pPr>
      <w:spacing w:before="100" w:beforeAutospacing="1" w:after="100" w:afterAutospacing="1" w:line="240" w:lineRule="auto"/>
    </w:pPr>
    <w:rPr>
      <w:rFonts w:ascii="Times New Roman" w:eastAsia="Times New Roman" w:hAnsi="Times New Roman" w:cs="Times New Roman"/>
      <w:sz w:val="24"/>
      <w:szCs w:val="24"/>
    </w:rPr>
  </w:style>
  <w:style w:type="paragraph" w:styleId="Testocommento">
    <w:name w:val="annotation text"/>
    <w:basedOn w:val="Normale"/>
    <w:link w:val="TestocommentoCarattere"/>
    <w:uiPriority w:val="99"/>
    <w:semiHidden/>
    <w:unhideWhenUsed/>
    <w:rsid w:val="009743BD"/>
    <w:pPr>
      <w:spacing w:line="240" w:lineRule="auto"/>
    </w:pPr>
    <w:rPr>
      <w:sz w:val="20"/>
      <w:szCs w:val="20"/>
      <w:lang w:val="en-IE"/>
    </w:rPr>
  </w:style>
  <w:style w:type="character" w:customStyle="1" w:styleId="TestocommentoCarattere">
    <w:name w:val="Testo commento Carattere"/>
    <w:link w:val="Testocommento"/>
    <w:uiPriority w:val="99"/>
    <w:semiHidden/>
    <w:rsid w:val="009743BD"/>
    <w:rPr>
      <w:sz w:val="20"/>
      <w:szCs w:val="20"/>
      <w:lang w:val="en-IE"/>
    </w:rPr>
  </w:style>
  <w:style w:type="paragraph" w:styleId="Testofumetto">
    <w:name w:val="Balloon Text"/>
    <w:basedOn w:val="Normale"/>
    <w:link w:val="TestofumettoCarattere"/>
    <w:uiPriority w:val="99"/>
    <w:semiHidden/>
    <w:unhideWhenUsed/>
    <w:rsid w:val="00C57613"/>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C57613"/>
    <w:rPr>
      <w:rFonts w:ascii="Segoe UI" w:hAnsi="Segoe UI" w:cs="Segoe UI"/>
      <w:sz w:val="18"/>
      <w:szCs w:val="18"/>
    </w:rPr>
  </w:style>
  <w:style w:type="paragraph" w:styleId="Testonotadichiusura">
    <w:name w:val="endnote text"/>
    <w:basedOn w:val="Normale"/>
    <w:link w:val="TestonotadichiusuraCarattere"/>
    <w:uiPriority w:val="99"/>
    <w:unhideWhenUsed/>
    <w:rsid w:val="00725065"/>
    <w:pPr>
      <w:spacing w:after="0" w:line="240" w:lineRule="auto"/>
    </w:pPr>
    <w:rPr>
      <w:sz w:val="20"/>
      <w:szCs w:val="20"/>
    </w:rPr>
  </w:style>
  <w:style w:type="character" w:customStyle="1" w:styleId="TestonotadichiusuraCarattere">
    <w:name w:val="Testo nota di chiusura Carattere"/>
    <w:link w:val="Testonotadichiusura"/>
    <w:uiPriority w:val="99"/>
    <w:rsid w:val="00725065"/>
    <w:rPr>
      <w:sz w:val="20"/>
      <w:szCs w:val="20"/>
    </w:rPr>
  </w:style>
  <w:style w:type="character" w:styleId="Rimandonotadichiusura">
    <w:name w:val="endnote reference"/>
    <w:uiPriority w:val="99"/>
    <w:semiHidden/>
    <w:unhideWhenUsed/>
    <w:rsid w:val="00725065"/>
    <w:rPr>
      <w:vertAlign w:val="superscript"/>
    </w:rPr>
  </w:style>
  <w:style w:type="paragraph" w:styleId="PreformattatoHTML">
    <w:name w:val="HTML Preformatted"/>
    <w:basedOn w:val="Normale"/>
    <w:link w:val="PreformattatoHTMLCarattere"/>
    <w:uiPriority w:val="99"/>
    <w:unhideWhenUsed/>
    <w:rsid w:val="00075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link w:val="PreformattatoHTML"/>
    <w:uiPriority w:val="99"/>
    <w:rsid w:val="00075D8B"/>
    <w:rPr>
      <w:rFonts w:ascii="Courier New" w:eastAsia="Times New Roman" w:hAnsi="Courier New" w:cs="Courier New"/>
      <w:sz w:val="20"/>
      <w:szCs w:val="20"/>
      <w:lang w:eastAsia="it-IT"/>
    </w:rPr>
  </w:style>
  <w:style w:type="paragraph" w:customStyle="1" w:styleId="Corpodeltesto">
    <w:name w:val="Corpo del testo"/>
    <w:basedOn w:val="Normale"/>
    <w:link w:val="CorpodeltestoCarattere"/>
    <w:uiPriority w:val="99"/>
    <w:unhideWhenUsed/>
    <w:rsid w:val="00D05E82"/>
    <w:pPr>
      <w:spacing w:after="120" w:line="276" w:lineRule="auto"/>
    </w:pPr>
  </w:style>
  <w:style w:type="character" w:customStyle="1" w:styleId="CorpodeltestoCarattere">
    <w:name w:val="Corpo del testo Carattere"/>
    <w:basedOn w:val="Carpredefinitoparagrafo"/>
    <w:link w:val="Corpodeltesto"/>
    <w:uiPriority w:val="99"/>
    <w:rsid w:val="00D05E82"/>
  </w:style>
  <w:style w:type="paragraph" w:customStyle="1" w:styleId="TableTitle">
    <w:name w:val="Table Title"/>
    <w:basedOn w:val="Normale"/>
    <w:rsid w:val="0009559A"/>
    <w:pPr>
      <w:keepNext/>
      <w:tabs>
        <w:tab w:val="left" w:pos="850"/>
        <w:tab w:val="left" w:pos="1191"/>
        <w:tab w:val="left" w:pos="1531"/>
      </w:tabs>
      <w:spacing w:after="240" w:line="240" w:lineRule="auto"/>
      <w:jc w:val="center"/>
    </w:pPr>
    <w:rPr>
      <w:rFonts w:ascii="Arial" w:eastAsia="Times New Roman" w:hAnsi="Arial" w:cs="Arial"/>
      <w:b/>
      <w:bCs/>
      <w:sz w:val="18"/>
      <w:lang w:val="en-GB" w:eastAsia="zh-CN"/>
    </w:rPr>
  </w:style>
  <w:style w:type="character" w:styleId="Collegamentovisitato">
    <w:name w:val="FollowedHyperlink"/>
    <w:uiPriority w:val="99"/>
    <w:semiHidden/>
    <w:unhideWhenUsed/>
    <w:rsid w:val="00770C33"/>
    <w:rPr>
      <w:color w:val="954F72"/>
      <w:u w:val="single"/>
    </w:rPr>
  </w:style>
  <w:style w:type="character" w:styleId="Enfasigrassetto">
    <w:name w:val="Strong"/>
    <w:basedOn w:val="Carpredefinitoparagrafo"/>
    <w:uiPriority w:val="22"/>
    <w:qFormat/>
    <w:rsid w:val="00C2577C"/>
    <w:rPr>
      <w:rFonts w:asciiTheme="minorHAnsi" w:eastAsiaTheme="minorEastAsia" w:hAnsiTheme="minorHAnsi" w:cstheme="minorBidi"/>
      <w:b/>
      <w:bCs/>
      <w:spacing w:val="0"/>
      <w:w w:val="100"/>
      <w:position w:val="0"/>
      <w:sz w:val="20"/>
      <w:szCs w:val="20"/>
    </w:rPr>
  </w:style>
  <w:style w:type="paragraph" w:styleId="Puntoelenco">
    <w:name w:val="List Bullet"/>
    <w:basedOn w:val="Normale"/>
    <w:uiPriority w:val="99"/>
    <w:semiHidden/>
    <w:unhideWhenUsed/>
    <w:rsid w:val="00B10809"/>
    <w:pPr>
      <w:numPr>
        <w:numId w:val="7"/>
      </w:numPr>
      <w:spacing w:after="200" w:line="276" w:lineRule="auto"/>
      <w:contextualSpacing/>
    </w:pPr>
  </w:style>
  <w:style w:type="paragraph" w:customStyle="1" w:styleId="Paragrafoelenco1">
    <w:name w:val="Paragrafo elenco1"/>
    <w:rsid w:val="008617BA"/>
    <w:pPr>
      <w:widowControl w:val="0"/>
      <w:suppressAutoHyphens/>
      <w:ind w:left="720"/>
    </w:pPr>
    <w:rPr>
      <w:rFonts w:ascii="Cambria" w:eastAsia="Arial" w:hAnsi="Cambria" w:cs="Tahoma"/>
      <w:kern w:val="1"/>
      <w:sz w:val="24"/>
      <w:szCs w:val="24"/>
      <w:lang w:val="es-ES_tradnl" w:eastAsia="ar-SA"/>
    </w:rPr>
  </w:style>
  <w:style w:type="paragraph" w:customStyle="1" w:styleId="Default">
    <w:name w:val="Default"/>
    <w:rsid w:val="008617BA"/>
    <w:pPr>
      <w:autoSpaceDE w:val="0"/>
      <w:autoSpaceDN w:val="0"/>
      <w:adjustRightInd w:val="0"/>
    </w:pPr>
    <w:rPr>
      <w:rFonts w:ascii="Verdana" w:eastAsia="Times New Roman" w:hAnsi="Verdana" w:cs="Verdana"/>
      <w:color w:val="000000"/>
      <w:sz w:val="24"/>
      <w:szCs w:val="24"/>
      <w:lang w:eastAsia="fr-FR"/>
    </w:rPr>
  </w:style>
  <w:style w:type="paragraph" w:customStyle="1" w:styleId="Elencoacolori-Colore11">
    <w:name w:val="Elenco a colori - Colore 11"/>
    <w:basedOn w:val="Normale"/>
    <w:uiPriority w:val="34"/>
    <w:rsid w:val="00AF738B"/>
    <w:pPr>
      <w:spacing w:after="200" w:line="276" w:lineRule="auto"/>
      <w:ind w:left="720"/>
      <w:contextualSpacing/>
    </w:pPr>
  </w:style>
  <w:style w:type="character" w:customStyle="1" w:styleId="Titolo1Carattere">
    <w:name w:val="Titolo 1 Carattere"/>
    <w:basedOn w:val="Carpredefinitoparagrafo"/>
    <w:link w:val="Titolo1"/>
    <w:uiPriority w:val="9"/>
    <w:rsid w:val="00C2577C"/>
    <w:rPr>
      <w:rFonts w:asciiTheme="majorHAnsi" w:eastAsiaTheme="majorEastAsia" w:hAnsiTheme="majorHAnsi" w:cstheme="majorBidi"/>
      <w:caps/>
      <w:spacing w:val="10"/>
      <w:sz w:val="36"/>
      <w:szCs w:val="36"/>
    </w:rPr>
  </w:style>
  <w:style w:type="character" w:customStyle="1" w:styleId="Titolo2Carattere">
    <w:name w:val="Titolo 2 Carattere"/>
    <w:basedOn w:val="Carpredefinitoparagrafo"/>
    <w:link w:val="Titolo2"/>
    <w:uiPriority w:val="9"/>
    <w:rsid w:val="00C2577C"/>
    <w:rPr>
      <w:rFonts w:asciiTheme="majorHAnsi" w:eastAsiaTheme="majorEastAsia" w:hAnsiTheme="majorHAnsi" w:cstheme="majorBidi"/>
      <w:sz w:val="36"/>
      <w:szCs w:val="36"/>
    </w:rPr>
  </w:style>
  <w:style w:type="character" w:customStyle="1" w:styleId="Titolo3Carattere">
    <w:name w:val="Titolo 3 Carattere"/>
    <w:basedOn w:val="Carpredefinitoparagrafo"/>
    <w:link w:val="Titolo3"/>
    <w:uiPriority w:val="9"/>
    <w:rsid w:val="00C2577C"/>
    <w:rPr>
      <w:rFonts w:asciiTheme="majorHAnsi" w:eastAsiaTheme="majorEastAsia" w:hAnsiTheme="majorHAnsi" w:cstheme="majorBidi"/>
      <w:caps/>
      <w:sz w:val="28"/>
      <w:szCs w:val="28"/>
    </w:rPr>
  </w:style>
  <w:style w:type="character" w:customStyle="1" w:styleId="Titolo4Carattere">
    <w:name w:val="Titolo 4 Carattere"/>
    <w:basedOn w:val="Carpredefinitoparagrafo"/>
    <w:link w:val="Titolo4"/>
    <w:uiPriority w:val="9"/>
    <w:semiHidden/>
    <w:rsid w:val="00C2577C"/>
    <w:rPr>
      <w:rFonts w:asciiTheme="majorHAnsi" w:eastAsiaTheme="majorEastAsia" w:hAnsiTheme="majorHAnsi" w:cstheme="majorBidi"/>
      <w:i/>
      <w:iCs/>
      <w:sz w:val="28"/>
      <w:szCs w:val="28"/>
    </w:rPr>
  </w:style>
  <w:style w:type="character" w:customStyle="1" w:styleId="Titolo5Carattere">
    <w:name w:val="Titolo 5 Carattere"/>
    <w:basedOn w:val="Carpredefinitoparagrafo"/>
    <w:link w:val="Titolo5"/>
    <w:uiPriority w:val="9"/>
    <w:semiHidden/>
    <w:rsid w:val="00C2577C"/>
    <w:rPr>
      <w:rFonts w:asciiTheme="majorHAnsi" w:eastAsiaTheme="majorEastAsia" w:hAnsiTheme="majorHAnsi" w:cstheme="majorBidi"/>
      <w:sz w:val="24"/>
      <w:szCs w:val="24"/>
    </w:rPr>
  </w:style>
  <w:style w:type="character" w:customStyle="1" w:styleId="Titolo6Carattere">
    <w:name w:val="Titolo 6 Carattere"/>
    <w:basedOn w:val="Carpredefinitoparagrafo"/>
    <w:link w:val="Titolo6"/>
    <w:uiPriority w:val="9"/>
    <w:semiHidden/>
    <w:rsid w:val="00C2577C"/>
    <w:rPr>
      <w:rFonts w:asciiTheme="majorHAnsi" w:eastAsiaTheme="majorEastAsia" w:hAnsiTheme="majorHAnsi" w:cstheme="majorBidi"/>
      <w:i/>
      <w:iCs/>
      <w:sz w:val="24"/>
      <w:szCs w:val="24"/>
    </w:rPr>
  </w:style>
  <w:style w:type="character" w:customStyle="1" w:styleId="Titolo7Carattere">
    <w:name w:val="Titolo 7 Carattere"/>
    <w:basedOn w:val="Carpredefinitoparagrafo"/>
    <w:link w:val="Titolo7"/>
    <w:uiPriority w:val="9"/>
    <w:semiHidden/>
    <w:rsid w:val="00C2577C"/>
    <w:rPr>
      <w:rFonts w:asciiTheme="majorHAnsi" w:eastAsiaTheme="majorEastAsia" w:hAnsiTheme="majorHAnsi" w:cstheme="majorBidi"/>
      <w:color w:val="595959" w:themeColor="text1" w:themeTint="A6"/>
      <w:sz w:val="24"/>
      <w:szCs w:val="24"/>
    </w:rPr>
  </w:style>
  <w:style w:type="character" w:customStyle="1" w:styleId="Titolo8Carattere">
    <w:name w:val="Titolo 8 Carattere"/>
    <w:basedOn w:val="Carpredefinitoparagrafo"/>
    <w:link w:val="Titolo8"/>
    <w:uiPriority w:val="9"/>
    <w:semiHidden/>
    <w:rsid w:val="00C2577C"/>
    <w:rPr>
      <w:rFonts w:asciiTheme="majorHAnsi" w:eastAsiaTheme="majorEastAsia" w:hAnsiTheme="majorHAnsi" w:cstheme="majorBidi"/>
      <w:caps/>
    </w:rPr>
  </w:style>
  <w:style w:type="character" w:customStyle="1" w:styleId="Titolo9Carattere">
    <w:name w:val="Titolo 9 Carattere"/>
    <w:basedOn w:val="Carpredefinitoparagrafo"/>
    <w:link w:val="Titolo9"/>
    <w:uiPriority w:val="9"/>
    <w:semiHidden/>
    <w:rsid w:val="00C2577C"/>
    <w:rPr>
      <w:rFonts w:asciiTheme="majorHAnsi" w:eastAsiaTheme="majorEastAsia" w:hAnsiTheme="majorHAnsi" w:cstheme="majorBidi"/>
      <w:i/>
      <w:iCs/>
      <w:caps/>
    </w:rPr>
  </w:style>
  <w:style w:type="paragraph" w:styleId="Didascalia">
    <w:name w:val="caption"/>
    <w:basedOn w:val="Normale"/>
    <w:next w:val="Normale"/>
    <w:uiPriority w:val="35"/>
    <w:unhideWhenUsed/>
    <w:qFormat/>
    <w:rsid w:val="00C2577C"/>
    <w:pPr>
      <w:spacing w:line="240" w:lineRule="auto"/>
    </w:pPr>
    <w:rPr>
      <w:b/>
      <w:bCs/>
      <w:color w:val="ED7D31" w:themeColor="accent2"/>
      <w:spacing w:val="10"/>
      <w:sz w:val="16"/>
      <w:szCs w:val="16"/>
    </w:rPr>
  </w:style>
  <w:style w:type="paragraph" w:styleId="Titolo">
    <w:name w:val="Title"/>
    <w:basedOn w:val="Normale"/>
    <w:next w:val="Normale"/>
    <w:link w:val="TitoloCarattere"/>
    <w:uiPriority w:val="10"/>
    <w:qFormat/>
    <w:rsid w:val="00C2577C"/>
    <w:pPr>
      <w:spacing w:after="0" w:line="240" w:lineRule="auto"/>
      <w:contextualSpacing/>
    </w:pPr>
    <w:rPr>
      <w:rFonts w:asciiTheme="majorHAnsi" w:eastAsiaTheme="majorEastAsia" w:hAnsiTheme="majorHAnsi" w:cstheme="majorBidi"/>
      <w:caps/>
      <w:spacing w:val="40"/>
      <w:sz w:val="76"/>
      <w:szCs w:val="76"/>
    </w:rPr>
  </w:style>
  <w:style w:type="character" w:customStyle="1" w:styleId="TitoloCarattere">
    <w:name w:val="Titolo Carattere"/>
    <w:basedOn w:val="Carpredefinitoparagrafo"/>
    <w:link w:val="Titolo"/>
    <w:uiPriority w:val="10"/>
    <w:rsid w:val="00C2577C"/>
    <w:rPr>
      <w:rFonts w:asciiTheme="majorHAnsi" w:eastAsiaTheme="majorEastAsia" w:hAnsiTheme="majorHAnsi" w:cstheme="majorBidi"/>
      <w:caps/>
      <w:spacing w:val="40"/>
      <w:sz w:val="76"/>
      <w:szCs w:val="76"/>
    </w:rPr>
  </w:style>
  <w:style w:type="paragraph" w:styleId="Sottotitolo">
    <w:name w:val="Subtitle"/>
    <w:basedOn w:val="Normale"/>
    <w:next w:val="Normale"/>
    <w:link w:val="SottotitoloCarattere"/>
    <w:uiPriority w:val="11"/>
    <w:qFormat/>
    <w:rsid w:val="00C2577C"/>
    <w:pPr>
      <w:numPr>
        <w:ilvl w:val="1"/>
      </w:numPr>
      <w:spacing w:after="240"/>
    </w:pPr>
    <w:rPr>
      <w:color w:val="000000" w:themeColor="text1"/>
      <w:sz w:val="24"/>
      <w:szCs w:val="24"/>
    </w:rPr>
  </w:style>
  <w:style w:type="character" w:customStyle="1" w:styleId="SottotitoloCarattere">
    <w:name w:val="Sottotitolo Carattere"/>
    <w:basedOn w:val="Carpredefinitoparagrafo"/>
    <w:link w:val="Sottotitolo"/>
    <w:uiPriority w:val="11"/>
    <w:rsid w:val="00C2577C"/>
    <w:rPr>
      <w:color w:val="000000" w:themeColor="text1"/>
      <w:sz w:val="24"/>
      <w:szCs w:val="24"/>
    </w:rPr>
  </w:style>
  <w:style w:type="character" w:styleId="Enfasicorsivo">
    <w:name w:val="Emphasis"/>
    <w:basedOn w:val="Carpredefinitoparagrafo"/>
    <w:uiPriority w:val="20"/>
    <w:qFormat/>
    <w:rsid w:val="00C2577C"/>
    <w:rPr>
      <w:rFonts w:asciiTheme="minorHAnsi" w:eastAsiaTheme="minorEastAsia" w:hAnsiTheme="minorHAnsi" w:cstheme="minorBidi"/>
      <w:i/>
      <w:iCs/>
      <w:color w:val="C45911" w:themeColor="accent2" w:themeShade="BF"/>
      <w:sz w:val="20"/>
      <w:szCs w:val="20"/>
    </w:rPr>
  </w:style>
  <w:style w:type="paragraph" w:styleId="Nessunaspaziatura">
    <w:name w:val="No Spacing"/>
    <w:uiPriority w:val="1"/>
    <w:qFormat/>
    <w:rsid w:val="00C2577C"/>
    <w:pPr>
      <w:spacing w:after="0" w:line="240" w:lineRule="auto"/>
    </w:pPr>
  </w:style>
  <w:style w:type="paragraph" w:styleId="Citazione">
    <w:name w:val="Quote"/>
    <w:basedOn w:val="Normale"/>
    <w:next w:val="Normale"/>
    <w:link w:val="CitazioneCarattere"/>
    <w:uiPriority w:val="29"/>
    <w:qFormat/>
    <w:rsid w:val="00C2577C"/>
    <w:pPr>
      <w:spacing w:before="160"/>
      <w:ind w:left="720"/>
    </w:pPr>
    <w:rPr>
      <w:rFonts w:asciiTheme="majorHAnsi" w:eastAsiaTheme="majorEastAsia" w:hAnsiTheme="majorHAnsi" w:cstheme="majorBidi"/>
      <w:sz w:val="24"/>
      <w:szCs w:val="24"/>
    </w:rPr>
  </w:style>
  <w:style w:type="character" w:customStyle="1" w:styleId="CitazioneCarattere">
    <w:name w:val="Citazione Carattere"/>
    <w:basedOn w:val="Carpredefinitoparagrafo"/>
    <w:link w:val="Citazione"/>
    <w:uiPriority w:val="29"/>
    <w:rsid w:val="00C2577C"/>
    <w:rPr>
      <w:rFonts w:asciiTheme="majorHAnsi" w:eastAsiaTheme="majorEastAsia" w:hAnsiTheme="majorHAnsi" w:cstheme="majorBidi"/>
      <w:sz w:val="24"/>
      <w:szCs w:val="24"/>
    </w:rPr>
  </w:style>
  <w:style w:type="paragraph" w:styleId="Citazioneintensa">
    <w:name w:val="Intense Quote"/>
    <w:basedOn w:val="Normale"/>
    <w:next w:val="Normale"/>
    <w:link w:val="CitazioneintensaCarattere"/>
    <w:uiPriority w:val="30"/>
    <w:qFormat/>
    <w:rsid w:val="00C2577C"/>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itazioneintensaCarattere">
    <w:name w:val="Citazione intensa Carattere"/>
    <w:basedOn w:val="Carpredefinitoparagrafo"/>
    <w:link w:val="Citazioneintensa"/>
    <w:uiPriority w:val="30"/>
    <w:rsid w:val="00C2577C"/>
    <w:rPr>
      <w:rFonts w:asciiTheme="majorHAnsi" w:eastAsiaTheme="majorEastAsia" w:hAnsiTheme="majorHAnsi" w:cstheme="majorBidi"/>
      <w:caps/>
      <w:color w:val="C45911" w:themeColor="accent2" w:themeShade="BF"/>
      <w:spacing w:val="10"/>
      <w:sz w:val="28"/>
      <w:szCs w:val="28"/>
    </w:rPr>
  </w:style>
  <w:style w:type="character" w:styleId="Enfasidelicata">
    <w:name w:val="Subtle Emphasis"/>
    <w:basedOn w:val="Carpredefinitoparagrafo"/>
    <w:uiPriority w:val="19"/>
    <w:qFormat/>
    <w:rsid w:val="00C2577C"/>
    <w:rPr>
      <w:i/>
      <w:iCs/>
      <w:color w:val="auto"/>
    </w:rPr>
  </w:style>
  <w:style w:type="character" w:styleId="Enfasiintensa">
    <w:name w:val="Intense Emphasis"/>
    <w:basedOn w:val="Carpredefinitoparagrafo"/>
    <w:uiPriority w:val="21"/>
    <w:qFormat/>
    <w:rsid w:val="00C2577C"/>
    <w:rPr>
      <w:rFonts w:asciiTheme="minorHAnsi" w:eastAsiaTheme="minorEastAsia" w:hAnsiTheme="minorHAnsi" w:cstheme="minorBidi"/>
      <w:b/>
      <w:bCs/>
      <w:i/>
      <w:iCs/>
      <w:color w:val="C45911" w:themeColor="accent2" w:themeShade="BF"/>
      <w:spacing w:val="0"/>
      <w:w w:val="100"/>
      <w:position w:val="0"/>
      <w:sz w:val="20"/>
      <w:szCs w:val="20"/>
    </w:rPr>
  </w:style>
  <w:style w:type="character" w:styleId="Riferimentodelicato">
    <w:name w:val="Subtle Reference"/>
    <w:basedOn w:val="Carpredefinitoparagrafo"/>
    <w:uiPriority w:val="31"/>
    <w:qFormat/>
    <w:rsid w:val="00C2577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iferimentointenso">
    <w:name w:val="Intense Reference"/>
    <w:basedOn w:val="Carpredefinitoparagrafo"/>
    <w:uiPriority w:val="32"/>
    <w:qFormat/>
    <w:rsid w:val="00C2577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itolodellibro">
    <w:name w:val="Book Title"/>
    <w:basedOn w:val="Carpredefinitoparagrafo"/>
    <w:uiPriority w:val="33"/>
    <w:qFormat/>
    <w:rsid w:val="00C2577C"/>
    <w:rPr>
      <w:rFonts w:asciiTheme="minorHAnsi" w:eastAsiaTheme="minorEastAsia" w:hAnsiTheme="minorHAnsi" w:cstheme="minorBidi"/>
      <w:b/>
      <w:bCs/>
      <w:i/>
      <w:iCs/>
      <w:caps w:val="0"/>
      <w:smallCaps w:val="0"/>
      <w:color w:val="auto"/>
      <w:spacing w:val="10"/>
      <w:w w:val="100"/>
      <w:sz w:val="20"/>
      <w:szCs w:val="20"/>
    </w:rPr>
  </w:style>
  <w:style w:type="paragraph" w:styleId="Titolosommario">
    <w:name w:val="TOC Heading"/>
    <w:basedOn w:val="Titolo1"/>
    <w:next w:val="Normale"/>
    <w:uiPriority w:val="39"/>
    <w:unhideWhenUsed/>
    <w:qFormat/>
    <w:rsid w:val="00C2577C"/>
    <w:pPr>
      <w:outlineLvl w:val="9"/>
    </w:pPr>
  </w:style>
  <w:style w:type="paragraph" w:styleId="Sommario1">
    <w:name w:val="toc 1"/>
    <w:basedOn w:val="Normale"/>
    <w:next w:val="Normale"/>
    <w:autoRedefine/>
    <w:uiPriority w:val="39"/>
    <w:unhideWhenUsed/>
    <w:rsid w:val="00FD646B"/>
    <w:pPr>
      <w:spacing w:after="100"/>
    </w:pPr>
  </w:style>
  <w:style w:type="paragraph" w:styleId="Sommario3">
    <w:name w:val="toc 3"/>
    <w:basedOn w:val="Normale"/>
    <w:next w:val="Normale"/>
    <w:autoRedefine/>
    <w:uiPriority w:val="39"/>
    <w:unhideWhenUsed/>
    <w:rsid w:val="00FD646B"/>
    <w:pPr>
      <w:spacing w:after="100"/>
      <w:ind w:left="420"/>
    </w:pPr>
  </w:style>
  <w:style w:type="paragraph" w:styleId="Sommario2">
    <w:name w:val="toc 2"/>
    <w:basedOn w:val="Normale"/>
    <w:next w:val="Normale"/>
    <w:autoRedefine/>
    <w:uiPriority w:val="39"/>
    <w:unhideWhenUsed/>
    <w:rsid w:val="002071EC"/>
    <w:pPr>
      <w:spacing w:after="100"/>
      <w:ind w:left="210"/>
    </w:pPr>
  </w:style>
  <w:style w:type="character" w:styleId="Rimandocommento">
    <w:name w:val="annotation reference"/>
    <w:basedOn w:val="Carpredefinitoparagrafo"/>
    <w:uiPriority w:val="99"/>
    <w:semiHidden/>
    <w:unhideWhenUsed/>
    <w:rsid w:val="003A5DC6"/>
    <w:rPr>
      <w:sz w:val="16"/>
      <w:szCs w:val="16"/>
    </w:rPr>
  </w:style>
  <w:style w:type="paragraph" w:styleId="Soggettocommento">
    <w:name w:val="annotation subject"/>
    <w:basedOn w:val="Testocommento"/>
    <w:next w:val="Testocommento"/>
    <w:link w:val="SoggettocommentoCarattere"/>
    <w:uiPriority w:val="99"/>
    <w:semiHidden/>
    <w:unhideWhenUsed/>
    <w:rsid w:val="003A5DC6"/>
    <w:rPr>
      <w:b/>
      <w:bCs/>
      <w:lang w:val="it-IT"/>
    </w:rPr>
  </w:style>
  <w:style w:type="character" w:customStyle="1" w:styleId="SoggettocommentoCarattere">
    <w:name w:val="Soggetto commento Carattere"/>
    <w:basedOn w:val="TestocommentoCarattere"/>
    <w:link w:val="Soggettocommento"/>
    <w:uiPriority w:val="99"/>
    <w:semiHidden/>
    <w:rsid w:val="003A5DC6"/>
    <w:rPr>
      <w:b/>
      <w:bCs/>
      <w:sz w:val="20"/>
      <w:szCs w:val="20"/>
      <w:lang w:val="en-IE"/>
    </w:rPr>
  </w:style>
  <w:style w:type="paragraph" w:styleId="Intestazione">
    <w:name w:val="header"/>
    <w:basedOn w:val="Normale"/>
    <w:link w:val="IntestazioneCarattere"/>
    <w:uiPriority w:val="99"/>
    <w:unhideWhenUsed/>
    <w:rsid w:val="009209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0960"/>
  </w:style>
  <w:style w:type="paragraph" w:styleId="Pidipagina">
    <w:name w:val="footer"/>
    <w:basedOn w:val="Normale"/>
    <w:link w:val="PidipaginaCarattere"/>
    <w:uiPriority w:val="99"/>
    <w:unhideWhenUsed/>
    <w:rsid w:val="009209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0960"/>
  </w:style>
  <w:style w:type="character" w:customStyle="1" w:styleId="shorttext">
    <w:name w:val="short_text"/>
    <w:rsid w:val="00920960"/>
  </w:style>
  <w:style w:type="character" w:customStyle="1" w:styleId="alt-edited">
    <w:name w:val="alt-edited"/>
    <w:basedOn w:val="Carpredefinitoparagrafo"/>
    <w:rsid w:val="00920960"/>
  </w:style>
  <w:style w:type="character" w:customStyle="1" w:styleId="ParagrafoelencoCarattere">
    <w:name w:val="Paragrafo elenco Carattere"/>
    <w:aliases w:val="Odstavec_muj Carattere,Nad Carattere,List Paragraph Carattere"/>
    <w:basedOn w:val="Carpredefinitoparagrafo"/>
    <w:link w:val="Paragrafoelenco"/>
    <w:uiPriority w:val="34"/>
    <w:rsid w:val="00920960"/>
  </w:style>
  <w:style w:type="character" w:customStyle="1" w:styleId="st">
    <w:name w:val="st"/>
    <w:basedOn w:val="Carpredefinitoparagrafo"/>
    <w:rsid w:val="00920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1614">
      <w:bodyDiv w:val="1"/>
      <w:marLeft w:val="0"/>
      <w:marRight w:val="0"/>
      <w:marTop w:val="0"/>
      <w:marBottom w:val="0"/>
      <w:divBdr>
        <w:top w:val="none" w:sz="0" w:space="0" w:color="auto"/>
        <w:left w:val="none" w:sz="0" w:space="0" w:color="auto"/>
        <w:bottom w:val="none" w:sz="0" w:space="0" w:color="auto"/>
        <w:right w:val="none" w:sz="0" w:space="0" w:color="auto"/>
      </w:divBdr>
    </w:div>
    <w:div w:id="97724593">
      <w:bodyDiv w:val="1"/>
      <w:marLeft w:val="0"/>
      <w:marRight w:val="0"/>
      <w:marTop w:val="0"/>
      <w:marBottom w:val="0"/>
      <w:divBdr>
        <w:top w:val="none" w:sz="0" w:space="0" w:color="auto"/>
        <w:left w:val="none" w:sz="0" w:space="0" w:color="auto"/>
        <w:bottom w:val="none" w:sz="0" w:space="0" w:color="auto"/>
        <w:right w:val="none" w:sz="0" w:space="0" w:color="auto"/>
      </w:divBdr>
      <w:divsChild>
        <w:div w:id="184448125">
          <w:marLeft w:val="0"/>
          <w:marRight w:val="0"/>
          <w:marTop w:val="0"/>
          <w:marBottom w:val="0"/>
          <w:divBdr>
            <w:top w:val="none" w:sz="0" w:space="0" w:color="auto"/>
            <w:left w:val="none" w:sz="0" w:space="0" w:color="auto"/>
            <w:bottom w:val="none" w:sz="0" w:space="0" w:color="auto"/>
            <w:right w:val="none" w:sz="0" w:space="0" w:color="auto"/>
          </w:divBdr>
        </w:div>
        <w:div w:id="253560671">
          <w:marLeft w:val="0"/>
          <w:marRight w:val="0"/>
          <w:marTop w:val="0"/>
          <w:marBottom w:val="0"/>
          <w:divBdr>
            <w:top w:val="none" w:sz="0" w:space="0" w:color="auto"/>
            <w:left w:val="none" w:sz="0" w:space="0" w:color="auto"/>
            <w:bottom w:val="none" w:sz="0" w:space="0" w:color="auto"/>
            <w:right w:val="none" w:sz="0" w:space="0" w:color="auto"/>
          </w:divBdr>
        </w:div>
        <w:div w:id="367947964">
          <w:marLeft w:val="0"/>
          <w:marRight w:val="0"/>
          <w:marTop w:val="0"/>
          <w:marBottom w:val="0"/>
          <w:divBdr>
            <w:top w:val="none" w:sz="0" w:space="0" w:color="auto"/>
            <w:left w:val="none" w:sz="0" w:space="0" w:color="auto"/>
            <w:bottom w:val="none" w:sz="0" w:space="0" w:color="auto"/>
            <w:right w:val="none" w:sz="0" w:space="0" w:color="auto"/>
          </w:divBdr>
        </w:div>
        <w:div w:id="367949256">
          <w:marLeft w:val="0"/>
          <w:marRight w:val="0"/>
          <w:marTop w:val="0"/>
          <w:marBottom w:val="0"/>
          <w:divBdr>
            <w:top w:val="none" w:sz="0" w:space="0" w:color="auto"/>
            <w:left w:val="none" w:sz="0" w:space="0" w:color="auto"/>
            <w:bottom w:val="none" w:sz="0" w:space="0" w:color="auto"/>
            <w:right w:val="none" w:sz="0" w:space="0" w:color="auto"/>
          </w:divBdr>
        </w:div>
        <w:div w:id="486676805">
          <w:marLeft w:val="0"/>
          <w:marRight w:val="0"/>
          <w:marTop w:val="0"/>
          <w:marBottom w:val="0"/>
          <w:divBdr>
            <w:top w:val="none" w:sz="0" w:space="0" w:color="auto"/>
            <w:left w:val="none" w:sz="0" w:space="0" w:color="auto"/>
            <w:bottom w:val="none" w:sz="0" w:space="0" w:color="auto"/>
            <w:right w:val="none" w:sz="0" w:space="0" w:color="auto"/>
          </w:divBdr>
        </w:div>
        <w:div w:id="887227263">
          <w:marLeft w:val="0"/>
          <w:marRight w:val="0"/>
          <w:marTop w:val="0"/>
          <w:marBottom w:val="0"/>
          <w:divBdr>
            <w:top w:val="none" w:sz="0" w:space="0" w:color="auto"/>
            <w:left w:val="none" w:sz="0" w:space="0" w:color="auto"/>
            <w:bottom w:val="none" w:sz="0" w:space="0" w:color="auto"/>
            <w:right w:val="none" w:sz="0" w:space="0" w:color="auto"/>
          </w:divBdr>
        </w:div>
        <w:div w:id="1284339686">
          <w:marLeft w:val="0"/>
          <w:marRight w:val="0"/>
          <w:marTop w:val="0"/>
          <w:marBottom w:val="0"/>
          <w:divBdr>
            <w:top w:val="none" w:sz="0" w:space="0" w:color="auto"/>
            <w:left w:val="none" w:sz="0" w:space="0" w:color="auto"/>
            <w:bottom w:val="none" w:sz="0" w:space="0" w:color="auto"/>
            <w:right w:val="none" w:sz="0" w:space="0" w:color="auto"/>
          </w:divBdr>
        </w:div>
        <w:div w:id="1494108659">
          <w:marLeft w:val="0"/>
          <w:marRight w:val="0"/>
          <w:marTop w:val="0"/>
          <w:marBottom w:val="0"/>
          <w:divBdr>
            <w:top w:val="none" w:sz="0" w:space="0" w:color="auto"/>
            <w:left w:val="none" w:sz="0" w:space="0" w:color="auto"/>
            <w:bottom w:val="none" w:sz="0" w:space="0" w:color="auto"/>
            <w:right w:val="none" w:sz="0" w:space="0" w:color="auto"/>
          </w:divBdr>
        </w:div>
        <w:div w:id="2114548224">
          <w:marLeft w:val="0"/>
          <w:marRight w:val="0"/>
          <w:marTop w:val="0"/>
          <w:marBottom w:val="0"/>
          <w:divBdr>
            <w:top w:val="none" w:sz="0" w:space="0" w:color="auto"/>
            <w:left w:val="none" w:sz="0" w:space="0" w:color="auto"/>
            <w:bottom w:val="none" w:sz="0" w:space="0" w:color="auto"/>
            <w:right w:val="none" w:sz="0" w:space="0" w:color="auto"/>
          </w:divBdr>
        </w:div>
      </w:divsChild>
    </w:div>
    <w:div w:id="137502952">
      <w:bodyDiv w:val="1"/>
      <w:marLeft w:val="0"/>
      <w:marRight w:val="0"/>
      <w:marTop w:val="0"/>
      <w:marBottom w:val="0"/>
      <w:divBdr>
        <w:top w:val="none" w:sz="0" w:space="0" w:color="auto"/>
        <w:left w:val="none" w:sz="0" w:space="0" w:color="auto"/>
        <w:bottom w:val="none" w:sz="0" w:space="0" w:color="auto"/>
        <w:right w:val="none" w:sz="0" w:space="0" w:color="auto"/>
      </w:divBdr>
    </w:div>
    <w:div w:id="322440281">
      <w:bodyDiv w:val="1"/>
      <w:marLeft w:val="0"/>
      <w:marRight w:val="0"/>
      <w:marTop w:val="0"/>
      <w:marBottom w:val="0"/>
      <w:divBdr>
        <w:top w:val="none" w:sz="0" w:space="0" w:color="auto"/>
        <w:left w:val="none" w:sz="0" w:space="0" w:color="auto"/>
        <w:bottom w:val="none" w:sz="0" w:space="0" w:color="auto"/>
        <w:right w:val="none" w:sz="0" w:space="0" w:color="auto"/>
      </w:divBdr>
    </w:div>
    <w:div w:id="423839081">
      <w:bodyDiv w:val="1"/>
      <w:marLeft w:val="0"/>
      <w:marRight w:val="0"/>
      <w:marTop w:val="0"/>
      <w:marBottom w:val="0"/>
      <w:divBdr>
        <w:top w:val="none" w:sz="0" w:space="0" w:color="auto"/>
        <w:left w:val="none" w:sz="0" w:space="0" w:color="auto"/>
        <w:bottom w:val="none" w:sz="0" w:space="0" w:color="auto"/>
        <w:right w:val="none" w:sz="0" w:space="0" w:color="auto"/>
      </w:divBdr>
    </w:div>
    <w:div w:id="592905406">
      <w:bodyDiv w:val="1"/>
      <w:marLeft w:val="0"/>
      <w:marRight w:val="0"/>
      <w:marTop w:val="0"/>
      <w:marBottom w:val="0"/>
      <w:divBdr>
        <w:top w:val="none" w:sz="0" w:space="0" w:color="auto"/>
        <w:left w:val="none" w:sz="0" w:space="0" w:color="auto"/>
        <w:bottom w:val="none" w:sz="0" w:space="0" w:color="auto"/>
        <w:right w:val="none" w:sz="0" w:space="0" w:color="auto"/>
      </w:divBdr>
      <w:divsChild>
        <w:div w:id="362369252">
          <w:marLeft w:val="0"/>
          <w:marRight w:val="0"/>
          <w:marTop w:val="0"/>
          <w:marBottom w:val="300"/>
          <w:divBdr>
            <w:top w:val="none" w:sz="0" w:space="0" w:color="auto"/>
            <w:left w:val="none" w:sz="0" w:space="0" w:color="auto"/>
            <w:bottom w:val="none" w:sz="0" w:space="0" w:color="auto"/>
            <w:right w:val="none" w:sz="0" w:space="0" w:color="auto"/>
          </w:divBdr>
        </w:div>
        <w:div w:id="1241403455">
          <w:marLeft w:val="0"/>
          <w:marRight w:val="0"/>
          <w:marTop w:val="0"/>
          <w:marBottom w:val="0"/>
          <w:divBdr>
            <w:top w:val="none" w:sz="0" w:space="0" w:color="auto"/>
            <w:left w:val="none" w:sz="0" w:space="0" w:color="auto"/>
            <w:bottom w:val="none" w:sz="0" w:space="0" w:color="auto"/>
            <w:right w:val="none" w:sz="0" w:space="0" w:color="auto"/>
          </w:divBdr>
        </w:div>
      </w:divsChild>
    </w:div>
    <w:div w:id="717513821">
      <w:bodyDiv w:val="1"/>
      <w:marLeft w:val="0"/>
      <w:marRight w:val="0"/>
      <w:marTop w:val="0"/>
      <w:marBottom w:val="0"/>
      <w:divBdr>
        <w:top w:val="none" w:sz="0" w:space="0" w:color="auto"/>
        <w:left w:val="none" w:sz="0" w:space="0" w:color="auto"/>
        <w:bottom w:val="none" w:sz="0" w:space="0" w:color="auto"/>
        <w:right w:val="none" w:sz="0" w:space="0" w:color="auto"/>
      </w:divBdr>
      <w:divsChild>
        <w:div w:id="88699737">
          <w:marLeft w:val="1886"/>
          <w:marRight w:val="0"/>
          <w:marTop w:val="0"/>
          <w:marBottom w:val="0"/>
          <w:divBdr>
            <w:top w:val="none" w:sz="0" w:space="0" w:color="auto"/>
            <w:left w:val="none" w:sz="0" w:space="0" w:color="auto"/>
            <w:bottom w:val="none" w:sz="0" w:space="0" w:color="auto"/>
            <w:right w:val="none" w:sz="0" w:space="0" w:color="auto"/>
          </w:divBdr>
        </w:div>
        <w:div w:id="140276214">
          <w:marLeft w:val="1166"/>
          <w:marRight w:val="0"/>
          <w:marTop w:val="0"/>
          <w:marBottom w:val="0"/>
          <w:divBdr>
            <w:top w:val="none" w:sz="0" w:space="0" w:color="auto"/>
            <w:left w:val="none" w:sz="0" w:space="0" w:color="auto"/>
            <w:bottom w:val="none" w:sz="0" w:space="0" w:color="auto"/>
            <w:right w:val="none" w:sz="0" w:space="0" w:color="auto"/>
          </w:divBdr>
        </w:div>
        <w:div w:id="1056316208">
          <w:marLeft w:val="1166"/>
          <w:marRight w:val="0"/>
          <w:marTop w:val="0"/>
          <w:marBottom w:val="0"/>
          <w:divBdr>
            <w:top w:val="none" w:sz="0" w:space="0" w:color="auto"/>
            <w:left w:val="none" w:sz="0" w:space="0" w:color="auto"/>
            <w:bottom w:val="none" w:sz="0" w:space="0" w:color="auto"/>
            <w:right w:val="none" w:sz="0" w:space="0" w:color="auto"/>
          </w:divBdr>
        </w:div>
        <w:div w:id="1253705731">
          <w:marLeft w:val="1166"/>
          <w:marRight w:val="0"/>
          <w:marTop w:val="0"/>
          <w:marBottom w:val="0"/>
          <w:divBdr>
            <w:top w:val="none" w:sz="0" w:space="0" w:color="auto"/>
            <w:left w:val="none" w:sz="0" w:space="0" w:color="auto"/>
            <w:bottom w:val="none" w:sz="0" w:space="0" w:color="auto"/>
            <w:right w:val="none" w:sz="0" w:space="0" w:color="auto"/>
          </w:divBdr>
        </w:div>
        <w:div w:id="1348360812">
          <w:marLeft w:val="1886"/>
          <w:marRight w:val="0"/>
          <w:marTop w:val="0"/>
          <w:marBottom w:val="0"/>
          <w:divBdr>
            <w:top w:val="none" w:sz="0" w:space="0" w:color="auto"/>
            <w:left w:val="none" w:sz="0" w:space="0" w:color="auto"/>
            <w:bottom w:val="none" w:sz="0" w:space="0" w:color="auto"/>
            <w:right w:val="none" w:sz="0" w:space="0" w:color="auto"/>
          </w:divBdr>
        </w:div>
        <w:div w:id="1517379448">
          <w:marLeft w:val="1886"/>
          <w:marRight w:val="0"/>
          <w:marTop w:val="0"/>
          <w:marBottom w:val="0"/>
          <w:divBdr>
            <w:top w:val="none" w:sz="0" w:space="0" w:color="auto"/>
            <w:left w:val="none" w:sz="0" w:space="0" w:color="auto"/>
            <w:bottom w:val="none" w:sz="0" w:space="0" w:color="auto"/>
            <w:right w:val="none" w:sz="0" w:space="0" w:color="auto"/>
          </w:divBdr>
        </w:div>
        <w:div w:id="1599413247">
          <w:marLeft w:val="1886"/>
          <w:marRight w:val="0"/>
          <w:marTop w:val="0"/>
          <w:marBottom w:val="0"/>
          <w:divBdr>
            <w:top w:val="none" w:sz="0" w:space="0" w:color="auto"/>
            <w:left w:val="none" w:sz="0" w:space="0" w:color="auto"/>
            <w:bottom w:val="none" w:sz="0" w:space="0" w:color="auto"/>
            <w:right w:val="none" w:sz="0" w:space="0" w:color="auto"/>
          </w:divBdr>
        </w:div>
        <w:div w:id="1820923935">
          <w:marLeft w:val="1166"/>
          <w:marRight w:val="0"/>
          <w:marTop w:val="0"/>
          <w:marBottom w:val="0"/>
          <w:divBdr>
            <w:top w:val="none" w:sz="0" w:space="0" w:color="auto"/>
            <w:left w:val="none" w:sz="0" w:space="0" w:color="auto"/>
            <w:bottom w:val="none" w:sz="0" w:space="0" w:color="auto"/>
            <w:right w:val="none" w:sz="0" w:space="0" w:color="auto"/>
          </w:divBdr>
        </w:div>
        <w:div w:id="1889218935">
          <w:marLeft w:val="1886"/>
          <w:marRight w:val="0"/>
          <w:marTop w:val="0"/>
          <w:marBottom w:val="0"/>
          <w:divBdr>
            <w:top w:val="none" w:sz="0" w:space="0" w:color="auto"/>
            <w:left w:val="none" w:sz="0" w:space="0" w:color="auto"/>
            <w:bottom w:val="none" w:sz="0" w:space="0" w:color="auto"/>
            <w:right w:val="none" w:sz="0" w:space="0" w:color="auto"/>
          </w:divBdr>
        </w:div>
        <w:div w:id="1946379842">
          <w:marLeft w:val="1166"/>
          <w:marRight w:val="0"/>
          <w:marTop w:val="0"/>
          <w:marBottom w:val="0"/>
          <w:divBdr>
            <w:top w:val="none" w:sz="0" w:space="0" w:color="auto"/>
            <w:left w:val="none" w:sz="0" w:space="0" w:color="auto"/>
            <w:bottom w:val="none" w:sz="0" w:space="0" w:color="auto"/>
            <w:right w:val="none" w:sz="0" w:space="0" w:color="auto"/>
          </w:divBdr>
        </w:div>
        <w:div w:id="2142263689">
          <w:marLeft w:val="1886"/>
          <w:marRight w:val="0"/>
          <w:marTop w:val="0"/>
          <w:marBottom w:val="0"/>
          <w:divBdr>
            <w:top w:val="none" w:sz="0" w:space="0" w:color="auto"/>
            <w:left w:val="none" w:sz="0" w:space="0" w:color="auto"/>
            <w:bottom w:val="none" w:sz="0" w:space="0" w:color="auto"/>
            <w:right w:val="none" w:sz="0" w:space="0" w:color="auto"/>
          </w:divBdr>
        </w:div>
      </w:divsChild>
    </w:div>
    <w:div w:id="1466704513">
      <w:bodyDiv w:val="1"/>
      <w:marLeft w:val="0"/>
      <w:marRight w:val="0"/>
      <w:marTop w:val="0"/>
      <w:marBottom w:val="0"/>
      <w:divBdr>
        <w:top w:val="none" w:sz="0" w:space="0" w:color="auto"/>
        <w:left w:val="none" w:sz="0" w:space="0" w:color="auto"/>
        <w:bottom w:val="none" w:sz="0" w:space="0" w:color="auto"/>
        <w:right w:val="none" w:sz="0" w:space="0" w:color="auto"/>
      </w:divBdr>
    </w:div>
    <w:div w:id="1483809731">
      <w:bodyDiv w:val="1"/>
      <w:marLeft w:val="0"/>
      <w:marRight w:val="0"/>
      <w:marTop w:val="0"/>
      <w:marBottom w:val="0"/>
      <w:divBdr>
        <w:top w:val="none" w:sz="0" w:space="0" w:color="auto"/>
        <w:left w:val="none" w:sz="0" w:space="0" w:color="auto"/>
        <w:bottom w:val="none" w:sz="0" w:space="0" w:color="auto"/>
        <w:right w:val="none" w:sz="0" w:space="0" w:color="auto"/>
      </w:divBdr>
    </w:div>
    <w:div w:id="1585602771">
      <w:bodyDiv w:val="1"/>
      <w:marLeft w:val="0"/>
      <w:marRight w:val="0"/>
      <w:marTop w:val="0"/>
      <w:marBottom w:val="0"/>
      <w:divBdr>
        <w:top w:val="none" w:sz="0" w:space="0" w:color="auto"/>
        <w:left w:val="none" w:sz="0" w:space="0" w:color="auto"/>
        <w:bottom w:val="none" w:sz="0" w:space="0" w:color="auto"/>
        <w:right w:val="none" w:sz="0" w:space="0" w:color="auto"/>
      </w:divBdr>
    </w:div>
    <w:div w:id="1936938201">
      <w:bodyDiv w:val="1"/>
      <w:marLeft w:val="0"/>
      <w:marRight w:val="0"/>
      <w:marTop w:val="0"/>
      <w:marBottom w:val="0"/>
      <w:divBdr>
        <w:top w:val="none" w:sz="0" w:space="0" w:color="auto"/>
        <w:left w:val="none" w:sz="0" w:space="0" w:color="auto"/>
        <w:bottom w:val="none" w:sz="0" w:space="0" w:color="auto"/>
        <w:right w:val="none" w:sz="0" w:space="0" w:color="auto"/>
      </w:divBdr>
    </w:div>
    <w:div w:id="20344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cooperazionetrentina.it"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google.it/url?sa=t&amp;rct=j&amp;q=&amp;esrc=s&amp;source=web&amp;cd=1&amp;cad=rja&amp;uact=8&amp;ved=0ahUKEwihyt2O8v7UAhXIIMAKHeC_DGkQFggnMAA&amp;url=http%3A%2F%2Fwww.reggioemilia.confcooperative.it%2FDesktopModules%2FEasyDNNNews%2FDocumentDownload.ashx%3Fportalid%3D0%26moduleid%3D482%26articleid%3D2141%26documentid%3D331&amp;usg=AFQjCNFCKOFcXfZTd6CplZWqoZiExodLXA"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creaimpresacoop.it/" TargetMode="External"/><Relationship Id="rId20" Type="http://schemas.openxmlformats.org/officeDocument/2006/relationships/hyperlink" Target="mailto:info@coopcosm.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trento.impacthub.net/" TargetMode="External"/><Relationship Id="rId10" Type="http://schemas.openxmlformats.org/officeDocument/2006/relationships/image" Target="media/image2.png"/><Relationship Id="rId19" Type="http://schemas.openxmlformats.org/officeDocument/2006/relationships/hyperlink" Target="http://www.creaimpresacoop.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rentinosocialtank.it/" TargetMode="External"/><Relationship Id="rId22" Type="http://schemas.openxmlformats.org/officeDocument/2006/relationships/theme" Target="theme/theme1.xml"/><Relationship Id="rId27"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www.cooperazionetrentina.it/Giovani" TargetMode="External"/><Relationship Id="rId1" Type="http://schemas.openxmlformats.org/officeDocument/2006/relationships/hyperlink" Target="http://www.cooperazionetrentina.it/Don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41EE8-4A59-451B-A496-0A6830B70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19134</Words>
  <Characters>109064</Characters>
  <Application>Microsoft Office Word</Application>
  <DocSecurity>0</DocSecurity>
  <Lines>908</Lines>
  <Paragraphs>255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127943</CharactersWithSpaces>
  <SharedDoc>false</SharedDoc>
  <HLinks>
    <vt:vector size="42" baseType="variant">
      <vt:variant>
        <vt:i4>3735570</vt:i4>
      </vt:variant>
      <vt:variant>
        <vt:i4>12</vt:i4>
      </vt:variant>
      <vt:variant>
        <vt:i4>0</vt:i4>
      </vt:variant>
      <vt:variant>
        <vt:i4>5</vt:i4>
      </vt:variant>
      <vt:variant>
        <vt:lpwstr>https://www.google.it/url?sa=t&amp;rct=j&amp;q=&amp;esrc=s&amp;source=web&amp;cd=1&amp;cad=rja&amp;uact=8&amp;ved=0ahUKEwihyt2O8v7UAhXIIMAKHeC_DGkQFggnMAA&amp;url=http%3A%2F%2Fwww.reggioemilia.confcooperative.it%2FDesktopModules%2FEasyDNNNews%2FDocumentDownload.ashx%3Fportalid%3D0%26moduleid%3D482%26articleid%3D2141%26documentid%3D331&amp;usg=AFQjCNFCKOFcXfZTd6CplZWqoZiExodLXA</vt:lpwstr>
      </vt:variant>
      <vt:variant>
        <vt:lpwstr/>
      </vt:variant>
      <vt:variant>
        <vt:i4>6881401</vt:i4>
      </vt:variant>
      <vt:variant>
        <vt:i4>9</vt:i4>
      </vt:variant>
      <vt:variant>
        <vt:i4>0</vt:i4>
      </vt:variant>
      <vt:variant>
        <vt:i4>5</vt:i4>
      </vt:variant>
      <vt:variant>
        <vt:lpwstr>http://www.creaimpresacoop.it/</vt:lpwstr>
      </vt:variant>
      <vt:variant>
        <vt:lpwstr/>
      </vt:variant>
      <vt:variant>
        <vt:i4>524365</vt:i4>
      </vt:variant>
      <vt:variant>
        <vt:i4>6</vt:i4>
      </vt:variant>
      <vt:variant>
        <vt:i4>0</vt:i4>
      </vt:variant>
      <vt:variant>
        <vt:i4>5</vt:i4>
      </vt:variant>
      <vt:variant>
        <vt:lpwstr>https://trento.impacthub.net/</vt:lpwstr>
      </vt:variant>
      <vt:variant>
        <vt:lpwstr/>
      </vt:variant>
      <vt:variant>
        <vt:i4>1114179</vt:i4>
      </vt:variant>
      <vt:variant>
        <vt:i4>3</vt:i4>
      </vt:variant>
      <vt:variant>
        <vt:i4>0</vt:i4>
      </vt:variant>
      <vt:variant>
        <vt:i4>5</vt:i4>
      </vt:variant>
      <vt:variant>
        <vt:lpwstr>http://www.trentinosocialtank.it/</vt:lpwstr>
      </vt:variant>
      <vt:variant>
        <vt:lpwstr/>
      </vt:variant>
      <vt:variant>
        <vt:i4>7667822</vt:i4>
      </vt:variant>
      <vt:variant>
        <vt:i4>6</vt:i4>
      </vt:variant>
      <vt:variant>
        <vt:i4>0</vt:i4>
      </vt:variant>
      <vt:variant>
        <vt:i4>5</vt:i4>
      </vt:variant>
      <vt:variant>
        <vt:lpwstr>http://www.cooperazionetrentina.it/Giovani</vt:lpwstr>
      </vt:variant>
      <vt:variant>
        <vt:lpwstr/>
      </vt:variant>
      <vt:variant>
        <vt:i4>1703966</vt:i4>
      </vt:variant>
      <vt:variant>
        <vt:i4>3</vt:i4>
      </vt:variant>
      <vt:variant>
        <vt:i4>0</vt:i4>
      </vt:variant>
      <vt:variant>
        <vt:i4>5</vt:i4>
      </vt:variant>
      <vt:variant>
        <vt:lpwstr>http://www.cooperazionetrentina.it/Donne</vt:lpwstr>
      </vt:variant>
      <vt:variant>
        <vt:lpwstr/>
      </vt:variant>
      <vt:variant>
        <vt:i4>3735570</vt:i4>
      </vt:variant>
      <vt:variant>
        <vt:i4>0</vt:i4>
      </vt:variant>
      <vt:variant>
        <vt:i4>0</vt:i4>
      </vt:variant>
      <vt:variant>
        <vt:i4>5</vt:i4>
      </vt:variant>
      <vt:variant>
        <vt:lpwstr>https://www.google.it/url?sa=t&amp;rct=j&amp;q=&amp;esrc=s&amp;source=web&amp;cd=1&amp;cad=rja&amp;uact=8&amp;ved=0ahUKEwihyt2O8v7UAhXIIMAKHeC_DGkQFggnMAA&amp;url=http%3A%2F%2Fwww.reggioemilia.confcooperative.it%2FDesktopModules%2FEasyDNNNews%2FDocumentDownload.ashx%3Fportalid%3D0%26moduleid%3D482%26articleid%3D2141%26documentid%3D331&amp;usg=AFQjCNFCKOFcXfZTd6CplZWqoZiExodLX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Sonda</dc:creator>
  <cp:lastModifiedBy>Badeanschi Elena</cp:lastModifiedBy>
  <cp:revision>3</cp:revision>
  <cp:lastPrinted>2018-06-06T10:19:00Z</cp:lastPrinted>
  <dcterms:created xsi:type="dcterms:W3CDTF">2018-06-06T10:19:00Z</dcterms:created>
  <dcterms:modified xsi:type="dcterms:W3CDTF">2018-06-06T10:19:00Z</dcterms:modified>
</cp:coreProperties>
</file>