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2B" w:rsidRPr="00470610" w:rsidRDefault="00D7112B" w:rsidP="00D7112B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Action plan (template)</w:t>
      </w:r>
    </w:p>
    <w:p w:rsidR="00D7112B" w:rsidRPr="00470610" w:rsidRDefault="00D7112B" w:rsidP="00D7112B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D7112B" w:rsidRPr="00470610" w:rsidRDefault="00D7112B" w:rsidP="00D7112B">
      <w:pPr>
        <w:rPr>
          <w:lang w:val="en-GB"/>
        </w:rPr>
      </w:pPr>
      <w:r>
        <w:rPr>
          <w:lang w:val="en-GB"/>
        </w:rPr>
        <w:t>This template of an action plan was created in the course of SURFACE to assist project partners in planning the set-up and implementation phase of a Smart Re-Use Park. Therefore, it is a useful tool to plan in advance the single steps in relevant fields (finances, public relation, activities…).</w:t>
      </w:r>
    </w:p>
    <w:p w:rsidR="00D7112B" w:rsidRPr="00470610" w:rsidRDefault="00D7112B" w:rsidP="00D7112B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D7112B" w:rsidRPr="00BE4D92" w:rsidRDefault="00D7112B" w:rsidP="00D7112B">
      <w:pPr>
        <w:rPr>
          <w:lang w:val="en-GB"/>
        </w:rPr>
      </w:pPr>
      <w:r>
        <w:rPr>
          <w:lang w:val="en-GB"/>
        </w:rPr>
        <w:t>The template can be used as a guide to think about necessary points of action to set-up and run a SRP. The actors in a functional urban area (FUA) or at least a leading partner can write down the steps and activities and use it like a project plan for the set-up and implementation phase. Once defined in can be shared between partners/actors and used as check instrument.</w:t>
      </w:r>
    </w:p>
    <w:p w:rsidR="00D7112B" w:rsidRPr="00BE4D92" w:rsidRDefault="00D7112B" w:rsidP="00D7112B">
      <w:pPr>
        <w:rPr>
          <w:lang w:val="en-GB"/>
        </w:rPr>
      </w:pPr>
    </w:p>
    <w:p w:rsidR="0041249F" w:rsidRPr="00D7112B" w:rsidRDefault="0041249F" w:rsidP="00D7112B">
      <w:pPr>
        <w:rPr>
          <w:lang w:val="en-GB"/>
        </w:rPr>
      </w:pPr>
      <w:bookmarkStart w:id="0" w:name="_GoBack"/>
      <w:bookmarkEnd w:id="0"/>
    </w:p>
    <w:sectPr w:rsidR="0041249F" w:rsidRPr="00D7112B" w:rsidSect="004C7AA1">
      <w:headerReference w:type="default" r:id="rId8"/>
      <w:footerReference w:type="default" r:id="rId9"/>
      <w:headerReference w:type="first" r:id="rId10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60C" w:rsidRDefault="0079560C" w:rsidP="00877C37">
      <w:r>
        <w:separator/>
      </w:r>
    </w:p>
    <w:p w:rsidR="0079560C" w:rsidRDefault="0079560C"/>
    <w:p w:rsidR="0079560C" w:rsidRDefault="0079560C"/>
    <w:p w:rsidR="0079560C" w:rsidRDefault="0079560C"/>
  </w:endnote>
  <w:endnote w:type="continuationSeparator" w:id="0">
    <w:p w:rsidR="0079560C" w:rsidRDefault="0079560C" w:rsidP="00877C37">
      <w:r>
        <w:continuationSeparator/>
      </w:r>
    </w:p>
    <w:p w:rsidR="0079560C" w:rsidRDefault="0079560C"/>
    <w:p w:rsidR="0079560C" w:rsidRDefault="0079560C"/>
    <w:p w:rsidR="0079560C" w:rsidRDefault="00795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CE0584" w:rsidRPr="00956169" w:rsidRDefault="00CE0584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Pr="00956169">
          <w:rPr>
            <w:b w:val="0"/>
            <w:sz w:val="17"/>
            <w:szCs w:val="17"/>
          </w:rPr>
          <w:fldChar w:fldCharType="separate"/>
        </w:r>
        <w:r w:rsidR="00602082" w:rsidRPr="00602082">
          <w:rPr>
            <w:b w:val="0"/>
            <w:noProof/>
            <w:sz w:val="17"/>
            <w:szCs w:val="17"/>
            <w:lang w:val="de-DE"/>
          </w:rPr>
          <w:t>4</w:t>
        </w:r>
        <w:r w:rsidRPr="00956169">
          <w:rPr>
            <w:b w:val="0"/>
            <w:sz w:val="17"/>
            <w:szCs w:val="17"/>
          </w:rPr>
          <w:fldChar w:fldCharType="end"/>
        </w:r>
      </w:p>
    </w:sdtContent>
  </w:sdt>
  <w:p w:rsidR="00CE0584" w:rsidRPr="00956169" w:rsidRDefault="00CE0584" w:rsidP="00DA073A">
    <w:pPr>
      <w:pStyle w:val="Pidipagina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60C" w:rsidRPr="007F69D3" w:rsidRDefault="0079560C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79560C" w:rsidRDefault="0079560C" w:rsidP="00924079">
      <w:pPr>
        <w:ind w:left="0"/>
      </w:pPr>
      <w:r>
        <w:continuationSeparator/>
      </w:r>
    </w:p>
    <w:p w:rsidR="0079560C" w:rsidRDefault="0079560C" w:rsidP="00C12DFF">
      <w:pPr>
        <w:ind w:left="0"/>
      </w:pPr>
    </w:p>
  </w:footnote>
  <w:footnote w:type="continuationNotice" w:id="1">
    <w:p w:rsidR="0079560C" w:rsidRDefault="0079560C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84" w:rsidRPr="00C8321B" w:rsidRDefault="00CE0584" w:rsidP="00C8321B">
    <w:pPr>
      <w:pStyle w:val="Intestazione"/>
      <w:jc w:val="center"/>
    </w:pPr>
    <w:r w:rsidRPr="004C7AA1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02C3CFAE" wp14:editId="2D02FE69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584" w:rsidRDefault="00CE0584">
    <w:r w:rsidRPr="004C7AA1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66E6BE76" wp14:editId="3D25AE2D">
          <wp:simplePos x="0" y="0"/>
          <wp:positionH relativeFrom="column">
            <wp:posOffset>-1270</wp:posOffset>
          </wp:positionH>
          <wp:positionV relativeFrom="paragraph">
            <wp:posOffset>105410</wp:posOffset>
          </wp:positionV>
          <wp:extent cx="1647190" cy="7118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6997D11B" wp14:editId="003DF412">
          <wp:simplePos x="0" y="0"/>
          <wp:positionH relativeFrom="column">
            <wp:posOffset>5680075</wp:posOffset>
          </wp:positionH>
          <wp:positionV relativeFrom="paragraph">
            <wp:posOffset>95250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584" w:rsidRDefault="00CE0584"/>
  <w:p w:rsidR="00CE0584" w:rsidRDefault="00CE05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84" w:rsidRDefault="00CE0584" w:rsidP="00D41EE5">
    <w:pPr>
      <w:pStyle w:val="Intestazione"/>
      <w:ind w:left="-1559"/>
    </w:pPr>
    <w:r w:rsidRPr="00941563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63C9024C" wp14:editId="3169FA73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894B83"/>
    <w:multiLevelType w:val="multilevel"/>
    <w:tmpl w:val="684247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Titolo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24613E"/>
    <w:multiLevelType w:val="hybridMultilevel"/>
    <w:tmpl w:val="3B186FC2"/>
    <w:lvl w:ilvl="0" w:tplc="6316D04E">
      <w:start w:val="1"/>
      <w:numFmt w:val="decimal"/>
      <w:pStyle w:val="Titolo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2F1C75C1"/>
    <w:multiLevelType w:val="hybridMultilevel"/>
    <w:tmpl w:val="9418CF48"/>
    <w:lvl w:ilvl="0" w:tplc="7F6A85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64D8E"/>
    <w:multiLevelType w:val="hybridMultilevel"/>
    <w:tmpl w:val="24E00F8A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360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4779EA"/>
    <w:multiLevelType w:val="hybridMultilevel"/>
    <w:tmpl w:val="C4546FFC"/>
    <w:lvl w:ilvl="0" w:tplc="D5608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2140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E655E7"/>
    <w:multiLevelType w:val="multilevel"/>
    <w:tmpl w:val="91B44958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85DC1"/>
    <w:multiLevelType w:val="hybridMultilevel"/>
    <w:tmpl w:val="73D2D046"/>
    <w:lvl w:ilvl="0" w:tplc="11961190">
      <w:start w:val="1"/>
      <w:numFmt w:val="bullet"/>
      <w:pStyle w:val="Puntoelenco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86FE8"/>
    <w:multiLevelType w:val="multilevel"/>
    <w:tmpl w:val="1FE28E64"/>
    <w:numStyleLink w:val="CentralEuropeStandard"/>
  </w:abstractNum>
  <w:abstractNum w:abstractNumId="3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4"/>
  </w:num>
  <w:num w:numId="3">
    <w:abstractNumId w:val="2"/>
  </w:num>
  <w:num w:numId="4">
    <w:abstractNumId w:val="37"/>
  </w:num>
  <w:num w:numId="5">
    <w:abstractNumId w:val="29"/>
  </w:num>
  <w:num w:numId="6">
    <w:abstractNumId w:val="17"/>
  </w:num>
  <w:num w:numId="7">
    <w:abstractNumId w:val="21"/>
  </w:num>
  <w:num w:numId="8">
    <w:abstractNumId w:val="26"/>
  </w:num>
  <w:num w:numId="9">
    <w:abstractNumId w:val="4"/>
  </w:num>
  <w:num w:numId="10">
    <w:abstractNumId w:val="30"/>
  </w:num>
  <w:num w:numId="11">
    <w:abstractNumId w:val="23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0"/>
  </w:num>
  <w:num w:numId="17">
    <w:abstractNumId w:val="15"/>
  </w:num>
  <w:num w:numId="18">
    <w:abstractNumId w:val="36"/>
  </w:num>
  <w:num w:numId="19">
    <w:abstractNumId w:val="5"/>
  </w:num>
  <w:num w:numId="20">
    <w:abstractNumId w:val="24"/>
  </w:num>
  <w:num w:numId="21">
    <w:abstractNumId w:val="6"/>
  </w:num>
  <w:num w:numId="22">
    <w:abstractNumId w:val="39"/>
  </w:num>
  <w:num w:numId="23">
    <w:abstractNumId w:val="31"/>
  </w:num>
  <w:num w:numId="24">
    <w:abstractNumId w:val="0"/>
  </w:num>
  <w:num w:numId="25">
    <w:abstractNumId w:val="18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33"/>
  </w:num>
  <w:num w:numId="31">
    <w:abstractNumId w:val="27"/>
  </w:num>
  <w:num w:numId="32">
    <w:abstractNumId w:val="14"/>
  </w:num>
  <w:num w:numId="33">
    <w:abstractNumId w:val="38"/>
  </w:num>
  <w:num w:numId="34">
    <w:abstractNumId w:val="9"/>
  </w:num>
  <w:num w:numId="35">
    <w:abstractNumId w:val="20"/>
  </w:num>
  <w:num w:numId="36">
    <w:abstractNumId w:val="28"/>
  </w:num>
  <w:num w:numId="37">
    <w:abstractNumId w:val="13"/>
  </w:num>
  <w:num w:numId="38">
    <w:abstractNumId w:val="20"/>
  </w:num>
  <w:num w:numId="39">
    <w:abstractNumId w:val="25"/>
  </w:num>
  <w:num w:numId="40">
    <w:abstractNumId w:val="12"/>
  </w:num>
  <w:num w:numId="41">
    <w:abstractNumId w:val="8"/>
  </w:num>
  <w:num w:numId="42">
    <w:abstractNumId w:val="35"/>
  </w:num>
  <w:num w:numId="43">
    <w:abstractNumId w:val="8"/>
  </w:num>
  <w:num w:numId="44">
    <w:abstractNumId w:val="8"/>
  </w:num>
  <w:num w:numId="45">
    <w:abstractNumId w:val="3"/>
  </w:num>
  <w:num w:numId="46">
    <w:abstractNumId w:val="8"/>
  </w:num>
  <w:num w:numId="4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4D38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EA0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4AB"/>
    <w:rsid w:val="000549A8"/>
    <w:rsid w:val="00055229"/>
    <w:rsid w:val="0005651B"/>
    <w:rsid w:val="00056BAE"/>
    <w:rsid w:val="00056D27"/>
    <w:rsid w:val="0005729C"/>
    <w:rsid w:val="00060902"/>
    <w:rsid w:val="00061BC6"/>
    <w:rsid w:val="00062D2C"/>
    <w:rsid w:val="00062EBF"/>
    <w:rsid w:val="00063313"/>
    <w:rsid w:val="00063D14"/>
    <w:rsid w:val="00063F35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3F3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A7A95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76"/>
    <w:rsid w:val="000C15AA"/>
    <w:rsid w:val="000C15F3"/>
    <w:rsid w:val="000C1BE7"/>
    <w:rsid w:val="000C1C3B"/>
    <w:rsid w:val="000C2AAD"/>
    <w:rsid w:val="000C3244"/>
    <w:rsid w:val="000C46F4"/>
    <w:rsid w:val="000C586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09A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6A1D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3D53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39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2A10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85A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079A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CBA"/>
    <w:rsid w:val="00217E5B"/>
    <w:rsid w:val="002200AE"/>
    <w:rsid w:val="00220955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120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1A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4DD7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799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3D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5E1"/>
    <w:rsid w:val="00344A4E"/>
    <w:rsid w:val="00345EEA"/>
    <w:rsid w:val="00346665"/>
    <w:rsid w:val="00350523"/>
    <w:rsid w:val="003505FB"/>
    <w:rsid w:val="00351640"/>
    <w:rsid w:val="00351C90"/>
    <w:rsid w:val="00351E31"/>
    <w:rsid w:val="00352596"/>
    <w:rsid w:val="0035361B"/>
    <w:rsid w:val="00353AEA"/>
    <w:rsid w:val="003542A8"/>
    <w:rsid w:val="00354D3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3ECE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261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261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ACA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49F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27D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442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1FE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48E5"/>
    <w:rsid w:val="0055561A"/>
    <w:rsid w:val="00555634"/>
    <w:rsid w:val="00555836"/>
    <w:rsid w:val="00555DC9"/>
    <w:rsid w:val="00560D34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3F2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44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044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082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ACB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6DB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BD0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6AFF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2F1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60C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3FAE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CF8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517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803"/>
    <w:rsid w:val="00830AAE"/>
    <w:rsid w:val="00831D6C"/>
    <w:rsid w:val="0083217E"/>
    <w:rsid w:val="00832628"/>
    <w:rsid w:val="0083363D"/>
    <w:rsid w:val="00833CDD"/>
    <w:rsid w:val="008344E0"/>
    <w:rsid w:val="00834BDF"/>
    <w:rsid w:val="00835427"/>
    <w:rsid w:val="00835D45"/>
    <w:rsid w:val="0083650B"/>
    <w:rsid w:val="00840A6B"/>
    <w:rsid w:val="00840D02"/>
    <w:rsid w:val="0084130A"/>
    <w:rsid w:val="0084135F"/>
    <w:rsid w:val="00842E52"/>
    <w:rsid w:val="008449DB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C95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E91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045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C8F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544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C2F"/>
    <w:rsid w:val="00947DC5"/>
    <w:rsid w:val="00947EE6"/>
    <w:rsid w:val="00950351"/>
    <w:rsid w:val="009507B6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3C7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79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34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251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DDC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406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1EC1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9F3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1C2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37A10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3F2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1AD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105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B77ED"/>
    <w:rsid w:val="00BC002B"/>
    <w:rsid w:val="00BC01DC"/>
    <w:rsid w:val="00BC0602"/>
    <w:rsid w:val="00BC184C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1C3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6F16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1929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3748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584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260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100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12B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441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2384"/>
    <w:rsid w:val="00DA32DC"/>
    <w:rsid w:val="00DA4399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CE2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1CF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5E76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C4B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5C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247D"/>
    <w:rsid w:val="00EC3BFE"/>
    <w:rsid w:val="00EC3E8B"/>
    <w:rsid w:val="00EC4263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9CF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574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1A65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F4B32-A60E-4E21-9B99-71B16B7B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basedOn w:val="Carpredefinitoparagrafo"/>
    <w:semiHidden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rsid w:val="00063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Carpredefinitoparagrafo"/>
    <w:rsid w:val="0037093F"/>
  </w:style>
  <w:style w:type="table" w:styleId="Elencochiaro-Colore1">
    <w:name w:val="Light List Accent 1"/>
    <w:basedOn w:val="Tabellanorma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olo1Carattere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2Carattere">
    <w:name w:val="Titolo 2 Carattere"/>
    <w:basedOn w:val="Carpredefinitoparagrafo"/>
    <w:link w:val="Titolo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olo2Carattere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basedOn w:val="Carpredefinitoparagrafo"/>
    <w:link w:val="Titolo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olo3Carattere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Carpredefinitoparagrafo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stonotaapidipagina">
    <w:name w:val="footnote text"/>
    <w:aliases w:val="CE-Footnote,Footnote"/>
    <w:basedOn w:val="CE-StandardText"/>
    <w:link w:val="TestonotaapidipaginaCarattere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stonotaapidipaginaCarattere">
    <w:name w:val="Testo nota a piè di pagina Carattere"/>
    <w:aliases w:val="CE-Footnote Carattere,Footnote Carattere"/>
    <w:basedOn w:val="Carpredefinitoparagrafo"/>
    <w:link w:val="Testonotaapidipagina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Rimandonotaapidipagina">
    <w:name w:val="footnote reference"/>
    <w:aliases w:val="ESPON Footnote No"/>
    <w:basedOn w:val="Carpredefinitoparagrafo"/>
    <w:uiPriority w:val="99"/>
    <w:semiHidden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fondomedio1-Colore1">
    <w:name w:val="Medium Shading 1 Accent 1"/>
    <w:basedOn w:val="Tabellanorma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foelencoCarattere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foelencoCarattere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Tabellanorma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Titolo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olo2Carattere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olo2Carattere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basedOn w:val="Titolo2Carattere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Titolo2Carattere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e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Carpredefinitoparagrafo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Carpredefinitoparagrafo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e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Carpredefinitoparagrafo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Carpredefinitoparagrafo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stosegnaposto">
    <w:name w:val="Placeholder Text"/>
    <w:basedOn w:val="Carpredefinitoparagrafo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zioneCarattere">
    <w:name w:val="Citazione Carattere"/>
    <w:aliases w:val="CE-Quotation Carattere"/>
    <w:basedOn w:val="Carpredefinitoparagrafo"/>
    <w:link w:val="Citazione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Elencochiaro">
    <w:name w:val="Light List"/>
    <w:basedOn w:val="Tabellanorma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Tabellanorma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paragraph" w:customStyle="1" w:styleId="Formatvorlage3">
    <w:name w:val="Formatvorlage3"/>
    <w:basedOn w:val="Normale"/>
    <w:link w:val="Formatvorlage3Zchn"/>
    <w:qFormat/>
    <w:rsid w:val="00616ACB"/>
    <w:pPr>
      <w:keepNext/>
      <w:spacing w:before="0" w:after="240"/>
      <w:ind w:left="0" w:right="340"/>
      <w:outlineLvl w:val="1"/>
    </w:pPr>
    <w:rPr>
      <w:noProof/>
      <w:spacing w:val="-10"/>
      <w:sz w:val="24"/>
      <w:szCs w:val="24"/>
      <w:lang w:val="en-GB" w:eastAsia="de-AT"/>
    </w:rPr>
  </w:style>
  <w:style w:type="character" w:customStyle="1" w:styleId="Formatvorlage3Zchn">
    <w:name w:val="Formatvorlage3 Zchn"/>
    <w:basedOn w:val="Carpredefinitoparagrafo"/>
    <w:link w:val="Formatvorlage3"/>
    <w:rsid w:val="00616ACB"/>
    <w:rPr>
      <w:noProof/>
      <w:spacing w:val="-10"/>
      <w:sz w:val="24"/>
      <w:szCs w:val="24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schaber\Download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B3FF-0B88-7042-B0FE-43455177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C:\Users\aschaber\Downloads\Word_Halfpage_cover_portrait_NaturalCulturalResources.dotx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Enrico Anghileri</cp:lastModifiedBy>
  <cp:revision>2</cp:revision>
  <cp:lastPrinted>2016-07-14T11:02:00Z</cp:lastPrinted>
  <dcterms:created xsi:type="dcterms:W3CDTF">2020-02-19T10:29:00Z</dcterms:created>
  <dcterms:modified xsi:type="dcterms:W3CDTF">2020-02-19T10:29:00Z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