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1B565" w14:textId="77777777" w:rsidR="008E06DD" w:rsidRDefault="008E06DD" w:rsidP="00971F1A">
      <w:pPr>
        <w:pStyle w:val="CE-StandardText"/>
        <w:rPr>
          <w:noProof/>
          <w:lang w:eastAsia="de-AT"/>
        </w:rPr>
      </w:pPr>
    </w:p>
    <w:p w14:paraId="58C8CDF1" w14:textId="77777777" w:rsidR="004A18DD" w:rsidRPr="00E96BBF" w:rsidRDefault="004A18DD" w:rsidP="00281FEA">
      <w:pPr>
        <w:pStyle w:val="CE-StandardText"/>
        <w:rPr>
          <w:lang w:val="de-DE"/>
        </w:rPr>
      </w:pPr>
    </w:p>
    <w:p w14:paraId="2A9176C3" w14:textId="77777777" w:rsidR="008E06DD" w:rsidRDefault="008E06DD" w:rsidP="00E96BBF">
      <w:pPr>
        <w:pStyle w:val="CE-HeadlineTitle"/>
        <w:rPr>
          <w:sz w:val="56"/>
          <w:lang w:val="en-US"/>
        </w:rPr>
      </w:pPr>
    </w:p>
    <w:p w14:paraId="2985D302" w14:textId="77777777" w:rsidR="00D62967" w:rsidRDefault="00D62967" w:rsidP="00E96BBF">
      <w:pPr>
        <w:pStyle w:val="CE-HeadlineTitle"/>
        <w:rPr>
          <w:b/>
          <w:sz w:val="56"/>
          <w:lang w:val="en-US"/>
        </w:rPr>
      </w:pPr>
    </w:p>
    <w:p w14:paraId="0DFCC819" w14:textId="77777777" w:rsidR="00751CB9" w:rsidRDefault="00751CB9" w:rsidP="00E96BBF">
      <w:pPr>
        <w:pStyle w:val="CE-HeadlineTitle"/>
        <w:rPr>
          <w:b/>
          <w:sz w:val="56"/>
          <w:lang w:val="en-US"/>
        </w:rPr>
      </w:pPr>
    </w:p>
    <w:p w14:paraId="35952ECA" w14:textId="05C000AC" w:rsidR="004A18DD" w:rsidRPr="001F2F65" w:rsidRDefault="00933756" w:rsidP="00933756">
      <w:pPr>
        <w:pStyle w:val="CE-HeadlineTitle"/>
        <w:rPr>
          <w:sz w:val="56"/>
          <w:lang w:val="en-US"/>
        </w:rPr>
      </w:pPr>
      <w:r w:rsidRPr="001F2F65">
        <w:rPr>
          <w:b/>
          <w:sz w:val="56"/>
          <w:lang w:val="en-US"/>
        </w:rPr>
        <w:t>online survey</w:t>
      </w:r>
      <w:r w:rsidR="008E06DD" w:rsidRPr="001F2F65">
        <w:rPr>
          <w:b/>
          <w:lang w:val="en-US"/>
        </w:rPr>
        <w:t xml:space="preserve"> </w:t>
      </w:r>
      <w:r w:rsidR="008E06DD" w:rsidRPr="001F2F65">
        <w:rPr>
          <w:b/>
          <w:lang w:val="en-US"/>
        </w:rPr>
        <w:br/>
      </w:r>
      <w:r w:rsidR="00AC467E" w:rsidRPr="00AC467E">
        <w:rPr>
          <w:sz w:val="56"/>
          <w:lang w:val="en-US"/>
        </w:rPr>
        <w:t>Awareness on risk and prevention measures in participating cities and regions</w:t>
      </w:r>
    </w:p>
    <w:p w14:paraId="3730CEB4" w14:textId="77777777" w:rsidR="008E06DD" w:rsidRPr="001F2F65" w:rsidRDefault="008E06DD" w:rsidP="00B8742D">
      <w:pPr>
        <w:pStyle w:val="CE-HeadlineTitle"/>
        <w:rPr>
          <w:u w:val="single"/>
          <w:lang w:val="en-US"/>
        </w:rPr>
      </w:pPr>
    </w:p>
    <w:p w14:paraId="6676A8A1" w14:textId="33C448AA" w:rsidR="00D62967" w:rsidRPr="00C159E3" w:rsidRDefault="005908FA" w:rsidP="00B8742D">
      <w:pPr>
        <w:pStyle w:val="CE-HeadlineTitle"/>
        <w:rPr>
          <w:bCs/>
          <w:iCs/>
          <w:caps w:val="0"/>
          <w:noProof/>
          <w:spacing w:val="-10"/>
          <w:kern w:val="0"/>
          <w:sz w:val="28"/>
          <w:szCs w:val="20"/>
          <w:vertAlign w:val="superscript"/>
          <w:lang w:val="de-DE" w:eastAsia="de-AT"/>
          <w14:ligatures w14:val="none"/>
        </w:rPr>
      </w:pPr>
      <w:r w:rsidRPr="00C159E3">
        <w:rPr>
          <w:bCs/>
          <w:iCs/>
          <w:caps w:val="0"/>
          <w:noProof/>
          <w:spacing w:val="-10"/>
          <w:kern w:val="0"/>
          <w:sz w:val="28"/>
          <w:szCs w:val="20"/>
          <w:lang w:val="de-DE" w:eastAsia="de-AT"/>
          <w14:ligatures w14:val="none"/>
        </w:rPr>
        <w:t>Dr. Ludwig Scharmann</w:t>
      </w:r>
      <w:r w:rsidRPr="00C159E3">
        <w:rPr>
          <w:bCs/>
          <w:iCs/>
          <w:caps w:val="0"/>
          <w:noProof/>
          <w:spacing w:val="-10"/>
          <w:kern w:val="0"/>
          <w:sz w:val="28"/>
          <w:szCs w:val="20"/>
          <w:vertAlign w:val="superscript"/>
          <w:lang w:val="de-DE" w:eastAsia="de-AT"/>
          <w14:ligatures w14:val="none"/>
        </w:rPr>
        <w:t>1</w:t>
      </w:r>
      <w:r w:rsidRPr="00C159E3">
        <w:rPr>
          <w:bCs/>
          <w:iCs/>
          <w:caps w:val="0"/>
          <w:noProof/>
          <w:spacing w:val="-10"/>
          <w:kern w:val="0"/>
          <w:sz w:val="28"/>
          <w:szCs w:val="20"/>
          <w:lang w:val="de-DE" w:eastAsia="de-AT"/>
          <w14:ligatures w14:val="none"/>
        </w:rPr>
        <w:t>,</w:t>
      </w:r>
      <w:r w:rsidR="000703B4">
        <w:rPr>
          <w:bCs/>
          <w:iCs/>
          <w:caps w:val="0"/>
          <w:noProof/>
          <w:spacing w:val="-10"/>
          <w:kern w:val="0"/>
          <w:sz w:val="28"/>
          <w:szCs w:val="20"/>
          <w:lang w:val="de-DE" w:eastAsia="de-AT"/>
          <w14:ligatures w14:val="none"/>
        </w:rPr>
        <w:t xml:space="preserve"> </w:t>
      </w:r>
      <w:r w:rsidR="00201384">
        <w:rPr>
          <w:bCs/>
          <w:iCs/>
          <w:caps w:val="0"/>
          <w:noProof/>
          <w:spacing w:val="-10"/>
          <w:kern w:val="0"/>
          <w:sz w:val="28"/>
          <w:szCs w:val="20"/>
          <w:lang w:val="de-DE" w:eastAsia="de-AT"/>
          <w14:ligatures w14:val="none"/>
        </w:rPr>
        <w:t>Peter Just</w:t>
      </w:r>
      <w:r w:rsidR="00AD4B09" w:rsidRPr="00AD4B09">
        <w:rPr>
          <w:bCs/>
          <w:iCs/>
          <w:caps w:val="0"/>
          <w:noProof/>
          <w:spacing w:val="-10"/>
          <w:kern w:val="0"/>
          <w:sz w:val="28"/>
          <w:szCs w:val="20"/>
          <w:vertAlign w:val="superscript"/>
          <w:lang w:val="de-DE" w:eastAsia="de-AT"/>
          <w14:ligatures w14:val="none"/>
        </w:rPr>
        <w:t>1</w:t>
      </w:r>
      <w:r w:rsidR="00AD4B09">
        <w:rPr>
          <w:bCs/>
          <w:iCs/>
          <w:caps w:val="0"/>
          <w:noProof/>
          <w:spacing w:val="-10"/>
          <w:kern w:val="0"/>
          <w:sz w:val="28"/>
          <w:szCs w:val="20"/>
          <w:lang w:val="de-DE" w:eastAsia="de-AT"/>
          <w14:ligatures w14:val="none"/>
        </w:rPr>
        <w:t xml:space="preserve">, </w:t>
      </w:r>
      <w:r w:rsidR="00F95B1A">
        <w:rPr>
          <w:bCs/>
          <w:iCs/>
          <w:caps w:val="0"/>
          <w:noProof/>
          <w:spacing w:val="-10"/>
          <w:kern w:val="0"/>
          <w:sz w:val="28"/>
          <w:szCs w:val="20"/>
          <w:lang w:val="de-DE" w:eastAsia="de-AT"/>
          <w14:ligatures w14:val="none"/>
        </w:rPr>
        <w:t>Dirk Dreßler</w:t>
      </w:r>
      <w:r w:rsidR="00F95B1A" w:rsidRPr="00AD4B09">
        <w:rPr>
          <w:bCs/>
          <w:iCs/>
          <w:caps w:val="0"/>
          <w:noProof/>
          <w:spacing w:val="-10"/>
          <w:kern w:val="0"/>
          <w:sz w:val="28"/>
          <w:szCs w:val="20"/>
          <w:vertAlign w:val="superscript"/>
          <w:lang w:val="de-DE" w:eastAsia="de-AT"/>
          <w14:ligatures w14:val="none"/>
        </w:rPr>
        <w:t>1</w:t>
      </w:r>
      <w:r w:rsidR="00BF3DAB">
        <w:rPr>
          <w:bCs/>
          <w:iCs/>
          <w:caps w:val="0"/>
          <w:noProof/>
          <w:spacing w:val="-10"/>
          <w:kern w:val="0"/>
          <w:sz w:val="28"/>
          <w:szCs w:val="20"/>
          <w:lang w:val="de-DE" w:eastAsia="de-AT"/>
          <w14:ligatures w14:val="none"/>
        </w:rPr>
        <w:br/>
      </w:r>
      <w:r w:rsidRPr="00C159E3">
        <w:rPr>
          <w:bCs/>
          <w:iCs/>
          <w:caps w:val="0"/>
          <w:noProof/>
          <w:spacing w:val="-10"/>
          <w:kern w:val="0"/>
          <w:sz w:val="28"/>
          <w:szCs w:val="20"/>
          <w:lang w:val="de-DE" w:eastAsia="de-AT"/>
          <w14:ligatures w14:val="none"/>
        </w:rPr>
        <w:t>Anna Goris</w:t>
      </w:r>
      <w:r w:rsidRPr="00C159E3">
        <w:rPr>
          <w:bCs/>
          <w:iCs/>
          <w:caps w:val="0"/>
          <w:noProof/>
          <w:spacing w:val="-10"/>
          <w:kern w:val="0"/>
          <w:sz w:val="28"/>
          <w:szCs w:val="20"/>
          <w:vertAlign w:val="superscript"/>
          <w:lang w:val="de-DE" w:eastAsia="de-AT"/>
          <w14:ligatures w14:val="none"/>
        </w:rPr>
        <w:t>2</w:t>
      </w:r>
      <w:r w:rsidRPr="00C159E3">
        <w:rPr>
          <w:bCs/>
          <w:iCs/>
          <w:caps w:val="0"/>
          <w:noProof/>
          <w:spacing w:val="-10"/>
          <w:kern w:val="0"/>
          <w:sz w:val="28"/>
          <w:szCs w:val="20"/>
          <w:lang w:val="de-DE" w:eastAsia="de-AT"/>
          <w14:ligatures w14:val="none"/>
        </w:rPr>
        <w:t>, Stefanie Weiner</w:t>
      </w:r>
      <w:r w:rsidRPr="00C159E3">
        <w:rPr>
          <w:bCs/>
          <w:iCs/>
          <w:caps w:val="0"/>
          <w:noProof/>
          <w:spacing w:val="-10"/>
          <w:kern w:val="0"/>
          <w:sz w:val="28"/>
          <w:szCs w:val="20"/>
          <w:vertAlign w:val="superscript"/>
          <w:lang w:val="de-DE" w:eastAsia="de-AT"/>
          <w14:ligatures w14:val="none"/>
        </w:rPr>
        <w:t>2</w:t>
      </w:r>
      <w:r w:rsidRPr="00C159E3">
        <w:rPr>
          <w:bCs/>
          <w:iCs/>
          <w:caps w:val="0"/>
          <w:noProof/>
          <w:spacing w:val="-10"/>
          <w:kern w:val="0"/>
          <w:sz w:val="28"/>
          <w:szCs w:val="20"/>
          <w:lang w:val="de-DE" w:eastAsia="de-AT"/>
          <w14:ligatures w14:val="none"/>
        </w:rPr>
        <w:t>, Dr. Peter Heiland</w:t>
      </w:r>
      <w:r w:rsidRPr="00C159E3">
        <w:rPr>
          <w:bCs/>
          <w:iCs/>
          <w:caps w:val="0"/>
          <w:noProof/>
          <w:spacing w:val="-10"/>
          <w:kern w:val="0"/>
          <w:sz w:val="28"/>
          <w:szCs w:val="20"/>
          <w:vertAlign w:val="superscript"/>
          <w:lang w:val="de-DE" w:eastAsia="de-AT"/>
          <w14:ligatures w14:val="none"/>
        </w:rPr>
        <w:t xml:space="preserve">2 </w:t>
      </w:r>
      <w:r w:rsidRPr="00C159E3">
        <w:rPr>
          <w:bCs/>
          <w:iCs/>
          <w:caps w:val="0"/>
          <w:noProof/>
          <w:spacing w:val="-10"/>
          <w:kern w:val="0"/>
          <w:sz w:val="28"/>
          <w:szCs w:val="20"/>
          <w:vertAlign w:val="superscript"/>
          <w:lang w:val="de-DE" w:eastAsia="de-AT"/>
          <w14:ligatures w14:val="none"/>
        </w:rPr>
        <w:br/>
      </w:r>
      <w:r w:rsidR="00D62967" w:rsidRPr="00C159E3">
        <w:rPr>
          <w:bCs/>
          <w:iCs/>
          <w:caps w:val="0"/>
          <w:noProof/>
          <w:spacing w:val="-10"/>
          <w:kern w:val="0"/>
          <w:sz w:val="20"/>
          <w:szCs w:val="20"/>
          <w:vertAlign w:val="superscript"/>
          <w:lang w:val="de-DE" w:eastAsia="de-AT"/>
          <w14:ligatures w14:val="none"/>
        </w:rPr>
        <w:t>1</w:t>
      </w:r>
      <w:r w:rsidRPr="00C159E3">
        <w:rPr>
          <w:bCs/>
          <w:iCs/>
          <w:caps w:val="0"/>
          <w:noProof/>
          <w:spacing w:val="-10"/>
          <w:kern w:val="0"/>
          <w:sz w:val="20"/>
          <w:szCs w:val="20"/>
          <w:vertAlign w:val="superscript"/>
          <w:lang w:val="de-DE" w:eastAsia="de-AT"/>
          <w14:ligatures w14:val="none"/>
        </w:rPr>
        <w:t>)</w:t>
      </w:r>
      <w:r w:rsidR="00201384">
        <w:rPr>
          <w:bCs/>
          <w:iCs/>
          <w:caps w:val="0"/>
          <w:noProof/>
          <w:spacing w:val="-10"/>
          <w:kern w:val="0"/>
          <w:sz w:val="20"/>
          <w:szCs w:val="20"/>
          <w:lang w:val="de-DE" w:eastAsia="de-AT"/>
          <w14:ligatures w14:val="none"/>
        </w:rPr>
        <w:t xml:space="preserve"> Saxon State Ministry </w:t>
      </w:r>
      <w:r w:rsidR="002E7EC2">
        <w:rPr>
          <w:bCs/>
          <w:iCs/>
          <w:caps w:val="0"/>
          <w:noProof/>
          <w:spacing w:val="-10"/>
          <w:kern w:val="0"/>
          <w:sz w:val="20"/>
          <w:szCs w:val="20"/>
          <w:lang w:val="de-DE" w:eastAsia="de-AT"/>
          <w14:ligatures w14:val="none"/>
        </w:rPr>
        <w:t>for</w:t>
      </w:r>
      <w:r w:rsidR="00201384">
        <w:rPr>
          <w:bCs/>
          <w:iCs/>
          <w:caps w:val="0"/>
          <w:noProof/>
          <w:spacing w:val="-10"/>
          <w:kern w:val="0"/>
          <w:sz w:val="20"/>
          <w:szCs w:val="20"/>
          <w:lang w:val="de-DE" w:eastAsia="de-AT"/>
          <w14:ligatures w14:val="none"/>
        </w:rPr>
        <w:t xml:space="preserve"> Regional Development</w:t>
      </w:r>
      <w:r w:rsidRPr="00C159E3">
        <w:rPr>
          <w:bCs/>
          <w:iCs/>
          <w:caps w:val="0"/>
          <w:noProof/>
          <w:spacing w:val="-10"/>
          <w:kern w:val="0"/>
          <w:sz w:val="20"/>
          <w:szCs w:val="20"/>
          <w:lang w:val="de-DE" w:eastAsia="de-AT"/>
          <w14:ligatures w14:val="none"/>
        </w:rPr>
        <w:t xml:space="preserve">, </w:t>
      </w:r>
      <w:r w:rsidRPr="00C159E3">
        <w:rPr>
          <w:bCs/>
          <w:iCs/>
          <w:caps w:val="0"/>
          <w:noProof/>
          <w:spacing w:val="-10"/>
          <w:kern w:val="0"/>
          <w:sz w:val="20"/>
          <w:szCs w:val="20"/>
          <w:vertAlign w:val="superscript"/>
          <w:lang w:val="de-DE" w:eastAsia="de-AT"/>
          <w14:ligatures w14:val="none"/>
        </w:rPr>
        <w:t>2)</w:t>
      </w:r>
      <w:r w:rsidRPr="00C159E3">
        <w:rPr>
          <w:bCs/>
          <w:iCs/>
          <w:caps w:val="0"/>
          <w:noProof/>
          <w:spacing w:val="-10"/>
          <w:kern w:val="0"/>
          <w:sz w:val="20"/>
          <w:szCs w:val="20"/>
          <w:lang w:val="de-DE" w:eastAsia="de-AT"/>
          <w14:ligatures w14:val="none"/>
        </w:rPr>
        <w:t xml:space="preserve"> INFRASTRUKTUR &amp; UMWELT Professor Böhm und Partner</w:t>
      </w:r>
    </w:p>
    <w:p w14:paraId="71300F23" w14:textId="77777777" w:rsidR="00E96BBF" w:rsidRPr="00C159E3" w:rsidRDefault="00E96BBF" w:rsidP="00E96BBF">
      <w:pPr>
        <w:pStyle w:val="CE-StandardText"/>
        <w:rPr>
          <w:lang w:val="de-DE"/>
        </w:rPr>
      </w:pPr>
    </w:p>
    <w:p w14:paraId="5BC1AC12" w14:textId="77777777" w:rsidR="00D62967" w:rsidRPr="00C159E3" w:rsidRDefault="00D62967" w:rsidP="00E96BBF">
      <w:pPr>
        <w:pStyle w:val="CE-StandardText"/>
        <w:rPr>
          <w:lang w:val="de-DE"/>
        </w:rPr>
      </w:pPr>
    </w:p>
    <w:p w14:paraId="2FF32035" w14:textId="77777777" w:rsidR="00D62967" w:rsidRPr="00C159E3" w:rsidRDefault="00D62967" w:rsidP="00E96BBF">
      <w:pPr>
        <w:pStyle w:val="CE-StandardText"/>
        <w:rPr>
          <w:lang w:val="de-DE"/>
        </w:rPr>
      </w:pPr>
    </w:p>
    <w:p w14:paraId="1D2759C9" w14:textId="77777777" w:rsidR="00D62967" w:rsidRPr="00C159E3" w:rsidRDefault="00D62967" w:rsidP="00E96BBF">
      <w:pPr>
        <w:pStyle w:val="CE-StandardText"/>
        <w:rPr>
          <w:lang w:val="de-DE"/>
        </w:rPr>
      </w:pPr>
    </w:p>
    <w:p w14:paraId="09AC4745" w14:textId="77777777" w:rsidR="00D62967" w:rsidRPr="00C159E3" w:rsidRDefault="00D62967" w:rsidP="00E96BBF">
      <w:pPr>
        <w:pStyle w:val="CE-StandardText"/>
        <w:rPr>
          <w:lang w:val="de-DE"/>
        </w:rPr>
      </w:pPr>
    </w:p>
    <w:p w14:paraId="3136CDFA" w14:textId="77777777" w:rsidR="00D62967" w:rsidRPr="00C159E3" w:rsidRDefault="00D62967" w:rsidP="00E96BBF">
      <w:pPr>
        <w:pStyle w:val="CE-StandardText"/>
        <w:rPr>
          <w:lang w:val="de-DE"/>
        </w:rPr>
      </w:pPr>
    </w:p>
    <w:p w14:paraId="1E88B43B" w14:textId="77777777" w:rsidR="00D62967" w:rsidRPr="00C159E3" w:rsidRDefault="00D62967" w:rsidP="00E96BBF">
      <w:pPr>
        <w:pStyle w:val="CE-StandardText"/>
        <w:rPr>
          <w:lang w:val="de-DE"/>
        </w:rPr>
      </w:pPr>
    </w:p>
    <w:p w14:paraId="7D770F0D" w14:textId="77777777" w:rsidR="00E96BBF" w:rsidRPr="00C159E3" w:rsidRDefault="00E96BBF" w:rsidP="00E96BBF">
      <w:pPr>
        <w:pStyle w:val="CE-StandardText"/>
        <w:rPr>
          <w:lang w:val="de-DE"/>
        </w:rPr>
      </w:pPr>
    </w:p>
    <w:p w14:paraId="5B895AD6" w14:textId="77777777" w:rsidR="00BB55AF" w:rsidRPr="00C159E3" w:rsidRDefault="00BB55AF" w:rsidP="007817B3">
      <w:pPr>
        <w:pStyle w:val="CE-StandardText"/>
        <w:rPr>
          <w:color w:val="7B7C7F" w:themeColor="accent5" w:themeShade="BF"/>
          <w:lang w:val="de-DE"/>
        </w:rPr>
        <w:sectPr w:rsidR="00BB55AF" w:rsidRPr="00C159E3" w:rsidSect="004C7AA1">
          <w:headerReference w:type="default" r:id="rId9"/>
          <w:footerReference w:type="default" r:id="rId10"/>
          <w:headerReference w:type="first" r:id="rId11"/>
          <w:pgSz w:w="11906" w:h="16838" w:code="9"/>
          <w:pgMar w:top="1985" w:right="1134" w:bottom="851" w:left="1134" w:header="0" w:footer="0" w:gutter="0"/>
          <w:cols w:space="708"/>
          <w:docGrid w:linePitch="360"/>
        </w:sectPr>
      </w:pPr>
    </w:p>
    <w:p w14:paraId="3F6E99FC" w14:textId="77777777" w:rsidR="008D61D5" w:rsidRPr="00C159E3" w:rsidRDefault="008D61D5">
      <w:pPr>
        <w:pStyle w:val="CE-StandardText"/>
        <w:rPr>
          <w:lang w:val="de-DE"/>
        </w:rPr>
      </w:pPr>
    </w:p>
    <w:p w14:paraId="11163503" w14:textId="77777777" w:rsidR="00662454" w:rsidRPr="00C159E3" w:rsidRDefault="00662454">
      <w:pPr>
        <w:pStyle w:val="CE-StandardText"/>
        <w:rPr>
          <w:lang w:val="de-DE"/>
        </w:rPr>
      </w:pPr>
    </w:p>
    <w:tbl>
      <w:tblPr>
        <w:tblStyle w:val="Tabellenraster"/>
        <w:tblpPr w:leftFromText="141" w:rightFromText="141" w:vertAnchor="text" w:horzAnchor="margin" w:tblpXSpec="center" w:tblpY="-65"/>
        <w:tblW w:w="0" w:type="auto"/>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01"/>
        <w:gridCol w:w="7797"/>
      </w:tblGrid>
      <w:tr w:rsidR="008F147C" w:rsidRPr="00E572EE" w14:paraId="3DF2ADC7" w14:textId="77777777" w:rsidTr="00C86C7A">
        <w:tc>
          <w:tcPr>
            <w:tcW w:w="9498" w:type="dxa"/>
            <w:gridSpan w:val="2"/>
            <w:vAlign w:val="center"/>
          </w:tcPr>
          <w:p w14:paraId="1BFC6D1D" w14:textId="5D835C8E" w:rsidR="00C326F3" w:rsidRPr="000703B4" w:rsidRDefault="00933756" w:rsidP="00AC467E">
            <w:pPr>
              <w:pStyle w:val="CE-StandardText"/>
              <w:rPr>
                <w:color w:val="7E93A5"/>
                <w:sz w:val="36"/>
                <w:lang w:val="en-US"/>
              </w:rPr>
            </w:pPr>
            <w:r w:rsidRPr="000703B4">
              <w:rPr>
                <w:color w:val="7E93A5"/>
                <w:sz w:val="36"/>
              </w:rPr>
              <w:t xml:space="preserve">ONLINE SURVEY </w:t>
            </w:r>
            <w:r w:rsidR="00AC467E">
              <w:rPr>
                <w:color w:val="7E93A5"/>
                <w:sz w:val="36"/>
              </w:rPr>
              <w:t>“Awareness on risk and prevention measures in participating cities and regions” (D.T4.4.1)</w:t>
            </w:r>
          </w:p>
        </w:tc>
      </w:tr>
      <w:tr w:rsidR="008F147C" w:rsidRPr="005908FA" w14:paraId="442E7462" w14:textId="77777777" w:rsidTr="00C86C7A">
        <w:tc>
          <w:tcPr>
            <w:tcW w:w="1701" w:type="dxa"/>
            <w:vAlign w:val="center"/>
          </w:tcPr>
          <w:p w14:paraId="220186A2" w14:textId="77777777" w:rsidR="008F147C" w:rsidRPr="000703B4" w:rsidRDefault="008F147C" w:rsidP="00E96BBF">
            <w:pPr>
              <w:pStyle w:val="CE-StandardText"/>
              <w:rPr>
                <w:b/>
                <w:color w:val="7E93A5"/>
              </w:rPr>
            </w:pPr>
            <w:bookmarkStart w:id="0" w:name="_Toc517179408"/>
            <w:r w:rsidRPr="000703B4">
              <w:rPr>
                <w:color w:val="7E93A5"/>
              </w:rPr>
              <w:t>Version 1</w:t>
            </w:r>
            <w:bookmarkEnd w:id="0"/>
          </w:p>
        </w:tc>
        <w:tc>
          <w:tcPr>
            <w:tcW w:w="7797" w:type="dxa"/>
            <w:vAlign w:val="center"/>
          </w:tcPr>
          <w:p w14:paraId="2F96B870" w14:textId="74D7F320" w:rsidR="008F147C" w:rsidRPr="000703B4" w:rsidRDefault="00AC467E" w:rsidP="00AC467E">
            <w:pPr>
              <w:pStyle w:val="CE-StandardText"/>
              <w:rPr>
                <w:b/>
                <w:color w:val="7E93A5"/>
              </w:rPr>
            </w:pPr>
            <w:bookmarkStart w:id="1" w:name="_Toc517179409"/>
            <w:r>
              <w:rPr>
                <w:color w:val="7E93A5"/>
              </w:rPr>
              <w:t>26</w:t>
            </w:r>
            <w:r w:rsidR="005908FA" w:rsidRPr="000703B4">
              <w:rPr>
                <w:color w:val="7E93A5"/>
              </w:rPr>
              <w:t>.</w:t>
            </w:r>
            <w:r>
              <w:rPr>
                <w:color w:val="7E93A5"/>
              </w:rPr>
              <w:t>06</w:t>
            </w:r>
            <w:r w:rsidR="005908FA" w:rsidRPr="000703B4">
              <w:rPr>
                <w:color w:val="7E93A5"/>
              </w:rPr>
              <w:t>.20</w:t>
            </w:r>
            <w:r>
              <w:rPr>
                <w:color w:val="7E93A5"/>
              </w:rPr>
              <w:t>20</w:t>
            </w:r>
            <w:r w:rsidR="0099777E" w:rsidRPr="000703B4">
              <w:rPr>
                <w:color w:val="7E93A5"/>
              </w:rPr>
              <w:t xml:space="preserve"> </w:t>
            </w:r>
            <w:bookmarkEnd w:id="1"/>
          </w:p>
        </w:tc>
      </w:tr>
      <w:tr w:rsidR="008F147C" w:rsidRPr="00070637" w14:paraId="3DA2679C" w14:textId="77777777" w:rsidTr="00AD4B09">
        <w:tc>
          <w:tcPr>
            <w:tcW w:w="1701" w:type="dxa"/>
          </w:tcPr>
          <w:p w14:paraId="4533A952" w14:textId="77777777" w:rsidR="008F147C" w:rsidRPr="000703B4" w:rsidRDefault="008F147C" w:rsidP="00AD4B09">
            <w:pPr>
              <w:pStyle w:val="CE-StandardText"/>
              <w:jc w:val="left"/>
              <w:rPr>
                <w:b/>
                <w:color w:val="7E93A5"/>
              </w:rPr>
            </w:pPr>
            <w:bookmarkStart w:id="2" w:name="_Toc517179410"/>
            <w:r w:rsidRPr="000703B4">
              <w:rPr>
                <w:color w:val="7E93A5"/>
              </w:rPr>
              <w:t>Author</w:t>
            </w:r>
            <w:r w:rsidR="00AC65FC" w:rsidRPr="000703B4">
              <w:rPr>
                <w:color w:val="7E93A5"/>
              </w:rPr>
              <w:t>s</w:t>
            </w:r>
            <w:bookmarkEnd w:id="2"/>
            <w:r w:rsidRPr="000703B4">
              <w:rPr>
                <w:color w:val="7E93A5"/>
              </w:rPr>
              <w:t xml:space="preserve"> </w:t>
            </w:r>
          </w:p>
        </w:tc>
        <w:tc>
          <w:tcPr>
            <w:tcW w:w="7797" w:type="dxa"/>
            <w:vAlign w:val="center"/>
          </w:tcPr>
          <w:p w14:paraId="69F380D5" w14:textId="2DF797BF" w:rsidR="000D4899" w:rsidRPr="000703B4" w:rsidRDefault="00AD4B09" w:rsidP="00201384">
            <w:pPr>
              <w:pStyle w:val="CE-StandardText"/>
              <w:rPr>
                <w:color w:val="7E93A5"/>
                <w:vertAlign w:val="superscript"/>
                <w:lang w:val="de-DE"/>
              </w:rPr>
            </w:pPr>
            <w:r w:rsidRPr="00AD4B09">
              <w:rPr>
                <w:color w:val="7E93A5"/>
                <w:lang w:val="de-DE"/>
              </w:rPr>
              <w:t>Dr. Ludwig Scharmann</w:t>
            </w:r>
            <w:r w:rsidRPr="00AD4B09">
              <w:rPr>
                <w:color w:val="7E93A5"/>
                <w:vertAlign w:val="superscript"/>
                <w:lang w:val="de-DE"/>
              </w:rPr>
              <w:t>1</w:t>
            </w:r>
            <w:r w:rsidRPr="00AD4B09">
              <w:rPr>
                <w:color w:val="7E93A5"/>
                <w:lang w:val="de-DE"/>
              </w:rPr>
              <w:t xml:space="preserve">, </w:t>
            </w:r>
            <w:r w:rsidR="00201384">
              <w:rPr>
                <w:color w:val="7E93A5"/>
                <w:lang w:val="de-DE"/>
              </w:rPr>
              <w:t>Peter Just</w:t>
            </w:r>
            <w:r w:rsidRPr="00AD4B09">
              <w:rPr>
                <w:color w:val="7E93A5"/>
                <w:vertAlign w:val="superscript"/>
                <w:lang w:val="de-DE"/>
              </w:rPr>
              <w:t>1</w:t>
            </w:r>
            <w:r w:rsidR="008819B8" w:rsidRPr="000703B4">
              <w:rPr>
                <w:color w:val="7E93A5"/>
                <w:lang w:val="de-DE"/>
              </w:rPr>
              <w:t>,</w:t>
            </w:r>
            <w:r w:rsidR="00AC467E" w:rsidRPr="00AD4B09">
              <w:rPr>
                <w:color w:val="7E93A5"/>
                <w:lang w:val="de-DE"/>
              </w:rPr>
              <w:t xml:space="preserve"> Dirk Dreßler</w:t>
            </w:r>
            <w:r w:rsidR="00AC467E" w:rsidRPr="00AD4B09">
              <w:rPr>
                <w:color w:val="7E93A5"/>
                <w:vertAlign w:val="superscript"/>
                <w:lang w:val="de-DE"/>
              </w:rPr>
              <w:t>1</w:t>
            </w:r>
            <w:r w:rsidR="00AC467E" w:rsidRPr="00AC467E">
              <w:rPr>
                <w:color w:val="7E93A5"/>
                <w:lang w:val="de-DE"/>
              </w:rPr>
              <w:t xml:space="preserve">, </w:t>
            </w:r>
            <w:r w:rsidR="00933756" w:rsidRPr="000703B4">
              <w:rPr>
                <w:color w:val="7E93A5"/>
                <w:lang w:val="de-DE"/>
              </w:rPr>
              <w:t>Anna</w:t>
            </w:r>
            <w:r w:rsidR="008819B8" w:rsidRPr="000703B4">
              <w:rPr>
                <w:color w:val="7E93A5"/>
                <w:lang w:val="de-DE"/>
              </w:rPr>
              <w:t xml:space="preserve"> </w:t>
            </w:r>
            <w:r w:rsidR="00D65E17" w:rsidRPr="000703B4">
              <w:rPr>
                <w:color w:val="7E93A5"/>
                <w:lang w:val="de-DE"/>
              </w:rPr>
              <w:t>Goris</w:t>
            </w:r>
            <w:bookmarkStart w:id="3" w:name="OLE_LINK1"/>
            <w:bookmarkStart w:id="4" w:name="OLE_LINK2"/>
            <w:r w:rsidR="008819B8" w:rsidRPr="000703B4">
              <w:rPr>
                <w:color w:val="7E93A5"/>
                <w:vertAlign w:val="superscript"/>
                <w:lang w:val="de-DE"/>
              </w:rPr>
              <w:t>2</w:t>
            </w:r>
            <w:bookmarkEnd w:id="3"/>
            <w:bookmarkEnd w:id="4"/>
            <w:r w:rsidR="00933756" w:rsidRPr="000703B4">
              <w:rPr>
                <w:color w:val="7E93A5"/>
                <w:lang w:val="de-DE"/>
              </w:rPr>
              <w:t xml:space="preserve">, Stefanie </w:t>
            </w:r>
            <w:r w:rsidR="00D65E17" w:rsidRPr="000703B4">
              <w:rPr>
                <w:color w:val="7E93A5"/>
                <w:lang w:val="de-DE"/>
              </w:rPr>
              <w:t>Weiner</w:t>
            </w:r>
            <w:r w:rsidR="00933756" w:rsidRPr="000703B4">
              <w:rPr>
                <w:color w:val="7E93A5"/>
                <w:vertAlign w:val="superscript"/>
                <w:lang w:val="de-DE"/>
              </w:rPr>
              <w:t>2</w:t>
            </w:r>
            <w:r w:rsidR="00933756" w:rsidRPr="000703B4">
              <w:rPr>
                <w:color w:val="7E93A5"/>
                <w:lang w:val="de-DE"/>
              </w:rPr>
              <w:t>, Dr. Peter</w:t>
            </w:r>
            <w:r w:rsidR="00D65E17" w:rsidRPr="000703B4">
              <w:rPr>
                <w:color w:val="7E93A5"/>
                <w:lang w:val="de-DE"/>
              </w:rPr>
              <w:t xml:space="preserve"> Heiland</w:t>
            </w:r>
            <w:r w:rsidR="00933756" w:rsidRPr="000703B4">
              <w:rPr>
                <w:color w:val="7E93A5"/>
                <w:vertAlign w:val="superscript"/>
                <w:lang w:val="de-DE"/>
              </w:rPr>
              <w:t>2</w:t>
            </w:r>
          </w:p>
        </w:tc>
      </w:tr>
      <w:tr w:rsidR="008F147C" w:rsidRPr="00933756" w14:paraId="676822C3" w14:textId="77777777" w:rsidTr="000703B4">
        <w:trPr>
          <w:trHeight w:val="73"/>
        </w:trPr>
        <w:tc>
          <w:tcPr>
            <w:tcW w:w="1701" w:type="dxa"/>
            <w:vAlign w:val="center"/>
          </w:tcPr>
          <w:p w14:paraId="1A6DABA8" w14:textId="77777777" w:rsidR="008F147C" w:rsidRPr="000703B4" w:rsidRDefault="008F147C" w:rsidP="00EB7914">
            <w:pPr>
              <w:pStyle w:val="CE-StandardText"/>
              <w:rPr>
                <w:color w:val="7E93A5"/>
                <w:lang w:val="de-DE"/>
              </w:rPr>
            </w:pPr>
          </w:p>
        </w:tc>
        <w:tc>
          <w:tcPr>
            <w:tcW w:w="7797" w:type="dxa"/>
            <w:vAlign w:val="center"/>
          </w:tcPr>
          <w:p w14:paraId="7C5F19A7" w14:textId="2147B6E2" w:rsidR="008F147C" w:rsidRPr="000703B4" w:rsidRDefault="00EB7914" w:rsidP="002E7EC2">
            <w:pPr>
              <w:pStyle w:val="CE-StandardText"/>
              <w:rPr>
                <w:color w:val="7E93A5"/>
                <w:lang w:val="de-DE"/>
              </w:rPr>
            </w:pPr>
            <w:r w:rsidRPr="000703B4">
              <w:rPr>
                <w:color w:val="7E93A5"/>
                <w:vertAlign w:val="superscript"/>
                <w:lang w:val="de-DE"/>
              </w:rPr>
              <w:t>1)</w:t>
            </w:r>
            <w:r w:rsidR="00BF3DAB">
              <w:rPr>
                <w:color w:val="7E93A5"/>
                <w:vertAlign w:val="superscript"/>
                <w:lang w:val="de-DE"/>
              </w:rPr>
              <w:t xml:space="preserve"> </w:t>
            </w:r>
            <w:proofErr w:type="spellStart"/>
            <w:r w:rsidR="00201384">
              <w:rPr>
                <w:color w:val="7E93A5"/>
                <w:lang w:val="de-DE"/>
              </w:rPr>
              <w:t>Saxon</w:t>
            </w:r>
            <w:proofErr w:type="spellEnd"/>
            <w:r w:rsidR="00201384">
              <w:rPr>
                <w:color w:val="7E93A5"/>
                <w:lang w:val="de-DE"/>
              </w:rPr>
              <w:t xml:space="preserve"> State </w:t>
            </w:r>
            <w:proofErr w:type="spellStart"/>
            <w:r w:rsidR="00201384">
              <w:rPr>
                <w:color w:val="7E93A5"/>
                <w:lang w:val="de-DE"/>
              </w:rPr>
              <w:t>Ministry</w:t>
            </w:r>
            <w:proofErr w:type="spellEnd"/>
            <w:r w:rsidR="00201384">
              <w:rPr>
                <w:color w:val="7E93A5"/>
                <w:lang w:val="de-DE"/>
              </w:rPr>
              <w:t xml:space="preserve"> </w:t>
            </w:r>
            <w:proofErr w:type="spellStart"/>
            <w:r w:rsidR="002E7EC2">
              <w:rPr>
                <w:color w:val="7E93A5"/>
                <w:lang w:val="de-DE"/>
              </w:rPr>
              <w:t>for</w:t>
            </w:r>
            <w:proofErr w:type="spellEnd"/>
            <w:r w:rsidR="00201384">
              <w:rPr>
                <w:color w:val="7E93A5"/>
                <w:lang w:val="de-DE"/>
              </w:rPr>
              <w:t xml:space="preserve"> Regional Development</w:t>
            </w:r>
            <w:r w:rsidRPr="000703B4">
              <w:rPr>
                <w:color w:val="7E93A5"/>
                <w:lang w:val="de-DE"/>
              </w:rPr>
              <w:t xml:space="preserve">, </w:t>
            </w:r>
            <w:r w:rsidRPr="000703B4">
              <w:rPr>
                <w:color w:val="7E93A5"/>
                <w:vertAlign w:val="superscript"/>
                <w:lang w:val="de-DE"/>
              </w:rPr>
              <w:t xml:space="preserve">2) </w:t>
            </w:r>
            <w:r w:rsidR="00933756" w:rsidRPr="000703B4">
              <w:rPr>
                <w:color w:val="7E93A5"/>
                <w:lang w:val="de-DE"/>
              </w:rPr>
              <w:t>INFRASTRUKTUR &amp; UMWELT Professor Böhm und Partner</w:t>
            </w:r>
          </w:p>
        </w:tc>
      </w:tr>
    </w:tbl>
    <w:p w14:paraId="210A7FDD" w14:textId="77777777" w:rsidR="00EA65F7" w:rsidRPr="00933756" w:rsidRDefault="00EA65F7" w:rsidP="00E96BBF">
      <w:pPr>
        <w:pStyle w:val="CE-StandardText"/>
        <w:rPr>
          <w:highlight w:val="yellow"/>
          <w:lang w:val="de-DE"/>
        </w:rPr>
      </w:pPr>
    </w:p>
    <w:p w14:paraId="2AD7FFC7" w14:textId="77777777" w:rsidR="00EA65F7" w:rsidRPr="00933756" w:rsidRDefault="00EA65F7" w:rsidP="00E96BBF">
      <w:pPr>
        <w:pStyle w:val="CE-StandardText"/>
        <w:rPr>
          <w:highlight w:val="yellow"/>
          <w:lang w:val="de-DE"/>
        </w:rPr>
      </w:pPr>
    </w:p>
    <w:p w14:paraId="3B7C3B80" w14:textId="77777777" w:rsidR="00EA65F7" w:rsidRPr="00933756" w:rsidRDefault="00EA65F7" w:rsidP="00E96BBF">
      <w:pPr>
        <w:pStyle w:val="CE-StandardText"/>
        <w:rPr>
          <w:highlight w:val="yellow"/>
          <w:lang w:val="de-DE"/>
        </w:rPr>
      </w:pPr>
    </w:p>
    <w:p w14:paraId="28037EE9" w14:textId="77777777" w:rsidR="00EA65F7" w:rsidRPr="00933756" w:rsidRDefault="00EA65F7" w:rsidP="00E96BBF">
      <w:pPr>
        <w:pStyle w:val="CE-StandardText"/>
        <w:rPr>
          <w:lang w:val="de-DE"/>
        </w:rPr>
      </w:pPr>
    </w:p>
    <w:p w14:paraId="29286938" w14:textId="77777777" w:rsidR="00EA65F7" w:rsidRPr="00933756" w:rsidRDefault="00EA65F7" w:rsidP="00E96BBF">
      <w:pPr>
        <w:pStyle w:val="CE-StandardText"/>
        <w:rPr>
          <w:lang w:val="de-DE"/>
        </w:rPr>
      </w:pPr>
    </w:p>
    <w:p w14:paraId="0E594225" w14:textId="77777777" w:rsidR="0016006A" w:rsidRPr="00A50F0E" w:rsidRDefault="0016006A" w:rsidP="001C0744">
      <w:pPr>
        <w:pStyle w:val="CE-HeadlineSubtitle"/>
        <w:outlineLvl w:val="9"/>
      </w:pPr>
      <w:bookmarkStart w:id="5" w:name="_Toc517179412"/>
      <w:r w:rsidRPr="00A50F0E">
        <w:t>Acknowledgements</w:t>
      </w:r>
      <w:bookmarkEnd w:id="5"/>
    </w:p>
    <w:p w14:paraId="114B2CC8" w14:textId="08596940" w:rsidR="00354FCF" w:rsidRPr="00354FCF" w:rsidRDefault="00354FCF" w:rsidP="00354FCF">
      <w:pPr>
        <w:pStyle w:val="CE-StandardText"/>
      </w:pPr>
      <w:r w:rsidRPr="00354FCF">
        <w:t xml:space="preserve">This document contains the results </w:t>
      </w:r>
      <w:r>
        <w:t xml:space="preserve">of </w:t>
      </w:r>
      <w:r w:rsidR="00AC467E">
        <w:t>the</w:t>
      </w:r>
      <w:r>
        <w:t xml:space="preserve"> online survey </w:t>
      </w:r>
      <w:r w:rsidR="00AC467E">
        <w:t>“</w:t>
      </w:r>
      <w:r w:rsidR="00AC467E" w:rsidRPr="00AC467E">
        <w:t>Awareness on risk and prevention measures in participating cities and regions</w:t>
      </w:r>
      <w:r w:rsidR="00AC467E">
        <w:t>”</w:t>
      </w:r>
      <w:r>
        <w:t xml:space="preserve">. The outcome is a result of </w:t>
      </w:r>
      <w:r w:rsidR="001C0744">
        <w:t xml:space="preserve">the </w:t>
      </w:r>
      <w:r>
        <w:t xml:space="preserve">effort of </w:t>
      </w:r>
      <w:r w:rsidR="001C0744">
        <w:t>all</w:t>
      </w:r>
      <w:r>
        <w:t xml:space="preserve"> RAINMAN </w:t>
      </w:r>
      <w:r w:rsidR="001C0744">
        <w:t>partners</w:t>
      </w:r>
      <w:r>
        <w:t xml:space="preserve"> to develop and distribute the online survey. We would like to</w:t>
      </w:r>
      <w:r w:rsidR="001C0744">
        <w:t xml:space="preserve"> thank</w:t>
      </w:r>
      <w:r>
        <w:t xml:space="preserve"> all </w:t>
      </w:r>
      <w:r w:rsidR="001C0744">
        <w:t>respondents of the survey</w:t>
      </w:r>
      <w:r>
        <w:t xml:space="preserve"> for supporting the RAINMAN project</w:t>
      </w:r>
      <w:r w:rsidR="001C0744">
        <w:t xml:space="preserve"> by participating in the online survey. </w:t>
      </w:r>
    </w:p>
    <w:p w14:paraId="0C01B5FF" w14:textId="77777777" w:rsidR="0024204C" w:rsidRDefault="0024204C">
      <w:pPr>
        <w:pStyle w:val="CE-StandardText"/>
      </w:pPr>
    </w:p>
    <w:p w14:paraId="38AFBA19" w14:textId="77777777" w:rsidR="00A50F0E" w:rsidRDefault="00A50F0E">
      <w:pPr>
        <w:pStyle w:val="CE-StandardText"/>
        <w:jc w:val="left"/>
      </w:pPr>
    </w:p>
    <w:p w14:paraId="48832F57" w14:textId="77777777" w:rsidR="00A50F0E" w:rsidRPr="00A50F0E" w:rsidRDefault="00A50F0E">
      <w:pPr>
        <w:pStyle w:val="CE-StandardText"/>
        <w:jc w:val="left"/>
        <w:sectPr w:rsidR="00A50F0E" w:rsidRPr="00A50F0E" w:rsidSect="004C7AA1">
          <w:headerReference w:type="default" r:id="rId12"/>
          <w:footerReference w:type="default" r:id="rId13"/>
          <w:pgSz w:w="11906" w:h="16838" w:code="9"/>
          <w:pgMar w:top="1985" w:right="1134" w:bottom="851" w:left="1134" w:header="0" w:footer="0" w:gutter="0"/>
          <w:cols w:space="708"/>
          <w:docGrid w:linePitch="360"/>
        </w:sectPr>
      </w:pPr>
      <w:bookmarkStart w:id="6" w:name="_GoBack"/>
      <w:bookmarkEnd w:id="6"/>
    </w:p>
    <w:p w14:paraId="6BBC09C6" w14:textId="77777777" w:rsidR="00592847" w:rsidRDefault="00592847" w:rsidP="00592847">
      <w:pPr>
        <w:spacing w:before="0" w:line="240" w:lineRule="auto"/>
        <w:ind w:left="0" w:right="0"/>
        <w:jc w:val="left"/>
        <w:rPr>
          <w:lang w:val="en-GB"/>
        </w:rPr>
      </w:pPr>
    </w:p>
    <w:p w14:paraId="27CFE3B9" w14:textId="77777777" w:rsidR="00592847" w:rsidRPr="006965E8" w:rsidRDefault="00592847" w:rsidP="001C0744">
      <w:pPr>
        <w:pStyle w:val="CE-Headline1"/>
        <w:numPr>
          <w:ilvl w:val="0"/>
          <w:numId w:val="0"/>
        </w:numPr>
        <w:outlineLvl w:val="9"/>
      </w:pPr>
      <w:r w:rsidRPr="006965E8">
        <w:t>Contents</w:t>
      </w:r>
    </w:p>
    <w:p w14:paraId="6D5FEE2C" w14:textId="77777777" w:rsidR="00592847" w:rsidRPr="006965E8" w:rsidRDefault="00592847" w:rsidP="00592847">
      <w:pPr>
        <w:pStyle w:val="CE-StandardText"/>
      </w:pPr>
    </w:p>
    <w:p w14:paraId="4E7B45FD" w14:textId="77777777" w:rsidR="00706A32" w:rsidRDefault="009D2B27">
      <w:pPr>
        <w:pStyle w:val="Verzeichnis1"/>
        <w:tabs>
          <w:tab w:val="right" w:pos="9628"/>
        </w:tabs>
        <w:rPr>
          <w:rFonts w:asciiTheme="minorHAnsi" w:eastAsiaTheme="minorEastAsia" w:hAnsiTheme="minorHAnsi" w:cstheme="minorBidi"/>
          <w:b w:val="0"/>
          <w:bCs w:val="0"/>
          <w:caps w:val="0"/>
          <w:noProof/>
          <w:sz w:val="22"/>
          <w:szCs w:val="22"/>
          <w:lang w:val="en-GB" w:eastAsia="en-GB"/>
        </w:rPr>
      </w:pPr>
      <w:r>
        <w:rPr>
          <w:b w:val="0"/>
          <w:bCs w:val="0"/>
          <w:caps w:val="0"/>
          <w:lang w:val="en-US"/>
        </w:rPr>
        <w:fldChar w:fldCharType="begin"/>
      </w:r>
      <w:r>
        <w:rPr>
          <w:b w:val="0"/>
          <w:bCs w:val="0"/>
          <w:caps w:val="0"/>
          <w:lang w:val="en-US"/>
        </w:rPr>
        <w:instrText xml:space="preserve"> TOC \o "1-3" \h \z \u </w:instrText>
      </w:r>
      <w:r>
        <w:rPr>
          <w:b w:val="0"/>
          <w:bCs w:val="0"/>
          <w:caps w:val="0"/>
          <w:lang w:val="en-US"/>
        </w:rPr>
        <w:fldChar w:fldCharType="separate"/>
      </w:r>
      <w:hyperlink w:anchor="_Toc44337090" w:history="1">
        <w:r w:rsidR="00706A32" w:rsidRPr="00455113">
          <w:rPr>
            <w:rStyle w:val="Hyperlink"/>
            <w:noProof/>
            <w14:scene3d>
              <w14:camera w14:prst="orthographicFront"/>
              <w14:lightRig w14:rig="threePt" w14:dir="t">
                <w14:rot w14:lat="0" w14:lon="0" w14:rev="0"/>
              </w14:lightRig>
            </w14:scene3d>
          </w:rPr>
          <w:t>1.</w:t>
        </w:r>
        <w:r w:rsidR="00706A32" w:rsidRPr="00455113">
          <w:rPr>
            <w:rStyle w:val="Hyperlink"/>
            <w:noProof/>
          </w:rPr>
          <w:t xml:space="preserve"> About this study</w:t>
        </w:r>
        <w:r w:rsidR="00706A32">
          <w:rPr>
            <w:noProof/>
            <w:webHidden/>
          </w:rPr>
          <w:tab/>
        </w:r>
        <w:r w:rsidR="00706A32">
          <w:rPr>
            <w:noProof/>
            <w:webHidden/>
          </w:rPr>
          <w:fldChar w:fldCharType="begin"/>
        </w:r>
        <w:r w:rsidR="00706A32">
          <w:rPr>
            <w:noProof/>
            <w:webHidden/>
          </w:rPr>
          <w:instrText xml:space="preserve"> PAGEREF _Toc44337090 \h </w:instrText>
        </w:r>
        <w:r w:rsidR="00706A32">
          <w:rPr>
            <w:noProof/>
            <w:webHidden/>
          </w:rPr>
        </w:r>
        <w:r w:rsidR="00706A32">
          <w:rPr>
            <w:noProof/>
            <w:webHidden/>
          </w:rPr>
          <w:fldChar w:fldCharType="separate"/>
        </w:r>
        <w:r w:rsidR="002E7EC2">
          <w:rPr>
            <w:noProof/>
            <w:webHidden/>
          </w:rPr>
          <w:t>4</w:t>
        </w:r>
        <w:r w:rsidR="00706A32">
          <w:rPr>
            <w:noProof/>
            <w:webHidden/>
          </w:rPr>
          <w:fldChar w:fldCharType="end"/>
        </w:r>
      </w:hyperlink>
    </w:p>
    <w:p w14:paraId="6A38E8AE" w14:textId="77777777" w:rsidR="00706A32" w:rsidRDefault="002E7EC2">
      <w:pPr>
        <w:pStyle w:val="Verzeichnis1"/>
        <w:tabs>
          <w:tab w:val="right" w:pos="9628"/>
        </w:tabs>
        <w:rPr>
          <w:rFonts w:asciiTheme="minorHAnsi" w:eastAsiaTheme="minorEastAsia" w:hAnsiTheme="minorHAnsi" w:cstheme="minorBidi"/>
          <w:b w:val="0"/>
          <w:bCs w:val="0"/>
          <w:caps w:val="0"/>
          <w:noProof/>
          <w:sz w:val="22"/>
          <w:szCs w:val="22"/>
          <w:lang w:val="en-GB" w:eastAsia="en-GB"/>
        </w:rPr>
      </w:pPr>
      <w:hyperlink w:anchor="_Toc44337091" w:history="1">
        <w:r w:rsidR="00706A32" w:rsidRPr="00455113">
          <w:rPr>
            <w:rStyle w:val="Hyperlink"/>
            <w:noProof/>
            <w14:scene3d>
              <w14:camera w14:prst="orthographicFront"/>
              <w14:lightRig w14:rig="threePt" w14:dir="t">
                <w14:rot w14:lat="0" w14:lon="0" w14:rev="0"/>
              </w14:lightRig>
            </w14:scene3d>
          </w:rPr>
          <w:t>2.</w:t>
        </w:r>
        <w:r w:rsidR="00706A32" w:rsidRPr="00455113">
          <w:rPr>
            <w:rStyle w:val="Hyperlink"/>
            <w:noProof/>
          </w:rPr>
          <w:t xml:space="preserve"> General description of the online survey</w:t>
        </w:r>
        <w:r w:rsidR="00706A32">
          <w:rPr>
            <w:noProof/>
            <w:webHidden/>
          </w:rPr>
          <w:tab/>
        </w:r>
        <w:r w:rsidR="00706A32">
          <w:rPr>
            <w:noProof/>
            <w:webHidden/>
          </w:rPr>
          <w:fldChar w:fldCharType="begin"/>
        </w:r>
        <w:r w:rsidR="00706A32">
          <w:rPr>
            <w:noProof/>
            <w:webHidden/>
          </w:rPr>
          <w:instrText xml:space="preserve"> PAGEREF _Toc44337091 \h </w:instrText>
        </w:r>
        <w:r w:rsidR="00706A32">
          <w:rPr>
            <w:noProof/>
            <w:webHidden/>
          </w:rPr>
        </w:r>
        <w:r w:rsidR="00706A32">
          <w:rPr>
            <w:noProof/>
            <w:webHidden/>
          </w:rPr>
          <w:fldChar w:fldCharType="separate"/>
        </w:r>
        <w:r>
          <w:rPr>
            <w:noProof/>
            <w:webHidden/>
          </w:rPr>
          <w:t>4</w:t>
        </w:r>
        <w:r w:rsidR="00706A32">
          <w:rPr>
            <w:noProof/>
            <w:webHidden/>
          </w:rPr>
          <w:fldChar w:fldCharType="end"/>
        </w:r>
      </w:hyperlink>
    </w:p>
    <w:p w14:paraId="24433906" w14:textId="77777777" w:rsidR="00706A32" w:rsidRDefault="002E7EC2">
      <w:pPr>
        <w:pStyle w:val="Verzeichnis2"/>
        <w:rPr>
          <w:rFonts w:eastAsiaTheme="minorEastAsia" w:cstheme="minorBidi"/>
          <w:b w:val="0"/>
          <w:bCs w:val="0"/>
          <w:noProof/>
          <w:sz w:val="22"/>
          <w:szCs w:val="22"/>
          <w:lang w:val="en-GB" w:eastAsia="en-GB"/>
        </w:rPr>
      </w:pPr>
      <w:hyperlink w:anchor="_Toc44337092" w:history="1">
        <w:r w:rsidR="00706A32" w:rsidRPr="00455113">
          <w:rPr>
            <w:rStyle w:val="Hyperlink"/>
            <w:noProof/>
          </w:rPr>
          <w:t>2.1. Summary of the ex-ante online survey</w:t>
        </w:r>
        <w:r w:rsidR="00706A32">
          <w:rPr>
            <w:noProof/>
            <w:webHidden/>
          </w:rPr>
          <w:tab/>
        </w:r>
        <w:r w:rsidR="00706A32">
          <w:rPr>
            <w:noProof/>
            <w:webHidden/>
          </w:rPr>
          <w:fldChar w:fldCharType="begin"/>
        </w:r>
        <w:r w:rsidR="00706A32">
          <w:rPr>
            <w:noProof/>
            <w:webHidden/>
          </w:rPr>
          <w:instrText xml:space="preserve"> PAGEREF _Toc44337092 \h </w:instrText>
        </w:r>
        <w:r w:rsidR="00706A32">
          <w:rPr>
            <w:noProof/>
            <w:webHidden/>
          </w:rPr>
        </w:r>
        <w:r w:rsidR="00706A32">
          <w:rPr>
            <w:noProof/>
            <w:webHidden/>
          </w:rPr>
          <w:fldChar w:fldCharType="separate"/>
        </w:r>
        <w:r>
          <w:rPr>
            <w:noProof/>
            <w:webHidden/>
          </w:rPr>
          <w:t>4</w:t>
        </w:r>
        <w:r w:rsidR="00706A32">
          <w:rPr>
            <w:noProof/>
            <w:webHidden/>
          </w:rPr>
          <w:fldChar w:fldCharType="end"/>
        </w:r>
      </w:hyperlink>
    </w:p>
    <w:p w14:paraId="41EF5E8A" w14:textId="77777777" w:rsidR="00706A32" w:rsidRDefault="002E7EC2">
      <w:pPr>
        <w:pStyle w:val="Verzeichnis2"/>
        <w:rPr>
          <w:rFonts w:eastAsiaTheme="minorEastAsia" w:cstheme="minorBidi"/>
          <w:b w:val="0"/>
          <w:bCs w:val="0"/>
          <w:noProof/>
          <w:sz w:val="22"/>
          <w:szCs w:val="22"/>
          <w:lang w:val="en-GB" w:eastAsia="en-GB"/>
        </w:rPr>
      </w:pPr>
      <w:hyperlink w:anchor="_Toc44337093" w:history="1">
        <w:r w:rsidR="00706A32" w:rsidRPr="00455113">
          <w:rPr>
            <w:rStyle w:val="Hyperlink"/>
            <w:noProof/>
          </w:rPr>
          <w:t>2.2. Structure of the ex-post survey</w:t>
        </w:r>
        <w:r w:rsidR="00706A32">
          <w:rPr>
            <w:noProof/>
            <w:webHidden/>
          </w:rPr>
          <w:tab/>
        </w:r>
        <w:r w:rsidR="00706A32">
          <w:rPr>
            <w:noProof/>
            <w:webHidden/>
          </w:rPr>
          <w:fldChar w:fldCharType="begin"/>
        </w:r>
        <w:r w:rsidR="00706A32">
          <w:rPr>
            <w:noProof/>
            <w:webHidden/>
          </w:rPr>
          <w:instrText xml:space="preserve"> PAGEREF _Toc44337093 \h </w:instrText>
        </w:r>
        <w:r w:rsidR="00706A32">
          <w:rPr>
            <w:noProof/>
            <w:webHidden/>
          </w:rPr>
        </w:r>
        <w:r w:rsidR="00706A32">
          <w:rPr>
            <w:noProof/>
            <w:webHidden/>
          </w:rPr>
          <w:fldChar w:fldCharType="separate"/>
        </w:r>
        <w:r>
          <w:rPr>
            <w:noProof/>
            <w:webHidden/>
          </w:rPr>
          <w:t>5</w:t>
        </w:r>
        <w:r w:rsidR="00706A32">
          <w:rPr>
            <w:noProof/>
            <w:webHidden/>
          </w:rPr>
          <w:fldChar w:fldCharType="end"/>
        </w:r>
      </w:hyperlink>
    </w:p>
    <w:p w14:paraId="170AB94A" w14:textId="77777777" w:rsidR="00706A32" w:rsidRDefault="002E7EC2">
      <w:pPr>
        <w:pStyle w:val="Verzeichnis1"/>
        <w:tabs>
          <w:tab w:val="right" w:pos="9628"/>
        </w:tabs>
        <w:rPr>
          <w:rFonts w:asciiTheme="minorHAnsi" w:eastAsiaTheme="minorEastAsia" w:hAnsiTheme="minorHAnsi" w:cstheme="minorBidi"/>
          <w:b w:val="0"/>
          <w:bCs w:val="0"/>
          <w:caps w:val="0"/>
          <w:noProof/>
          <w:sz w:val="22"/>
          <w:szCs w:val="22"/>
          <w:lang w:val="en-GB" w:eastAsia="en-GB"/>
        </w:rPr>
      </w:pPr>
      <w:hyperlink w:anchor="_Toc44337094" w:history="1">
        <w:r w:rsidR="00706A32" w:rsidRPr="00455113">
          <w:rPr>
            <w:rStyle w:val="Hyperlink"/>
            <w:noProof/>
            <w14:scene3d>
              <w14:camera w14:prst="orthographicFront"/>
              <w14:lightRig w14:rig="threePt" w14:dir="t">
                <w14:rot w14:lat="0" w14:lon="0" w14:rev="0"/>
              </w14:lightRig>
            </w14:scene3d>
          </w:rPr>
          <w:t>3.</w:t>
        </w:r>
        <w:r w:rsidR="00706A32" w:rsidRPr="00455113">
          <w:rPr>
            <w:rStyle w:val="Hyperlink"/>
            <w:noProof/>
          </w:rPr>
          <w:t xml:space="preserve"> Results and conclusions of the online survey</w:t>
        </w:r>
        <w:r w:rsidR="00706A32">
          <w:rPr>
            <w:noProof/>
            <w:webHidden/>
          </w:rPr>
          <w:tab/>
        </w:r>
        <w:r w:rsidR="00706A32">
          <w:rPr>
            <w:noProof/>
            <w:webHidden/>
          </w:rPr>
          <w:fldChar w:fldCharType="begin"/>
        </w:r>
        <w:r w:rsidR="00706A32">
          <w:rPr>
            <w:noProof/>
            <w:webHidden/>
          </w:rPr>
          <w:instrText xml:space="preserve"> PAGEREF _Toc44337094 \h </w:instrText>
        </w:r>
        <w:r w:rsidR="00706A32">
          <w:rPr>
            <w:noProof/>
            <w:webHidden/>
          </w:rPr>
        </w:r>
        <w:r w:rsidR="00706A32">
          <w:rPr>
            <w:noProof/>
            <w:webHidden/>
          </w:rPr>
          <w:fldChar w:fldCharType="separate"/>
        </w:r>
        <w:r>
          <w:rPr>
            <w:noProof/>
            <w:webHidden/>
          </w:rPr>
          <w:t>6</w:t>
        </w:r>
        <w:r w:rsidR="00706A32">
          <w:rPr>
            <w:noProof/>
            <w:webHidden/>
          </w:rPr>
          <w:fldChar w:fldCharType="end"/>
        </w:r>
      </w:hyperlink>
    </w:p>
    <w:p w14:paraId="1173079B" w14:textId="77777777" w:rsidR="00706A32" w:rsidRDefault="002E7EC2">
      <w:pPr>
        <w:pStyle w:val="Verzeichnis2"/>
        <w:rPr>
          <w:rFonts w:eastAsiaTheme="minorEastAsia" w:cstheme="minorBidi"/>
          <w:b w:val="0"/>
          <w:bCs w:val="0"/>
          <w:noProof/>
          <w:sz w:val="22"/>
          <w:szCs w:val="22"/>
          <w:lang w:val="en-GB" w:eastAsia="en-GB"/>
        </w:rPr>
      </w:pPr>
      <w:hyperlink w:anchor="_Toc44337095" w:history="1">
        <w:r w:rsidR="00706A32" w:rsidRPr="00455113">
          <w:rPr>
            <w:rStyle w:val="Hyperlink"/>
            <w:noProof/>
          </w:rPr>
          <w:t>3.1. Results and conclusions of part “personal information”</w:t>
        </w:r>
        <w:r w:rsidR="00706A32">
          <w:rPr>
            <w:noProof/>
            <w:webHidden/>
          </w:rPr>
          <w:tab/>
        </w:r>
        <w:r w:rsidR="00706A32">
          <w:rPr>
            <w:noProof/>
            <w:webHidden/>
          </w:rPr>
          <w:fldChar w:fldCharType="begin"/>
        </w:r>
        <w:r w:rsidR="00706A32">
          <w:rPr>
            <w:noProof/>
            <w:webHidden/>
          </w:rPr>
          <w:instrText xml:space="preserve"> PAGEREF _Toc44337095 \h </w:instrText>
        </w:r>
        <w:r w:rsidR="00706A32">
          <w:rPr>
            <w:noProof/>
            <w:webHidden/>
          </w:rPr>
        </w:r>
        <w:r w:rsidR="00706A32">
          <w:rPr>
            <w:noProof/>
            <w:webHidden/>
          </w:rPr>
          <w:fldChar w:fldCharType="separate"/>
        </w:r>
        <w:r>
          <w:rPr>
            <w:noProof/>
            <w:webHidden/>
          </w:rPr>
          <w:t>6</w:t>
        </w:r>
        <w:r w:rsidR="00706A32">
          <w:rPr>
            <w:noProof/>
            <w:webHidden/>
          </w:rPr>
          <w:fldChar w:fldCharType="end"/>
        </w:r>
      </w:hyperlink>
    </w:p>
    <w:p w14:paraId="04F76FDF" w14:textId="77777777" w:rsidR="00706A32" w:rsidRDefault="002E7EC2">
      <w:pPr>
        <w:pStyle w:val="Verzeichnis2"/>
        <w:rPr>
          <w:rFonts w:eastAsiaTheme="minorEastAsia" w:cstheme="minorBidi"/>
          <w:b w:val="0"/>
          <w:bCs w:val="0"/>
          <w:noProof/>
          <w:sz w:val="22"/>
          <w:szCs w:val="22"/>
          <w:lang w:val="en-GB" w:eastAsia="en-GB"/>
        </w:rPr>
      </w:pPr>
      <w:hyperlink w:anchor="_Toc44337096" w:history="1">
        <w:r w:rsidR="00706A32" w:rsidRPr="00455113">
          <w:rPr>
            <w:rStyle w:val="Hyperlink"/>
            <w:noProof/>
          </w:rPr>
          <w:t>3.2. Results and conclusions of Part A: Evaluation of involvement in the project</w:t>
        </w:r>
        <w:r w:rsidR="00706A32">
          <w:rPr>
            <w:noProof/>
            <w:webHidden/>
          </w:rPr>
          <w:tab/>
        </w:r>
        <w:r w:rsidR="00706A32">
          <w:rPr>
            <w:noProof/>
            <w:webHidden/>
          </w:rPr>
          <w:fldChar w:fldCharType="begin"/>
        </w:r>
        <w:r w:rsidR="00706A32">
          <w:rPr>
            <w:noProof/>
            <w:webHidden/>
          </w:rPr>
          <w:instrText xml:space="preserve"> PAGEREF _Toc44337096 \h </w:instrText>
        </w:r>
        <w:r w:rsidR="00706A32">
          <w:rPr>
            <w:noProof/>
            <w:webHidden/>
          </w:rPr>
        </w:r>
        <w:r w:rsidR="00706A32">
          <w:rPr>
            <w:noProof/>
            <w:webHidden/>
          </w:rPr>
          <w:fldChar w:fldCharType="separate"/>
        </w:r>
        <w:r>
          <w:rPr>
            <w:noProof/>
            <w:webHidden/>
          </w:rPr>
          <w:t>7</w:t>
        </w:r>
        <w:r w:rsidR="00706A32">
          <w:rPr>
            <w:noProof/>
            <w:webHidden/>
          </w:rPr>
          <w:fldChar w:fldCharType="end"/>
        </w:r>
      </w:hyperlink>
    </w:p>
    <w:p w14:paraId="238B7815" w14:textId="77777777" w:rsidR="00706A32" w:rsidRDefault="002E7EC2">
      <w:pPr>
        <w:pStyle w:val="Verzeichnis2"/>
        <w:rPr>
          <w:rFonts w:eastAsiaTheme="minorEastAsia" w:cstheme="minorBidi"/>
          <w:b w:val="0"/>
          <w:bCs w:val="0"/>
          <w:noProof/>
          <w:sz w:val="22"/>
          <w:szCs w:val="22"/>
          <w:lang w:val="en-GB" w:eastAsia="en-GB"/>
        </w:rPr>
      </w:pPr>
      <w:hyperlink w:anchor="_Toc44337097" w:history="1">
        <w:r w:rsidR="00706A32" w:rsidRPr="00455113">
          <w:rPr>
            <w:rStyle w:val="Hyperlink"/>
            <w:noProof/>
          </w:rPr>
          <w:t>3.3. Results and conclusions of Part B: Evaluation of RAINMAN contents</w:t>
        </w:r>
        <w:r w:rsidR="00706A32">
          <w:rPr>
            <w:noProof/>
            <w:webHidden/>
          </w:rPr>
          <w:tab/>
        </w:r>
        <w:r w:rsidR="00706A32">
          <w:rPr>
            <w:noProof/>
            <w:webHidden/>
          </w:rPr>
          <w:fldChar w:fldCharType="begin"/>
        </w:r>
        <w:r w:rsidR="00706A32">
          <w:rPr>
            <w:noProof/>
            <w:webHidden/>
          </w:rPr>
          <w:instrText xml:space="preserve"> PAGEREF _Toc44337097 \h </w:instrText>
        </w:r>
        <w:r w:rsidR="00706A32">
          <w:rPr>
            <w:noProof/>
            <w:webHidden/>
          </w:rPr>
        </w:r>
        <w:r w:rsidR="00706A32">
          <w:rPr>
            <w:noProof/>
            <w:webHidden/>
          </w:rPr>
          <w:fldChar w:fldCharType="separate"/>
        </w:r>
        <w:r>
          <w:rPr>
            <w:noProof/>
            <w:webHidden/>
          </w:rPr>
          <w:t>12</w:t>
        </w:r>
        <w:r w:rsidR="00706A32">
          <w:rPr>
            <w:noProof/>
            <w:webHidden/>
          </w:rPr>
          <w:fldChar w:fldCharType="end"/>
        </w:r>
      </w:hyperlink>
    </w:p>
    <w:p w14:paraId="388A8EB4" w14:textId="77777777" w:rsidR="00706A32" w:rsidRDefault="002E7EC2">
      <w:pPr>
        <w:pStyle w:val="Verzeichnis2"/>
        <w:rPr>
          <w:rFonts w:eastAsiaTheme="minorEastAsia" w:cstheme="minorBidi"/>
          <w:b w:val="0"/>
          <w:bCs w:val="0"/>
          <w:noProof/>
          <w:sz w:val="22"/>
          <w:szCs w:val="22"/>
          <w:lang w:val="en-GB" w:eastAsia="en-GB"/>
        </w:rPr>
      </w:pPr>
      <w:hyperlink w:anchor="_Toc44337098" w:history="1">
        <w:r w:rsidR="00706A32" w:rsidRPr="00455113">
          <w:rPr>
            <w:rStyle w:val="Hyperlink"/>
            <w:noProof/>
          </w:rPr>
          <w:t>3.4. Results and conclusions of Part C: Outlook and exploitation</w:t>
        </w:r>
        <w:r w:rsidR="00706A32">
          <w:rPr>
            <w:noProof/>
            <w:webHidden/>
          </w:rPr>
          <w:tab/>
        </w:r>
        <w:r w:rsidR="00706A32">
          <w:rPr>
            <w:noProof/>
            <w:webHidden/>
          </w:rPr>
          <w:fldChar w:fldCharType="begin"/>
        </w:r>
        <w:r w:rsidR="00706A32">
          <w:rPr>
            <w:noProof/>
            <w:webHidden/>
          </w:rPr>
          <w:instrText xml:space="preserve"> PAGEREF _Toc44337098 \h </w:instrText>
        </w:r>
        <w:r w:rsidR="00706A32">
          <w:rPr>
            <w:noProof/>
            <w:webHidden/>
          </w:rPr>
        </w:r>
        <w:r w:rsidR="00706A32">
          <w:rPr>
            <w:noProof/>
            <w:webHidden/>
          </w:rPr>
          <w:fldChar w:fldCharType="separate"/>
        </w:r>
        <w:r>
          <w:rPr>
            <w:noProof/>
            <w:webHidden/>
          </w:rPr>
          <w:t>16</w:t>
        </w:r>
        <w:r w:rsidR="00706A32">
          <w:rPr>
            <w:noProof/>
            <w:webHidden/>
          </w:rPr>
          <w:fldChar w:fldCharType="end"/>
        </w:r>
      </w:hyperlink>
    </w:p>
    <w:p w14:paraId="36915766" w14:textId="77777777" w:rsidR="00706A32" w:rsidRDefault="002E7EC2">
      <w:pPr>
        <w:pStyle w:val="Verzeichnis1"/>
        <w:tabs>
          <w:tab w:val="right" w:pos="9628"/>
        </w:tabs>
        <w:rPr>
          <w:rFonts w:asciiTheme="minorHAnsi" w:eastAsiaTheme="minorEastAsia" w:hAnsiTheme="minorHAnsi" w:cstheme="minorBidi"/>
          <w:b w:val="0"/>
          <w:bCs w:val="0"/>
          <w:caps w:val="0"/>
          <w:noProof/>
          <w:sz w:val="22"/>
          <w:szCs w:val="22"/>
          <w:lang w:val="en-GB" w:eastAsia="en-GB"/>
        </w:rPr>
      </w:pPr>
      <w:hyperlink w:anchor="_Toc44337099" w:history="1">
        <w:r w:rsidR="00706A32" w:rsidRPr="00455113">
          <w:rPr>
            <w:rStyle w:val="Hyperlink"/>
            <w:noProof/>
            <w14:scene3d>
              <w14:camera w14:prst="orthographicFront"/>
              <w14:lightRig w14:rig="threePt" w14:dir="t">
                <w14:rot w14:lat="0" w14:lon="0" w14:rev="0"/>
              </w14:lightRig>
            </w14:scene3d>
          </w:rPr>
          <w:t>4.</w:t>
        </w:r>
        <w:r w:rsidR="00706A32" w:rsidRPr="00455113">
          <w:rPr>
            <w:rStyle w:val="Hyperlink"/>
            <w:noProof/>
          </w:rPr>
          <w:t xml:space="preserve"> Conclusions</w:t>
        </w:r>
        <w:r w:rsidR="00706A32">
          <w:rPr>
            <w:noProof/>
            <w:webHidden/>
          </w:rPr>
          <w:tab/>
        </w:r>
        <w:r w:rsidR="00706A32">
          <w:rPr>
            <w:noProof/>
            <w:webHidden/>
          </w:rPr>
          <w:fldChar w:fldCharType="begin"/>
        </w:r>
        <w:r w:rsidR="00706A32">
          <w:rPr>
            <w:noProof/>
            <w:webHidden/>
          </w:rPr>
          <w:instrText xml:space="preserve"> PAGEREF _Toc44337099 \h </w:instrText>
        </w:r>
        <w:r w:rsidR="00706A32">
          <w:rPr>
            <w:noProof/>
            <w:webHidden/>
          </w:rPr>
        </w:r>
        <w:r w:rsidR="00706A32">
          <w:rPr>
            <w:noProof/>
            <w:webHidden/>
          </w:rPr>
          <w:fldChar w:fldCharType="separate"/>
        </w:r>
        <w:r>
          <w:rPr>
            <w:noProof/>
            <w:webHidden/>
          </w:rPr>
          <w:t>18</w:t>
        </w:r>
        <w:r w:rsidR="00706A32">
          <w:rPr>
            <w:noProof/>
            <w:webHidden/>
          </w:rPr>
          <w:fldChar w:fldCharType="end"/>
        </w:r>
      </w:hyperlink>
    </w:p>
    <w:p w14:paraId="00D2ACE4" w14:textId="77777777" w:rsidR="00706A32" w:rsidRDefault="002E7EC2">
      <w:pPr>
        <w:pStyle w:val="Verzeichnis1"/>
        <w:tabs>
          <w:tab w:val="right" w:pos="9628"/>
        </w:tabs>
        <w:rPr>
          <w:rFonts w:asciiTheme="minorHAnsi" w:eastAsiaTheme="minorEastAsia" w:hAnsiTheme="minorHAnsi" w:cstheme="minorBidi"/>
          <w:b w:val="0"/>
          <w:bCs w:val="0"/>
          <w:caps w:val="0"/>
          <w:noProof/>
          <w:sz w:val="22"/>
          <w:szCs w:val="22"/>
          <w:lang w:val="en-GB" w:eastAsia="en-GB"/>
        </w:rPr>
      </w:pPr>
      <w:hyperlink w:anchor="_Toc44337100" w:history="1">
        <w:r w:rsidR="00706A32" w:rsidRPr="00455113">
          <w:rPr>
            <w:rStyle w:val="Hyperlink"/>
            <w:noProof/>
            <w14:scene3d>
              <w14:camera w14:prst="orthographicFront"/>
              <w14:lightRig w14:rig="threePt" w14:dir="t">
                <w14:rot w14:lat="0" w14:lon="0" w14:rev="0"/>
              </w14:lightRig>
            </w14:scene3d>
          </w:rPr>
          <w:t>5.</w:t>
        </w:r>
        <w:r w:rsidR="00706A32" w:rsidRPr="00455113">
          <w:rPr>
            <w:rStyle w:val="Hyperlink"/>
            <w:noProof/>
          </w:rPr>
          <w:t xml:space="preserve"> Annex</w:t>
        </w:r>
        <w:r w:rsidR="00706A32">
          <w:rPr>
            <w:noProof/>
            <w:webHidden/>
          </w:rPr>
          <w:tab/>
        </w:r>
        <w:r w:rsidR="00706A32">
          <w:rPr>
            <w:noProof/>
            <w:webHidden/>
          </w:rPr>
          <w:fldChar w:fldCharType="begin"/>
        </w:r>
        <w:r w:rsidR="00706A32">
          <w:rPr>
            <w:noProof/>
            <w:webHidden/>
          </w:rPr>
          <w:instrText xml:space="preserve"> PAGEREF _Toc44337100 \h </w:instrText>
        </w:r>
        <w:r w:rsidR="00706A32">
          <w:rPr>
            <w:noProof/>
            <w:webHidden/>
          </w:rPr>
        </w:r>
        <w:r w:rsidR="00706A32">
          <w:rPr>
            <w:noProof/>
            <w:webHidden/>
          </w:rPr>
          <w:fldChar w:fldCharType="separate"/>
        </w:r>
        <w:r>
          <w:rPr>
            <w:noProof/>
            <w:webHidden/>
          </w:rPr>
          <w:t>19</w:t>
        </w:r>
        <w:r w:rsidR="00706A32">
          <w:rPr>
            <w:noProof/>
            <w:webHidden/>
          </w:rPr>
          <w:fldChar w:fldCharType="end"/>
        </w:r>
      </w:hyperlink>
    </w:p>
    <w:p w14:paraId="2D3F4939" w14:textId="77777777" w:rsidR="00706A32" w:rsidRDefault="002E7EC2">
      <w:pPr>
        <w:pStyle w:val="Verzeichnis1"/>
        <w:tabs>
          <w:tab w:val="right" w:pos="9628"/>
        </w:tabs>
        <w:rPr>
          <w:rFonts w:asciiTheme="minorHAnsi" w:eastAsiaTheme="minorEastAsia" w:hAnsiTheme="minorHAnsi" w:cstheme="minorBidi"/>
          <w:b w:val="0"/>
          <w:bCs w:val="0"/>
          <w:caps w:val="0"/>
          <w:noProof/>
          <w:sz w:val="22"/>
          <w:szCs w:val="22"/>
          <w:lang w:val="en-GB" w:eastAsia="en-GB"/>
        </w:rPr>
      </w:pPr>
      <w:hyperlink w:anchor="_Toc44337101" w:history="1">
        <w:r w:rsidR="00706A32" w:rsidRPr="00455113">
          <w:rPr>
            <w:rStyle w:val="Hyperlink"/>
            <w:noProof/>
          </w:rPr>
          <w:t>RAINMAN Key Facts</w:t>
        </w:r>
        <w:r w:rsidR="00706A32">
          <w:rPr>
            <w:noProof/>
            <w:webHidden/>
          </w:rPr>
          <w:tab/>
        </w:r>
        <w:r w:rsidR="00706A32">
          <w:rPr>
            <w:noProof/>
            <w:webHidden/>
          </w:rPr>
          <w:fldChar w:fldCharType="begin"/>
        </w:r>
        <w:r w:rsidR="00706A32">
          <w:rPr>
            <w:noProof/>
            <w:webHidden/>
          </w:rPr>
          <w:instrText xml:space="preserve"> PAGEREF _Toc44337101 \h </w:instrText>
        </w:r>
        <w:r w:rsidR="00706A32">
          <w:rPr>
            <w:noProof/>
            <w:webHidden/>
          </w:rPr>
        </w:r>
        <w:r w:rsidR="00706A32">
          <w:rPr>
            <w:noProof/>
            <w:webHidden/>
          </w:rPr>
          <w:fldChar w:fldCharType="separate"/>
        </w:r>
        <w:r>
          <w:rPr>
            <w:noProof/>
            <w:webHidden/>
          </w:rPr>
          <w:t>25</w:t>
        </w:r>
        <w:r w:rsidR="00706A32">
          <w:rPr>
            <w:noProof/>
            <w:webHidden/>
          </w:rPr>
          <w:fldChar w:fldCharType="end"/>
        </w:r>
      </w:hyperlink>
    </w:p>
    <w:p w14:paraId="05827022" w14:textId="77777777" w:rsidR="00592847" w:rsidRPr="003A17DB" w:rsidRDefault="009D2B27" w:rsidP="001C0744">
      <w:pPr>
        <w:spacing w:before="60" w:after="60" w:line="240" w:lineRule="auto"/>
        <w:ind w:left="0" w:right="0"/>
        <w:jc w:val="left"/>
        <w:rPr>
          <w:lang w:val="de-DE"/>
        </w:rPr>
      </w:pPr>
      <w:r>
        <w:rPr>
          <w:rFonts w:asciiTheme="majorHAnsi" w:hAnsiTheme="majorHAnsi"/>
          <w:b/>
          <w:bCs/>
          <w:caps/>
          <w:sz w:val="24"/>
          <w:szCs w:val="24"/>
          <w:lang w:val="en-US"/>
        </w:rPr>
        <w:fldChar w:fldCharType="end"/>
      </w:r>
    </w:p>
    <w:p w14:paraId="781478AD" w14:textId="7CBAADB1" w:rsidR="004C7AA1" w:rsidRDefault="00EA65F7" w:rsidP="002F3204">
      <w:pPr>
        <w:pStyle w:val="CE-Headline1"/>
      </w:pPr>
      <w:r w:rsidRPr="001077A8">
        <w:rPr>
          <w:lang w:val="en-US"/>
        </w:rPr>
        <w:br w:type="page"/>
      </w:r>
      <w:bookmarkStart w:id="7" w:name="_Toc517179413"/>
      <w:bookmarkStart w:id="8" w:name="_Toc517179485"/>
      <w:bookmarkStart w:id="9" w:name="_Toc517179556"/>
      <w:bookmarkStart w:id="10" w:name="_Toc517179621"/>
      <w:bookmarkStart w:id="11" w:name="_Toc517179686"/>
      <w:bookmarkStart w:id="12" w:name="_Toc517253753"/>
      <w:bookmarkStart w:id="13" w:name="_Toc517253819"/>
      <w:bookmarkStart w:id="14" w:name="_Toc517261870"/>
      <w:bookmarkStart w:id="15" w:name="_Toc517261896"/>
      <w:bookmarkStart w:id="16" w:name="_Toc517261920"/>
      <w:bookmarkStart w:id="17" w:name="_Toc517280109"/>
      <w:bookmarkStart w:id="18" w:name="_Toc517280130"/>
      <w:bookmarkStart w:id="19" w:name="_Toc517280345"/>
      <w:bookmarkStart w:id="20" w:name="_Toc517280372"/>
      <w:bookmarkStart w:id="21" w:name="_Toc517280393"/>
      <w:bookmarkStart w:id="22" w:name="_Toc517280493"/>
      <w:bookmarkStart w:id="23" w:name="_Toc517280514"/>
      <w:bookmarkStart w:id="24" w:name="_Toc517280535"/>
      <w:bookmarkStart w:id="25" w:name="_Toc517280556"/>
      <w:bookmarkStart w:id="26" w:name="_Toc517280652"/>
      <w:bookmarkStart w:id="27" w:name="_Toc517280673"/>
      <w:bookmarkStart w:id="28" w:name="_Toc517280695"/>
      <w:bookmarkStart w:id="29" w:name="_Toc517280716"/>
      <w:bookmarkStart w:id="30" w:name="_Toc517280737"/>
      <w:bookmarkStart w:id="31" w:name="_Toc517280758"/>
      <w:bookmarkStart w:id="32" w:name="_Toc517179414"/>
      <w:bookmarkStart w:id="33" w:name="_Toc517280131"/>
      <w:bookmarkStart w:id="34" w:name="_Toc517280674"/>
      <w:bookmarkStart w:id="35" w:name="_Toc44337090"/>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sidR="007603B5">
        <w:lastRenderedPageBreak/>
        <w:t xml:space="preserve">About </w:t>
      </w:r>
      <w:r w:rsidR="00500E61">
        <w:t>this study</w:t>
      </w:r>
      <w:bookmarkEnd w:id="32"/>
      <w:bookmarkEnd w:id="33"/>
      <w:bookmarkEnd w:id="34"/>
      <w:bookmarkEnd w:id="35"/>
    </w:p>
    <w:p w14:paraId="2D2795AC" w14:textId="77777777" w:rsidR="005D3370" w:rsidRDefault="00CB6339" w:rsidP="00466F1D">
      <w:pPr>
        <w:pStyle w:val="CE-StandardText"/>
      </w:pPr>
      <w:r w:rsidRPr="00820E53">
        <w:t xml:space="preserve">Heavy rain events are a major environmental risk in Europe: they can hit any location with only very short warning time. Every year people die, thousands lose their homes, and environmental damages like water pollution occur. </w:t>
      </w:r>
    </w:p>
    <w:p w14:paraId="7D081B5E" w14:textId="62A5B855" w:rsidR="00F95B1A" w:rsidRDefault="00585B45" w:rsidP="00466F1D">
      <w:pPr>
        <w:pStyle w:val="CE-StandardText"/>
      </w:pPr>
      <w:r>
        <w:t>T</w:t>
      </w:r>
      <w:r w:rsidR="00CB6339" w:rsidRPr="00820E53">
        <w:t xml:space="preserve">he risks of heavy rain events are increasing all over Europe. In the project RAINMAN, partners from 6 countries have joined to develop and test innovative methods and tools for the integrated </w:t>
      </w:r>
      <w:r w:rsidR="00CB6339" w:rsidRPr="00771BA6">
        <w:t xml:space="preserve">management of heavy rain risks by local, regional &amp; national public authorities. These </w:t>
      </w:r>
      <w:r w:rsidR="00F95B1A">
        <w:t>are</w:t>
      </w:r>
      <w:r w:rsidR="00CB6339" w:rsidRPr="00771BA6">
        <w:t xml:space="preserve"> included in the RAINMAN-Toolbox</w:t>
      </w:r>
      <w:r w:rsidR="005D3370">
        <w:t xml:space="preserve"> (</w:t>
      </w:r>
      <w:hyperlink r:id="rId14" w:history="1">
        <w:r w:rsidR="005D3370" w:rsidRPr="00297EEA">
          <w:rPr>
            <w:rStyle w:val="Hyperlink"/>
          </w:rPr>
          <w:t>https://rainman-toolbox.eu</w:t>
        </w:r>
      </w:hyperlink>
      <w:r w:rsidR="005D3370">
        <w:t>)</w:t>
      </w:r>
      <w:r w:rsidR="00CB6339" w:rsidRPr="00771BA6">
        <w:t>, a set of transferable tools and methods for municipalities and regional stakeholders</w:t>
      </w:r>
      <w:r w:rsidR="005D3370">
        <w:t>.</w:t>
      </w:r>
      <w:r w:rsidR="00F95B1A">
        <w:t xml:space="preserve"> T</w:t>
      </w:r>
      <w:r w:rsidR="00F95B1A" w:rsidRPr="00F95B1A">
        <w:t xml:space="preserve">he </w:t>
      </w:r>
      <w:r w:rsidR="005D3370">
        <w:t>RAINMAN-Toolbox</w:t>
      </w:r>
      <w:r w:rsidR="00F95B1A" w:rsidRPr="00F95B1A">
        <w:t xml:space="preserve"> buil</w:t>
      </w:r>
      <w:r w:rsidR="005D3370">
        <w:t>ds</w:t>
      </w:r>
      <w:r w:rsidR="00F95B1A" w:rsidRPr="00F95B1A">
        <w:t xml:space="preserve"> on an extensive theoretical knowledge base from </w:t>
      </w:r>
      <w:r w:rsidR="00F95B1A">
        <w:t xml:space="preserve">all </w:t>
      </w:r>
      <w:r w:rsidR="00F95B1A" w:rsidRPr="00F95B1A">
        <w:t xml:space="preserve">six Central European countries: in exchange with stakeholders from municipalities and regional authorities, </w:t>
      </w:r>
      <w:r w:rsidR="00F95B1A">
        <w:t>the</w:t>
      </w:r>
      <w:r w:rsidR="00F95B1A" w:rsidRPr="00F95B1A">
        <w:t xml:space="preserve"> tool</w:t>
      </w:r>
      <w:r w:rsidR="005D3370">
        <w:t>s and</w:t>
      </w:r>
      <w:r w:rsidR="00F95B1A" w:rsidRPr="00F95B1A">
        <w:t xml:space="preserve"> methods were tested and implemented in pilot locations.</w:t>
      </w:r>
      <w:r w:rsidR="00F95B1A">
        <w:t xml:space="preserve"> </w:t>
      </w:r>
    </w:p>
    <w:p w14:paraId="6E4E0E1E" w14:textId="77777777" w:rsidR="00F95B1A" w:rsidRDefault="00F95B1A" w:rsidP="00F95B1A">
      <w:pPr>
        <w:pStyle w:val="CE-StandardText"/>
      </w:pPr>
      <w:r>
        <w:t>An</w:t>
      </w:r>
      <w:r w:rsidR="00490A7E">
        <w:t xml:space="preserve"> online survey has jointly been developed by the project partners</w:t>
      </w:r>
      <w:r w:rsidRPr="00F95B1A">
        <w:t xml:space="preserve"> </w:t>
      </w:r>
      <w:r>
        <w:t xml:space="preserve">to evaluate </w:t>
      </w:r>
    </w:p>
    <w:p w14:paraId="4BC88923" w14:textId="77777777" w:rsidR="00F95B1A" w:rsidRDefault="00F95B1A" w:rsidP="00F95B1A">
      <w:pPr>
        <w:pStyle w:val="CE-BulletPoint1"/>
      </w:pPr>
      <w:r>
        <w:t xml:space="preserve">the pilot activities and the involvement of the stakeholders and </w:t>
      </w:r>
    </w:p>
    <w:p w14:paraId="64FB7ED8" w14:textId="6741DF93" w:rsidR="00F95B1A" w:rsidRDefault="00F95B1A" w:rsidP="00F95B1A">
      <w:pPr>
        <w:pStyle w:val="CE-BulletPoint1"/>
      </w:pPr>
      <w:proofErr w:type="gramStart"/>
      <w:r>
        <w:t>the</w:t>
      </w:r>
      <w:proofErr w:type="gramEnd"/>
      <w:r>
        <w:t xml:space="preserve"> contribution the developed tools and methods can have to better manage heavy rain risks.</w:t>
      </w:r>
    </w:p>
    <w:p w14:paraId="7EFFDB18" w14:textId="7150CC4D" w:rsidR="00425162" w:rsidRDefault="004E7719" w:rsidP="00451123">
      <w:pPr>
        <w:pStyle w:val="CE-BulletPoint1"/>
        <w:numPr>
          <w:ilvl w:val="0"/>
          <w:numId w:val="0"/>
        </w:numPr>
      </w:pPr>
      <w:r w:rsidRPr="00950709">
        <w:t xml:space="preserve">This report summarizes and evaluates the </w:t>
      </w:r>
      <w:r w:rsidR="008E210A" w:rsidRPr="00950709">
        <w:t>findings</w:t>
      </w:r>
      <w:r w:rsidRPr="00950709">
        <w:t xml:space="preserve"> of the RAINMAN online survey. </w:t>
      </w:r>
      <w:r w:rsidR="008E210A" w:rsidRPr="00950709">
        <w:t xml:space="preserve">The results are presented as follows: </w:t>
      </w:r>
      <w:r w:rsidR="00C13A9C" w:rsidRPr="00950709">
        <w:t xml:space="preserve">In chapter 2 we present </w:t>
      </w:r>
      <w:r w:rsidR="00707044">
        <w:t xml:space="preserve">the </w:t>
      </w:r>
      <w:r w:rsidR="00C13A9C" w:rsidRPr="00950709">
        <w:t>set-up and structure of the online survey. The</w:t>
      </w:r>
      <w:r w:rsidR="00200338" w:rsidRPr="00950709">
        <w:t xml:space="preserve"> report then focuses on the</w:t>
      </w:r>
      <w:r w:rsidR="00C13A9C" w:rsidRPr="00950709">
        <w:t xml:space="preserve"> analys</w:t>
      </w:r>
      <w:r w:rsidR="00200338" w:rsidRPr="00950709">
        <w:t>i</w:t>
      </w:r>
      <w:r w:rsidR="00C13A9C" w:rsidRPr="00950709">
        <w:t>s</w:t>
      </w:r>
      <w:r w:rsidR="001E4BDD" w:rsidRPr="00950709">
        <w:t xml:space="preserve"> of </w:t>
      </w:r>
      <w:r w:rsidRPr="00950709">
        <w:t xml:space="preserve">the </w:t>
      </w:r>
      <w:r w:rsidR="00950709">
        <w:t xml:space="preserve">overall </w:t>
      </w:r>
      <w:r w:rsidRPr="00950709">
        <w:t>results of the survey</w:t>
      </w:r>
      <w:r w:rsidR="001E4BDD" w:rsidRPr="00950709">
        <w:t>, see chapter 3</w:t>
      </w:r>
      <w:r w:rsidRPr="00950709">
        <w:t xml:space="preserve">. </w:t>
      </w:r>
      <w:r w:rsidR="008E210A" w:rsidRPr="00950709">
        <w:t>In this chapter k</w:t>
      </w:r>
      <w:r w:rsidR="001E4BDD" w:rsidRPr="00950709">
        <w:t xml:space="preserve">ey findings are summarized for each part of the survey. </w:t>
      </w:r>
      <w:r w:rsidR="008E210A" w:rsidRPr="00950709">
        <w:t>Chapter 4 then focuses on the</w:t>
      </w:r>
      <w:r w:rsidR="007603B5">
        <w:t xml:space="preserve"> conclusions that can be drawn</w:t>
      </w:r>
      <w:r w:rsidR="008E210A" w:rsidRPr="00950709">
        <w:t>.</w:t>
      </w:r>
      <w:r w:rsidR="007603B5">
        <w:t xml:space="preserve"> A</w:t>
      </w:r>
      <w:r w:rsidR="00950709" w:rsidRPr="00950709">
        <w:t xml:space="preserve">nswers to the open questions are listed in </w:t>
      </w:r>
      <w:r w:rsidR="00567D3A">
        <w:t xml:space="preserve">the </w:t>
      </w:r>
      <w:r w:rsidR="00950709" w:rsidRPr="00950709">
        <w:t xml:space="preserve">annex. </w:t>
      </w:r>
    </w:p>
    <w:p w14:paraId="3AB44540" w14:textId="74DDB7A1" w:rsidR="009A7441" w:rsidRDefault="00E77D88" w:rsidP="002F3204">
      <w:pPr>
        <w:pStyle w:val="CE-Headline1"/>
      </w:pPr>
      <w:bookmarkStart w:id="36" w:name="_Toc44337091"/>
      <w:bookmarkStart w:id="37" w:name="_Toc517179419"/>
      <w:r>
        <w:t xml:space="preserve">General description </w:t>
      </w:r>
      <w:r w:rsidR="00A92CCB">
        <w:t>of the online survey</w:t>
      </w:r>
      <w:bookmarkEnd w:id="36"/>
    </w:p>
    <w:p w14:paraId="488838EB" w14:textId="5C117F54" w:rsidR="00706A32" w:rsidRDefault="00333BBC" w:rsidP="005D3370">
      <w:pPr>
        <w:pStyle w:val="CE-StandardText"/>
      </w:pPr>
      <w:r>
        <w:t xml:space="preserve">During the RAINMAN project, two online surveys </w:t>
      </w:r>
      <w:r w:rsidR="00706A32">
        <w:t>were</w:t>
      </w:r>
      <w:r>
        <w:t xml:space="preserve"> </w:t>
      </w:r>
      <w:r w:rsidR="00706A32">
        <w:t>carried out</w:t>
      </w:r>
      <w:r>
        <w:t xml:space="preserve">. </w:t>
      </w:r>
      <w:r w:rsidRPr="00382E5C">
        <w:t xml:space="preserve">The first survey was </w:t>
      </w:r>
      <w:r w:rsidRPr="00333BBC">
        <w:t>conducted as a basis for the toolbox design to assess experiences with heavy rain events and to define the requirements of the relevant actors for the improvement of heavy rain risk management.</w:t>
      </w:r>
      <w:r w:rsidR="00706A32">
        <w:t xml:space="preserve"> T</w:t>
      </w:r>
      <w:r w:rsidRPr="00382E5C">
        <w:t>his concluding survey was only provided to a limited number of participants in the pilot location</w:t>
      </w:r>
      <w:r>
        <w:t xml:space="preserve"> to</w:t>
      </w:r>
      <w:r w:rsidR="00706A32">
        <w:t xml:space="preserve"> evaluate the involvement of the stakeholders. </w:t>
      </w:r>
    </w:p>
    <w:p w14:paraId="385BDEA0" w14:textId="0BF4CA1C" w:rsidR="00706A32" w:rsidRDefault="00706A32" w:rsidP="00706A32">
      <w:pPr>
        <w:pStyle w:val="CE-Headline2"/>
        <w:outlineLvl w:val="1"/>
      </w:pPr>
      <w:bookmarkStart w:id="38" w:name="_Toc44337092"/>
      <w:r>
        <w:t>Summary of the ex-ante online survey</w:t>
      </w:r>
      <w:bookmarkEnd w:id="38"/>
    </w:p>
    <w:p w14:paraId="19227ED0" w14:textId="77777777" w:rsidR="00706A32" w:rsidRDefault="00706A32" w:rsidP="00706A32">
      <w:pPr>
        <w:pStyle w:val="CE-StandardText"/>
      </w:pPr>
      <w:r>
        <w:t xml:space="preserve">The aim of the online survey was to gather information regarding experiences with heavy rain in general and heavy rain risk management in different regions as well as regarding wishes and demands to improve heavy rain risk management. </w:t>
      </w:r>
    </w:p>
    <w:p w14:paraId="2B3283F8" w14:textId="225FBC25" w:rsidR="00706A32" w:rsidRDefault="00706A32" w:rsidP="00706A32">
      <w:pPr>
        <w:pStyle w:val="CE-StandardText"/>
      </w:pPr>
      <w:r>
        <w:t xml:space="preserve">With the analysis of the survey results the approach of the RAINMAN project and the toolbox has been confirmed. Stakeholders dealing with heavy rain risks do not only need information on details (for example on a single method, a single measure etc.) or information about specific fields (for example the individual tools, the catalogue of measures etc.) but guidance in the different activities (for example guidance on how to select measures) and the overall integrated management process. The results of the online survey confirmed to further promote the approach of the RAINMAN-Toolbox. With the RAINMAN-Toolbox the project partners aim to develop an easy accessible online tool that gives guidance for the </w:t>
      </w:r>
      <w:r w:rsidRPr="00820E53">
        <w:t xml:space="preserve">integrated </w:t>
      </w:r>
      <w:r w:rsidRPr="00771BA6">
        <w:t>management of heavy rain risks</w:t>
      </w:r>
      <w:r>
        <w:t xml:space="preserve"> and that comprises the whole process: from assessment and mapping of heavy rain risks though the selection of risk reduction measures and </w:t>
      </w:r>
      <w:r w:rsidRPr="00EF1D6F">
        <w:t>risk communication</w:t>
      </w:r>
      <w:r>
        <w:t xml:space="preserve">  to governance.</w:t>
      </w:r>
      <w:r w:rsidRPr="00FD0718">
        <w:t xml:space="preserve"> </w:t>
      </w:r>
    </w:p>
    <w:p w14:paraId="4BFD82E1" w14:textId="4DC1A3F1" w:rsidR="00706A32" w:rsidRDefault="00706A32" w:rsidP="00706A32">
      <w:pPr>
        <w:pStyle w:val="CE-StandardText"/>
      </w:pPr>
      <w:r>
        <w:t xml:space="preserve">The results of the online survey have been implemented in the concept of the RAINMAN-Toolbox and its comprising methods and tools. </w:t>
      </w:r>
    </w:p>
    <w:p w14:paraId="264E9A06" w14:textId="60BE2DEA" w:rsidR="00706A32" w:rsidRDefault="00706A32" w:rsidP="005D3370">
      <w:pPr>
        <w:pStyle w:val="CE-StandardText"/>
      </w:pPr>
      <w:r w:rsidRPr="00706A32">
        <w:t>The</w:t>
      </w:r>
      <w:r>
        <w:t xml:space="preserve"> whole</w:t>
      </w:r>
      <w:r w:rsidRPr="00706A32">
        <w:t xml:space="preserve"> analysis of the online survey on the subject of heavy rain risk management is published on the RAINMAN website (see “Publications”) and is available for download on the RAINMAN website.</w:t>
      </w:r>
    </w:p>
    <w:p w14:paraId="713E18F7" w14:textId="77777777" w:rsidR="00706A32" w:rsidRDefault="00706A32" w:rsidP="00706A32">
      <w:pPr>
        <w:pStyle w:val="CE-Headline2"/>
        <w:outlineLvl w:val="1"/>
      </w:pPr>
      <w:bookmarkStart w:id="39" w:name="_Toc44337093"/>
      <w:r>
        <w:lastRenderedPageBreak/>
        <w:t>Structure of the ex-post survey</w:t>
      </w:r>
      <w:bookmarkEnd w:id="39"/>
    </w:p>
    <w:p w14:paraId="051CC6C3" w14:textId="7650ADFE" w:rsidR="005D3370" w:rsidRDefault="007603B5" w:rsidP="005D3370">
      <w:pPr>
        <w:pStyle w:val="CE-StandardText"/>
      </w:pPr>
      <w:r>
        <w:t>Pilot activities in all participating partner regions of the project have been implemented to test and improve the feasibility and applicability</w:t>
      </w:r>
      <w:r w:rsidRPr="007F11CD">
        <w:t xml:space="preserve"> </w:t>
      </w:r>
      <w:r>
        <w:t>of developed methods and tools for the RAINMAN-Toolbox. In addition, the pilot actions deliver show cases for implementations.</w:t>
      </w:r>
      <w:r w:rsidRPr="007603B5">
        <w:t xml:space="preserve"> </w:t>
      </w:r>
      <w:r w:rsidR="005D3370">
        <w:t>The</w:t>
      </w:r>
      <w:r>
        <w:t xml:space="preserve"> online survey was jointly developed by the </w:t>
      </w:r>
      <w:r w:rsidRPr="005D3370">
        <w:t>project partners to evaluate the</w:t>
      </w:r>
      <w:r w:rsidR="005D3370">
        <w:t>se</w:t>
      </w:r>
      <w:r w:rsidRPr="005D3370">
        <w:t xml:space="preserve"> pilot activities and the awareness on heavy rain risks and prevention measures (see activity T</w:t>
      </w:r>
      <w:r w:rsidR="00AC467E" w:rsidRPr="005D3370">
        <w:t>4.4</w:t>
      </w:r>
      <w:r w:rsidRPr="005D3370">
        <w:t>.1).</w:t>
      </w:r>
      <w:r w:rsidR="005D3370">
        <w:t xml:space="preserve"> It</w:t>
      </w:r>
      <w:r w:rsidR="005D3370" w:rsidRPr="006037F3">
        <w:t xml:space="preserve"> </w:t>
      </w:r>
      <w:r w:rsidR="005D3370">
        <w:t>was</w:t>
      </w:r>
      <w:r w:rsidR="005D3370" w:rsidRPr="006037F3">
        <w:t xml:space="preserve"> an integrated part of the pilot activities in WP 3, see activities in Saxony (T3.1.2), South Bohemia (T3.2.2), Styria (T3.3.2), </w:t>
      </w:r>
      <w:proofErr w:type="spellStart"/>
      <w:r w:rsidR="005D3370" w:rsidRPr="006037F3">
        <w:t>Jasz</w:t>
      </w:r>
      <w:proofErr w:type="spellEnd"/>
      <w:r w:rsidR="005D3370" w:rsidRPr="006037F3">
        <w:t>-</w:t>
      </w:r>
      <w:proofErr w:type="spellStart"/>
      <w:r w:rsidR="005D3370" w:rsidRPr="006037F3">
        <w:t>Nagykun</w:t>
      </w:r>
      <w:proofErr w:type="spellEnd"/>
      <w:r w:rsidR="005D3370" w:rsidRPr="006037F3">
        <w:t>-Szolnok (T3.4.2), Zagreb / Istria (T3.5.2), Lower Silesia (</w:t>
      </w:r>
      <w:r w:rsidR="005D3370">
        <w:t>T</w:t>
      </w:r>
      <w:r w:rsidR="005D3370" w:rsidRPr="006037F3">
        <w:t>3.</w:t>
      </w:r>
      <w:r w:rsidR="005D3370">
        <w:t xml:space="preserve">6.2) and Upper Austria (T3.7.2). </w:t>
      </w:r>
    </w:p>
    <w:p w14:paraId="6DA9DE5B" w14:textId="313869DF" w:rsidR="008437C1" w:rsidRDefault="00425162" w:rsidP="00425162">
      <w:pPr>
        <w:pStyle w:val="CE-StandardText"/>
      </w:pPr>
      <w:r>
        <w:t xml:space="preserve">The </w:t>
      </w:r>
      <w:r w:rsidR="005D3370">
        <w:t xml:space="preserve">development of the </w:t>
      </w:r>
      <w:r>
        <w:t>survey</w:t>
      </w:r>
      <w:r w:rsidR="00010C46">
        <w:t xml:space="preserve"> questions</w:t>
      </w:r>
      <w:r>
        <w:t xml:space="preserve"> </w:t>
      </w:r>
      <w:r w:rsidR="005D3370">
        <w:t xml:space="preserve">was </w:t>
      </w:r>
      <w:r>
        <w:t xml:space="preserve">coordinated by </w:t>
      </w:r>
      <w:r w:rsidR="00C9379C">
        <w:t xml:space="preserve">the </w:t>
      </w:r>
      <w:r w:rsidR="00C9379C" w:rsidRPr="00C9379C">
        <w:t xml:space="preserve">Saxon State Ministry </w:t>
      </w:r>
      <w:r w:rsidR="007603B5">
        <w:t>for Regional Development</w:t>
      </w:r>
      <w:r>
        <w:t xml:space="preserve">. The local </w:t>
      </w:r>
      <w:r w:rsidR="00C9379C">
        <w:t>project partners</w:t>
      </w:r>
      <w:r>
        <w:t xml:space="preserve"> translated the c</w:t>
      </w:r>
      <w:r w:rsidR="0096406B">
        <w:t xml:space="preserve">ontent into the local languages. The </w:t>
      </w:r>
      <w:r w:rsidR="00623740">
        <w:t xml:space="preserve">translated </w:t>
      </w:r>
      <w:r w:rsidR="0096406B">
        <w:t xml:space="preserve">questions were then </w:t>
      </w:r>
      <w:r w:rsidR="00623740">
        <w:t>implemented</w:t>
      </w:r>
      <w:r w:rsidR="0096406B">
        <w:t xml:space="preserve"> in </w:t>
      </w:r>
      <w:r w:rsidR="008437C1">
        <w:t xml:space="preserve">the online survey tool </w:t>
      </w:r>
      <w:proofErr w:type="spellStart"/>
      <w:r w:rsidR="008437C1">
        <w:t>LimeSurvey</w:t>
      </w:r>
      <w:proofErr w:type="spellEnd"/>
      <w:r w:rsidR="008437C1">
        <w:t xml:space="preserve">. </w:t>
      </w:r>
    </w:p>
    <w:p w14:paraId="28C44345" w14:textId="03474D7B" w:rsidR="00C572BB" w:rsidRDefault="00C572BB" w:rsidP="00425162">
      <w:pPr>
        <w:pStyle w:val="CE-StandardText"/>
      </w:pPr>
      <w:r>
        <w:t xml:space="preserve">The survey was distributed between </w:t>
      </w:r>
      <w:r w:rsidR="005D3370">
        <w:t>January</w:t>
      </w:r>
      <w:r w:rsidR="00623740">
        <w:t xml:space="preserve"> 20</w:t>
      </w:r>
      <w:r w:rsidR="005D3370">
        <w:t>20</w:t>
      </w:r>
      <w:r w:rsidR="00623740">
        <w:t xml:space="preserve"> and </w:t>
      </w:r>
      <w:r w:rsidR="005D3370">
        <w:t>April</w:t>
      </w:r>
      <w:r w:rsidR="00623740">
        <w:t xml:space="preserve"> 20</w:t>
      </w:r>
      <w:r w:rsidR="005D3370">
        <w:t>20</w:t>
      </w:r>
      <w:r w:rsidR="00623740">
        <w:t xml:space="preserve"> by the </w:t>
      </w:r>
      <w:r w:rsidR="00C9379C">
        <w:t>project partners</w:t>
      </w:r>
      <w:r w:rsidR="00623740">
        <w:t>. They provided information</w:t>
      </w:r>
      <w:r w:rsidR="00C9379C">
        <w:t xml:space="preserve"> about the survey</w:t>
      </w:r>
      <w:r w:rsidR="00623740">
        <w:t xml:space="preserve"> </w:t>
      </w:r>
      <w:r w:rsidR="00623740" w:rsidRPr="00623740">
        <w:t xml:space="preserve">to </w:t>
      </w:r>
      <w:r w:rsidR="005D3370">
        <w:t>the</w:t>
      </w:r>
      <w:r w:rsidR="00623740" w:rsidRPr="00623740">
        <w:t xml:space="preserve"> stakeholders</w:t>
      </w:r>
      <w:r w:rsidR="005D3370">
        <w:t>, associated</w:t>
      </w:r>
      <w:r w:rsidR="00623740" w:rsidRPr="00623740">
        <w:t xml:space="preserve"> partners</w:t>
      </w:r>
      <w:r w:rsidR="005D3370">
        <w:t xml:space="preserve"> and other persons involved</w:t>
      </w:r>
      <w:r w:rsidR="00623740" w:rsidRPr="00623740">
        <w:t xml:space="preserve"> in </w:t>
      </w:r>
      <w:r w:rsidR="00623740">
        <w:t>the</w:t>
      </w:r>
      <w:r w:rsidR="002B6292">
        <w:t xml:space="preserve"> seven </w:t>
      </w:r>
      <w:r w:rsidR="00623740" w:rsidRPr="00623740">
        <w:t xml:space="preserve">pilot </w:t>
      </w:r>
      <w:r w:rsidR="002B6292">
        <w:t>activities</w:t>
      </w:r>
      <w:r w:rsidR="00623740">
        <w:t>.</w:t>
      </w:r>
    </w:p>
    <w:p w14:paraId="44075219" w14:textId="77777777" w:rsidR="00C572BB" w:rsidRDefault="00E9572E" w:rsidP="00623740">
      <w:pPr>
        <w:pStyle w:val="CE-StandardText"/>
      </w:pPr>
      <w:r>
        <w:t>The survey is structured in different thematic parts</w:t>
      </w:r>
      <w:r w:rsidR="005B5BBF">
        <w:t>. The structure looks as follows.</w:t>
      </w:r>
    </w:p>
    <w:p w14:paraId="67E55B93" w14:textId="77777777" w:rsidR="005B5BBF" w:rsidRPr="007603B5" w:rsidRDefault="005B5BBF" w:rsidP="00451123">
      <w:pPr>
        <w:pStyle w:val="CE-BulletPoint1"/>
      </w:pPr>
      <w:r w:rsidRPr="007603B5">
        <w:t>Personal information</w:t>
      </w:r>
    </w:p>
    <w:p w14:paraId="64F71614" w14:textId="150F8B9C" w:rsidR="005B5BBF" w:rsidRPr="007603B5" w:rsidRDefault="005B5BBF" w:rsidP="00451123">
      <w:pPr>
        <w:pStyle w:val="CE-BulletPoint1"/>
      </w:pPr>
      <w:r w:rsidRPr="007603B5">
        <w:t xml:space="preserve">Part A: </w:t>
      </w:r>
      <w:r w:rsidR="007E724C" w:rsidRPr="007603B5">
        <w:t>Evaluation of involvement in the project</w:t>
      </w:r>
    </w:p>
    <w:p w14:paraId="7616EAE2" w14:textId="52E06E35" w:rsidR="005B5BBF" w:rsidRPr="007603B5" w:rsidRDefault="005B5BBF" w:rsidP="00451123">
      <w:pPr>
        <w:pStyle w:val="CE-BulletPoint1"/>
      </w:pPr>
      <w:r w:rsidRPr="007603B5">
        <w:t xml:space="preserve">Part B: </w:t>
      </w:r>
      <w:r w:rsidR="007E724C" w:rsidRPr="007603B5">
        <w:t>Evaluation of RAINMAN contents</w:t>
      </w:r>
    </w:p>
    <w:p w14:paraId="683DD656" w14:textId="147E002B" w:rsidR="005B5BBF" w:rsidRPr="007603B5" w:rsidRDefault="005B5BBF" w:rsidP="00451123">
      <w:pPr>
        <w:pStyle w:val="CE-BulletPoint1"/>
      </w:pPr>
      <w:r w:rsidRPr="007603B5">
        <w:t xml:space="preserve">Part C: </w:t>
      </w:r>
      <w:r w:rsidR="00E27A09" w:rsidRPr="007603B5">
        <w:t>Outlook and exploitation</w:t>
      </w:r>
    </w:p>
    <w:p w14:paraId="64D0B5EF" w14:textId="77777777" w:rsidR="00585B45" w:rsidRDefault="005B5BBF" w:rsidP="00623740">
      <w:pPr>
        <w:pStyle w:val="CE-StandardText"/>
      </w:pPr>
      <w:r>
        <w:t xml:space="preserve">The survey closed with the option to provide contact information to </w:t>
      </w:r>
      <w:r w:rsidRPr="004800C5">
        <w:t>stay in touch with the project</w:t>
      </w:r>
      <w:r>
        <w:t xml:space="preserve"> and register for the RAINMAN newsletter. </w:t>
      </w:r>
    </w:p>
    <w:p w14:paraId="35E08CC8" w14:textId="77777777" w:rsidR="00585B45" w:rsidRDefault="00585B45">
      <w:pPr>
        <w:spacing w:before="0" w:line="240" w:lineRule="auto"/>
        <w:ind w:left="0" w:right="0"/>
        <w:jc w:val="left"/>
        <w:rPr>
          <w:lang w:val="en-US"/>
        </w:rPr>
      </w:pPr>
      <w:r w:rsidRPr="00472B36">
        <w:rPr>
          <w:lang w:val="en-US"/>
        </w:rPr>
        <w:br w:type="page"/>
      </w:r>
    </w:p>
    <w:p w14:paraId="0285B146" w14:textId="77777777" w:rsidR="00A92CCB" w:rsidRPr="00EF7E75" w:rsidRDefault="00A92CCB" w:rsidP="002F3204">
      <w:pPr>
        <w:pStyle w:val="CE-Headline1"/>
      </w:pPr>
      <w:bookmarkStart w:id="40" w:name="_Toc44337094"/>
      <w:r>
        <w:lastRenderedPageBreak/>
        <w:t>Results and conclusions of the online survey</w:t>
      </w:r>
      <w:bookmarkEnd w:id="40"/>
    </w:p>
    <w:p w14:paraId="5DEE6B06" w14:textId="672F0776" w:rsidR="005B5BBF" w:rsidRDefault="00466F1D" w:rsidP="005B5BBF">
      <w:pPr>
        <w:pStyle w:val="CE-StandardText"/>
      </w:pPr>
      <w:r w:rsidRPr="002A23D8">
        <w:t xml:space="preserve">In </w:t>
      </w:r>
      <w:r w:rsidR="007E2522">
        <w:t>2020</w:t>
      </w:r>
      <w:r w:rsidRPr="002A23D8">
        <w:t xml:space="preserve"> the return of </w:t>
      </w:r>
      <w:r w:rsidR="007E2522">
        <w:t>123</w:t>
      </w:r>
      <w:r w:rsidRPr="002A23D8">
        <w:t xml:space="preserve"> questionnaires from </w:t>
      </w:r>
      <w:r w:rsidR="007E2522">
        <w:t>seven</w:t>
      </w:r>
      <w:r>
        <w:t xml:space="preserve"> RAINMAN </w:t>
      </w:r>
      <w:r w:rsidR="007E2522">
        <w:t>pilot regions</w:t>
      </w:r>
      <w:r w:rsidRPr="002A23D8">
        <w:t xml:space="preserve"> were evaluated</w:t>
      </w:r>
      <w:r>
        <w:t>.</w:t>
      </w:r>
      <w:r w:rsidRPr="002A23D8">
        <w:t xml:space="preserve"> </w:t>
      </w:r>
      <w:r w:rsidR="0040579A">
        <w:t>The m</w:t>
      </w:r>
      <w:r w:rsidR="005B5BBF">
        <w:t xml:space="preserve">ain findings from the different parts of the online survey are presented in this chapter. </w:t>
      </w:r>
    </w:p>
    <w:p w14:paraId="1E8C9F8C" w14:textId="77777777" w:rsidR="00D3517B" w:rsidRDefault="00396B17" w:rsidP="001C0744">
      <w:pPr>
        <w:pStyle w:val="CE-Headline2"/>
        <w:outlineLvl w:val="1"/>
      </w:pPr>
      <w:bookmarkStart w:id="41" w:name="_Ref528167558"/>
      <w:bookmarkStart w:id="42" w:name="_Toc44337095"/>
      <w:bookmarkStart w:id="43" w:name="_Toc517179420"/>
      <w:bookmarkEnd w:id="37"/>
      <w:r>
        <w:t>Results and conclusions of part “p</w:t>
      </w:r>
      <w:r w:rsidR="00A92CCB">
        <w:t>ersonal information</w:t>
      </w:r>
      <w:bookmarkEnd w:id="41"/>
      <w:r>
        <w:t>”</w:t>
      </w:r>
      <w:bookmarkEnd w:id="42"/>
    </w:p>
    <w:p w14:paraId="13D18A97" w14:textId="1484C547" w:rsidR="000703B4" w:rsidRPr="00983662" w:rsidRDefault="00983662" w:rsidP="00451123">
      <w:pPr>
        <w:pStyle w:val="CE-StandardText"/>
      </w:pPr>
      <w:r w:rsidRPr="00983662">
        <w:t>The survey started with some personal information to get a clear picture about the respondents of the survey.</w:t>
      </w:r>
    </w:p>
    <w:p w14:paraId="3266F356" w14:textId="77777777" w:rsidR="000703B4" w:rsidRPr="000703B4" w:rsidRDefault="000703B4" w:rsidP="00D3517B">
      <w:pPr>
        <w:pStyle w:val="CE-StandardText"/>
        <w:rPr>
          <w:b/>
        </w:rPr>
      </w:pPr>
      <w:r w:rsidRPr="000703B4">
        <w:rPr>
          <w:b/>
        </w:rPr>
        <w:t>Results</w:t>
      </w:r>
    </w:p>
    <w:p w14:paraId="3291FCF7" w14:textId="250DE2E3" w:rsidR="00D3517B" w:rsidRDefault="00D3517B" w:rsidP="00D3517B">
      <w:pPr>
        <w:pStyle w:val="CE-StandardText"/>
      </w:pPr>
      <w:r>
        <w:t>The following figures summarize the results of part “personal information” of the online survey</w:t>
      </w:r>
      <w:r w:rsidR="00466F1D">
        <w:t>. Comments and observations regarding the figure are ad</w:t>
      </w:r>
      <w:r w:rsidR="002D3EFB">
        <w:t>ded below the respective figure</w:t>
      </w:r>
      <w:r>
        <w:t xml:space="preserve">: </w:t>
      </w:r>
    </w:p>
    <w:p w14:paraId="712D0549" w14:textId="27C44D02" w:rsidR="007E2522" w:rsidRDefault="007E2522" w:rsidP="00D3517B">
      <w:pPr>
        <w:pStyle w:val="CE-StandardText"/>
      </w:pPr>
      <w:r>
        <w:rPr>
          <w:noProof/>
          <w:lang w:eastAsia="en-GB"/>
        </w:rPr>
        <w:drawing>
          <wp:inline distT="0" distB="0" distL="0" distR="0" wp14:anchorId="75DBD8D7" wp14:editId="3B6DBBEF">
            <wp:extent cx="4240800" cy="2439765"/>
            <wp:effectExtent l="19050" t="19050" r="26670" b="177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0800" cy="2439765"/>
                    </a:xfrm>
                    <a:prstGeom prst="rect">
                      <a:avLst/>
                    </a:prstGeom>
                    <a:noFill/>
                    <a:ln>
                      <a:solidFill>
                        <a:schemeClr val="accent1"/>
                      </a:solidFill>
                    </a:ln>
                  </pic:spPr>
                </pic:pic>
              </a:graphicData>
            </a:graphic>
          </wp:inline>
        </w:drawing>
      </w:r>
    </w:p>
    <w:bookmarkEnd w:id="43"/>
    <w:p w14:paraId="25A25797" w14:textId="04CBAC41" w:rsidR="00C76D47" w:rsidRPr="00466F1D" w:rsidRDefault="00AD67E6" w:rsidP="00FB0D84">
      <w:pPr>
        <w:pStyle w:val="CE-BulletPoint1"/>
      </w:pPr>
      <w:r w:rsidRPr="00FB0D84">
        <w:t>In</w:t>
      </w:r>
      <w:r>
        <w:t xml:space="preserve"> </w:t>
      </w:r>
      <w:r w:rsidR="00C92491">
        <w:t>total we received</w:t>
      </w:r>
      <w:r>
        <w:t xml:space="preserve"> </w:t>
      </w:r>
      <w:r w:rsidR="00493907">
        <w:t>123</w:t>
      </w:r>
      <w:r w:rsidR="00493907" w:rsidRPr="00C159E3">
        <w:t xml:space="preserve"> </w:t>
      </w:r>
      <w:r w:rsidR="00091FD2" w:rsidRPr="00C159E3">
        <w:t>completed questionnaires</w:t>
      </w:r>
      <w:r w:rsidR="00557289">
        <w:t>.</w:t>
      </w:r>
      <w:r w:rsidR="00091FD2" w:rsidRPr="00C159E3">
        <w:t xml:space="preserve"> </w:t>
      </w:r>
    </w:p>
    <w:p w14:paraId="6006F6BF" w14:textId="3F83FEC4" w:rsidR="00C76D47" w:rsidRPr="00C159E3" w:rsidRDefault="00C92491" w:rsidP="00451123">
      <w:pPr>
        <w:pStyle w:val="CE-BulletPoint1"/>
      </w:pPr>
      <w:r>
        <w:t>M</w:t>
      </w:r>
      <w:r w:rsidR="00091FD2" w:rsidRPr="00C159E3">
        <w:t>ain target groups</w:t>
      </w:r>
      <w:r w:rsidR="00AD67E6">
        <w:t xml:space="preserve"> were reached</w:t>
      </w:r>
      <w:r w:rsidR="00091FD2" w:rsidRPr="00C159E3">
        <w:t xml:space="preserve">: </w:t>
      </w:r>
      <w:r>
        <w:t xml:space="preserve">around </w:t>
      </w:r>
      <w:r w:rsidR="00A20D4E">
        <w:t>56 </w:t>
      </w:r>
      <w:r w:rsidR="002B6292">
        <w:t>%</w:t>
      </w:r>
      <w:r>
        <w:t xml:space="preserve"> of the respondents are working in </w:t>
      </w:r>
      <w:r w:rsidR="00091FD2" w:rsidRPr="00C159E3">
        <w:t>local public administration or local government and regional public administration</w:t>
      </w:r>
      <w:r>
        <w:t>.</w:t>
      </w:r>
    </w:p>
    <w:p w14:paraId="0634F4C0" w14:textId="14FBFE20" w:rsidR="00C92491" w:rsidRPr="00557289" w:rsidRDefault="00C92491" w:rsidP="00451123">
      <w:pPr>
        <w:pStyle w:val="CE-BulletPoint1"/>
        <w:rPr>
          <w:lang w:val="en-US"/>
        </w:rPr>
      </w:pPr>
      <w:r>
        <w:t xml:space="preserve">The </w:t>
      </w:r>
      <w:r w:rsidRPr="00815EA0">
        <w:t>share of</w:t>
      </w:r>
      <w:r>
        <w:t xml:space="preserve"> the</w:t>
      </w:r>
      <w:r w:rsidRPr="00815EA0">
        <w:t xml:space="preserve"> main target groups within the partner regions</w:t>
      </w:r>
      <w:r w:rsidR="00557289">
        <w:t xml:space="preserve"> differs between </w:t>
      </w:r>
      <w:r w:rsidR="00D8021D">
        <w:t>21 </w:t>
      </w:r>
      <w:r w:rsidR="002B6292">
        <w:t>%</w:t>
      </w:r>
      <w:r w:rsidR="00557289">
        <w:t xml:space="preserve"> and </w:t>
      </w:r>
      <w:r w:rsidR="00D8021D">
        <w:t>94 </w:t>
      </w:r>
      <w:r w:rsidR="002B6292">
        <w:t>%</w:t>
      </w:r>
      <w:r w:rsidR="00557289">
        <w:t>.</w:t>
      </w:r>
      <w:r w:rsidR="0014668B">
        <w:t xml:space="preserve"> </w:t>
      </w:r>
      <w:r w:rsidR="0014668B" w:rsidRPr="00382E5C">
        <w:t xml:space="preserve">This </w:t>
      </w:r>
      <w:r w:rsidR="0014668B">
        <w:t>can be explained by the different focuses of the pilot projects. While some PPs worked mainly with local administrations, others had a close cooperation with universities and research institutes.</w:t>
      </w:r>
    </w:p>
    <w:p w14:paraId="5DD3CAD7" w14:textId="7F5C64F6" w:rsidR="00E60432" w:rsidRPr="00A96EB9" w:rsidRDefault="006A7112" w:rsidP="00A96EB9">
      <w:pPr>
        <w:pStyle w:val="CE-BulletPoint1"/>
        <w:numPr>
          <w:ilvl w:val="0"/>
          <w:numId w:val="0"/>
        </w:numPr>
        <w:ind w:left="66"/>
        <w:rPr>
          <w:lang w:val="en-US"/>
        </w:rPr>
      </w:pPr>
      <w:r>
        <w:rPr>
          <w:noProof/>
          <w:lang w:eastAsia="en-GB"/>
        </w:rPr>
        <w:drawing>
          <wp:inline distT="0" distB="0" distL="0" distR="0" wp14:anchorId="6FC74FB3" wp14:editId="104698B0">
            <wp:extent cx="4219200" cy="2602292"/>
            <wp:effectExtent l="19050" t="19050" r="10160" b="2667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19200" cy="2602292"/>
                    </a:xfrm>
                    <a:prstGeom prst="rect">
                      <a:avLst/>
                    </a:prstGeom>
                    <a:noFill/>
                    <a:ln w="3175">
                      <a:solidFill>
                        <a:schemeClr val="tx1"/>
                      </a:solidFill>
                    </a:ln>
                  </pic:spPr>
                </pic:pic>
              </a:graphicData>
            </a:graphic>
          </wp:inline>
        </w:drawing>
      </w:r>
    </w:p>
    <w:p w14:paraId="26DC5456" w14:textId="6F0F5494" w:rsidR="00C159E3" w:rsidRPr="00557289" w:rsidRDefault="00C92491" w:rsidP="00FB0D84">
      <w:pPr>
        <w:pStyle w:val="CE-BulletPoint1"/>
        <w:rPr>
          <w:lang w:val="en-US"/>
        </w:rPr>
      </w:pPr>
      <w:r>
        <w:lastRenderedPageBreak/>
        <w:t>The sample size varies from one partner country to the next.</w:t>
      </w:r>
      <w:r w:rsidR="00091FD2" w:rsidRPr="00815EA0">
        <w:t xml:space="preserve"> </w:t>
      </w:r>
    </w:p>
    <w:p w14:paraId="6D9C2F9F" w14:textId="3A2CA83A" w:rsidR="00557289" w:rsidRPr="00FB0D84" w:rsidRDefault="00557289" w:rsidP="00451123">
      <w:pPr>
        <w:pStyle w:val="CE-BulletPoint1"/>
        <w:rPr>
          <w:lang w:val="en-US"/>
        </w:rPr>
      </w:pPr>
      <w:r>
        <w:t xml:space="preserve">The sample size as well as composition of the sample (type of institution) needs to be considered when drawing conclusions. </w:t>
      </w:r>
    </w:p>
    <w:p w14:paraId="5A2C8F1C" w14:textId="0B031DCC" w:rsidR="006A7112" w:rsidRDefault="006A7112" w:rsidP="00DF7808">
      <w:pPr>
        <w:pStyle w:val="CE-StandardText"/>
        <w:rPr>
          <w:lang w:val="en-US"/>
        </w:rPr>
      </w:pPr>
      <w:r>
        <w:rPr>
          <w:noProof/>
          <w:lang w:eastAsia="en-GB"/>
        </w:rPr>
        <w:drawing>
          <wp:inline distT="0" distB="0" distL="0" distR="0" wp14:anchorId="5EF440F6" wp14:editId="5302627E">
            <wp:extent cx="4219200" cy="2408722"/>
            <wp:effectExtent l="19050" t="19050" r="10160" b="1079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19200" cy="2408722"/>
                    </a:xfrm>
                    <a:prstGeom prst="rect">
                      <a:avLst/>
                    </a:prstGeom>
                    <a:noFill/>
                    <a:ln w="3175">
                      <a:solidFill>
                        <a:schemeClr val="tx1"/>
                      </a:solidFill>
                    </a:ln>
                  </pic:spPr>
                </pic:pic>
              </a:graphicData>
            </a:graphic>
          </wp:inline>
        </w:drawing>
      </w:r>
    </w:p>
    <w:p w14:paraId="5B24C6E9" w14:textId="69189407" w:rsidR="00D4381F" w:rsidRPr="007E2522" w:rsidRDefault="00D4381F" w:rsidP="00451123">
      <w:pPr>
        <w:pStyle w:val="CE-BulletPoint1"/>
        <w:rPr>
          <w:lang w:val="en-US"/>
        </w:rPr>
      </w:pPr>
      <w:r w:rsidRPr="007E2522">
        <w:t xml:space="preserve">Main target regions were reached: </w:t>
      </w:r>
      <w:r w:rsidR="007E2522">
        <w:t xml:space="preserve">All </w:t>
      </w:r>
      <w:r w:rsidR="00B3414F" w:rsidRPr="007E2522">
        <w:t xml:space="preserve">answers came are </w:t>
      </w:r>
      <w:r w:rsidR="00B8651F" w:rsidRPr="007E2522">
        <w:t>from</w:t>
      </w:r>
      <w:r w:rsidR="00B8651F">
        <w:t xml:space="preserve"> the </w:t>
      </w:r>
      <w:r w:rsidR="00B3414F" w:rsidRPr="007E2522">
        <w:t xml:space="preserve">pilot regions, </w:t>
      </w:r>
      <w:r w:rsidR="00B8651F">
        <w:t>the highest numbers were reached in</w:t>
      </w:r>
      <w:r w:rsidR="00AD67E6" w:rsidRPr="007E2522">
        <w:t xml:space="preserve"> </w:t>
      </w:r>
      <w:r w:rsidR="007E2522">
        <w:t>Lower Silesia and Croatia (Zagreb and Istria)</w:t>
      </w:r>
      <w:r w:rsidR="00AD67E6" w:rsidRPr="007E2522">
        <w:t xml:space="preserve">. </w:t>
      </w:r>
    </w:p>
    <w:p w14:paraId="34C9B8FB" w14:textId="1BCACDEA" w:rsidR="00C80082" w:rsidRDefault="00C80082" w:rsidP="00FB0D84">
      <w:pPr>
        <w:pStyle w:val="CE-BulletPoint1"/>
        <w:numPr>
          <w:ilvl w:val="0"/>
          <w:numId w:val="0"/>
        </w:numPr>
        <w:ind w:left="426" w:hanging="360"/>
        <w:jc w:val="both"/>
      </w:pPr>
      <w:r>
        <w:rPr>
          <w:noProof/>
          <w:lang w:eastAsia="en-GB"/>
        </w:rPr>
        <w:drawing>
          <wp:inline distT="0" distB="0" distL="0" distR="0" wp14:anchorId="1EF9255E" wp14:editId="6D624CEB">
            <wp:extent cx="5400000" cy="2028801"/>
            <wp:effectExtent l="19050" t="19050" r="10795" b="1016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0" cy="2028801"/>
                    </a:xfrm>
                    <a:prstGeom prst="rect">
                      <a:avLst/>
                    </a:prstGeom>
                    <a:noFill/>
                    <a:ln w="3175">
                      <a:solidFill>
                        <a:schemeClr val="tx1"/>
                      </a:solidFill>
                    </a:ln>
                  </pic:spPr>
                </pic:pic>
              </a:graphicData>
            </a:graphic>
          </wp:inline>
        </w:drawing>
      </w:r>
    </w:p>
    <w:p w14:paraId="464F0C73" w14:textId="43B6CDC7" w:rsidR="00950988" w:rsidRDefault="00D4381F" w:rsidP="00451123">
      <w:pPr>
        <w:pStyle w:val="CE-BulletPoint1"/>
      </w:pPr>
      <w:r>
        <w:t>A h</w:t>
      </w:r>
      <w:r w:rsidR="00216DB6" w:rsidRPr="00216DB6">
        <w:t xml:space="preserve">igh proportion </w:t>
      </w:r>
      <w:r>
        <w:t>of the respondents are</w:t>
      </w:r>
      <w:r w:rsidR="00216DB6" w:rsidRPr="00216DB6">
        <w:t xml:space="preserve"> experts from</w:t>
      </w:r>
      <w:r w:rsidR="007E2522">
        <w:t xml:space="preserve"> water management</w:t>
      </w:r>
      <w:r w:rsidR="0044062C">
        <w:t>.</w:t>
      </w:r>
    </w:p>
    <w:p w14:paraId="6E78DEF3" w14:textId="6EF3B6F8" w:rsidR="00950988" w:rsidRDefault="00950988" w:rsidP="007E2522">
      <w:pPr>
        <w:pStyle w:val="CE-BulletPoint1"/>
      </w:pPr>
      <w:r w:rsidRPr="007E2522">
        <w:t xml:space="preserve">Another important share </w:t>
      </w:r>
      <w:proofErr w:type="gramStart"/>
      <w:r w:rsidR="00B8651F">
        <w:t>are</w:t>
      </w:r>
      <w:proofErr w:type="gramEnd"/>
      <w:r w:rsidRPr="007E2522">
        <w:t xml:space="preserve"> working in</w:t>
      </w:r>
      <w:r w:rsidR="007E2522" w:rsidRPr="007E2522">
        <w:t xml:space="preserve"> planning disciplines like environmental planning and nature preservation and spatial planning</w:t>
      </w:r>
      <w:r w:rsidRPr="007E2522">
        <w:t>.</w:t>
      </w:r>
    </w:p>
    <w:p w14:paraId="23DA42FE" w14:textId="03F199BB" w:rsidR="00983662" w:rsidRDefault="00983662" w:rsidP="00983662">
      <w:pPr>
        <w:pStyle w:val="CE-BulletPoint1"/>
      </w:pPr>
      <w:r w:rsidRPr="007E2522">
        <w:t>Only few participants are stakeholders in the field of meteorology / weather forecast and agriculture. These areas of activities are therefore underrepresented in the results and conclusions of the survey compared to their practical relevance with regard to heavy rain risks. The relatively small number of respondents from these disciplines reflects that both are not a focus of the RAINMAN project and its activities. Nevertheless, the practical relevance should not be underestimated.</w:t>
      </w:r>
    </w:p>
    <w:p w14:paraId="2E0E03E5" w14:textId="03542DF2" w:rsidR="00E77D88" w:rsidRDefault="00E77D88" w:rsidP="001C0744">
      <w:pPr>
        <w:pStyle w:val="CE-Headline2"/>
        <w:outlineLvl w:val="1"/>
      </w:pPr>
      <w:bookmarkStart w:id="44" w:name="_Ref527469753"/>
      <w:bookmarkStart w:id="45" w:name="_Toc44337096"/>
      <w:r>
        <w:t xml:space="preserve">Results and conclusions of </w:t>
      </w:r>
      <w:r w:rsidRPr="00137DAB">
        <w:t xml:space="preserve">Part A: </w:t>
      </w:r>
      <w:bookmarkEnd w:id="44"/>
      <w:r w:rsidR="00932E08">
        <w:t>Evaluation of involvement in the project</w:t>
      </w:r>
      <w:bookmarkEnd w:id="45"/>
    </w:p>
    <w:p w14:paraId="6E8649ED" w14:textId="77777777" w:rsidR="00983662" w:rsidRDefault="00983662" w:rsidP="00983662">
      <w:pPr>
        <w:pStyle w:val="CE-StandardText"/>
        <w:rPr>
          <w:highlight w:val="yellow"/>
        </w:rPr>
      </w:pPr>
      <w:r>
        <w:t>Pilot actions in all participating partner regions have been implemented to test methods and tools that have been developed to support municipalities and regions to reduce the risks of heavy rain. There are 7 pilot actions with different characteristics to proof</w:t>
      </w:r>
      <w:r w:rsidRPr="00D52161">
        <w:t xml:space="preserve"> the practicability of the methods and tools under different application conditions.</w:t>
      </w:r>
      <w:r>
        <w:t xml:space="preserve"> </w:t>
      </w:r>
      <w:r w:rsidRPr="00835BE3">
        <w:t xml:space="preserve">The </w:t>
      </w:r>
      <w:r>
        <w:t>experiences</w:t>
      </w:r>
      <w:r w:rsidRPr="00835BE3">
        <w:t xml:space="preserve"> gathered </w:t>
      </w:r>
      <w:r>
        <w:t>in</w:t>
      </w:r>
      <w:r w:rsidRPr="00835BE3">
        <w:t xml:space="preserve"> the pilots </w:t>
      </w:r>
      <w:r>
        <w:t xml:space="preserve">activities </w:t>
      </w:r>
      <w:r w:rsidRPr="00835BE3">
        <w:t xml:space="preserve">are incorporated into </w:t>
      </w:r>
      <w:r w:rsidRPr="00835BE3">
        <w:lastRenderedPageBreak/>
        <w:t xml:space="preserve">the further development of the </w:t>
      </w:r>
      <w:r>
        <w:t xml:space="preserve">methods and </w:t>
      </w:r>
      <w:r w:rsidRPr="00835BE3">
        <w:t xml:space="preserve">tools. </w:t>
      </w:r>
      <w:r>
        <w:t>In addition, the pilot activities deliver show cases for implementations.</w:t>
      </w:r>
      <w:r>
        <w:rPr>
          <w:highlight w:val="yellow"/>
        </w:rPr>
        <w:t xml:space="preserve"> </w:t>
      </w:r>
    </w:p>
    <w:p w14:paraId="30CF01BC" w14:textId="3F432B73" w:rsidR="00983662" w:rsidRPr="00983662" w:rsidRDefault="00983662" w:rsidP="00983662">
      <w:pPr>
        <w:pStyle w:val="CE-StandardText"/>
        <w:rPr>
          <w:bCs/>
        </w:rPr>
      </w:pPr>
      <w:r w:rsidRPr="00983662">
        <w:rPr>
          <w:bCs/>
        </w:rPr>
        <w:t xml:space="preserve">Within this part of the survey, we want to evaluate how satisfied stakeholders of the pilot activities </w:t>
      </w:r>
      <w:r w:rsidR="00B8651F">
        <w:rPr>
          <w:bCs/>
        </w:rPr>
        <w:t>a</w:t>
      </w:r>
      <w:r w:rsidR="00B8651F" w:rsidRPr="00983662">
        <w:rPr>
          <w:bCs/>
        </w:rPr>
        <w:t xml:space="preserve">re </w:t>
      </w:r>
      <w:r w:rsidRPr="00983662">
        <w:rPr>
          <w:bCs/>
        </w:rPr>
        <w:t xml:space="preserve">regarding their involvement in the RAINMAN project. </w:t>
      </w:r>
    </w:p>
    <w:p w14:paraId="10824DB6" w14:textId="77777777" w:rsidR="00983662" w:rsidRDefault="00983662" w:rsidP="00983662">
      <w:pPr>
        <w:pStyle w:val="CE-StandardText"/>
      </w:pPr>
      <w:r>
        <w:t xml:space="preserve">The evaluation includes three sections: </w:t>
      </w:r>
    </w:p>
    <w:p w14:paraId="71EBEC5F" w14:textId="77777777" w:rsidR="00983662" w:rsidRDefault="00983662" w:rsidP="00983662">
      <w:pPr>
        <w:pStyle w:val="CE-StandardText"/>
        <w:numPr>
          <w:ilvl w:val="0"/>
          <w:numId w:val="53"/>
        </w:numPr>
      </w:pPr>
      <w:r w:rsidRPr="006523F8">
        <w:rPr>
          <w:u w:val="single"/>
        </w:rPr>
        <w:t>Evaluation of the organisational aspects of the pilot action</w:t>
      </w:r>
      <w:r>
        <w:rPr>
          <w:u w:val="single"/>
        </w:rPr>
        <w:t>s</w:t>
      </w:r>
      <w:r w:rsidRPr="00A07300">
        <w:t xml:space="preserve">: How satisfied were you with the format through which you </w:t>
      </w:r>
      <w:r>
        <w:t>were involved in</w:t>
      </w:r>
      <w:r w:rsidRPr="00A07300">
        <w:t xml:space="preserve"> the project </w:t>
      </w:r>
      <w:r>
        <w:t xml:space="preserve">/ the way of being involved in the project </w:t>
      </w:r>
      <w:r w:rsidRPr="00A07300">
        <w:t xml:space="preserve">(e-mails, meetings, workshops, public hearings, etc.)? </w:t>
      </w:r>
    </w:p>
    <w:p w14:paraId="02D7EDA1" w14:textId="77777777" w:rsidR="00983662" w:rsidRDefault="00983662" w:rsidP="00983662">
      <w:pPr>
        <w:pStyle w:val="CE-StandardText"/>
        <w:numPr>
          <w:ilvl w:val="0"/>
          <w:numId w:val="53"/>
        </w:numPr>
      </w:pPr>
      <w:r w:rsidRPr="008E47EB">
        <w:rPr>
          <w:iCs/>
          <w:u w:val="single"/>
        </w:rPr>
        <w:t xml:space="preserve">Evaluation of the </w:t>
      </w:r>
      <w:r>
        <w:rPr>
          <w:iCs/>
          <w:u w:val="single"/>
        </w:rPr>
        <w:t>contents</w:t>
      </w:r>
      <w:r w:rsidRPr="008E47EB">
        <w:rPr>
          <w:iCs/>
          <w:u w:val="single"/>
        </w:rPr>
        <w:t xml:space="preserve"> of the pilot activities</w:t>
      </w:r>
      <w:r>
        <w:rPr>
          <w:iCs/>
          <w:u w:val="single"/>
        </w:rPr>
        <w:t xml:space="preserve"> during your involvement in the project</w:t>
      </w:r>
      <w:r>
        <w:t>: How satisfied were you with the contents provided? Did these contents help you to improve heavy rain risk management skills?</w:t>
      </w:r>
    </w:p>
    <w:p w14:paraId="30C3E95E" w14:textId="77777777" w:rsidR="00983662" w:rsidRPr="00011711" w:rsidRDefault="00983662" w:rsidP="00983662">
      <w:pPr>
        <w:pStyle w:val="CE-StandardText"/>
        <w:numPr>
          <w:ilvl w:val="0"/>
          <w:numId w:val="53"/>
        </w:numPr>
      </w:pPr>
      <w:r>
        <w:rPr>
          <w:iCs/>
          <w:u w:val="single"/>
        </w:rPr>
        <w:t>Overall evaluation of the pilot activity: In this section we ask you to evaluate your overall satisfaction with your involvement during the project.</w:t>
      </w:r>
    </w:p>
    <w:p w14:paraId="469A79F6" w14:textId="77777777" w:rsidR="000703B4" w:rsidRPr="000703B4" w:rsidRDefault="000703B4" w:rsidP="00451123">
      <w:pPr>
        <w:pStyle w:val="CE-BulletPoint2"/>
        <w:numPr>
          <w:ilvl w:val="0"/>
          <w:numId w:val="0"/>
        </w:numPr>
        <w:rPr>
          <w:b/>
        </w:rPr>
      </w:pPr>
      <w:r w:rsidRPr="000703B4">
        <w:rPr>
          <w:b/>
        </w:rPr>
        <w:t>Results</w:t>
      </w:r>
    </w:p>
    <w:p w14:paraId="2F45BD37" w14:textId="6F227C61" w:rsidR="000D30BA" w:rsidRPr="00EF7E75" w:rsidRDefault="000D30BA" w:rsidP="00451123">
      <w:pPr>
        <w:pStyle w:val="CE-BulletPoint2"/>
        <w:numPr>
          <w:ilvl w:val="0"/>
          <w:numId w:val="0"/>
        </w:numPr>
      </w:pPr>
      <w:r w:rsidRPr="000A4572">
        <w:t>The following figures summarize the results of part “</w:t>
      </w:r>
      <w:r w:rsidR="00AE1535" w:rsidRPr="000A4572">
        <w:t>Evaluation of involvement in the project</w:t>
      </w:r>
      <w:r w:rsidRPr="000A4572">
        <w:t>” of the online survey</w:t>
      </w:r>
      <w:r w:rsidR="002D3EFB" w:rsidRPr="000A4572">
        <w:t>. Comments and observations regarding the figure are added below the respective figure:</w:t>
      </w:r>
      <w:r>
        <w:t xml:space="preserve"> </w:t>
      </w:r>
    </w:p>
    <w:p w14:paraId="142FEF8D" w14:textId="2B14D67A" w:rsidR="00AE1535" w:rsidRDefault="00AE1535" w:rsidP="00FB0D84">
      <w:pPr>
        <w:pStyle w:val="CE-BulletPoint1"/>
        <w:numPr>
          <w:ilvl w:val="0"/>
          <w:numId w:val="0"/>
        </w:numPr>
      </w:pPr>
      <w:r>
        <w:rPr>
          <w:noProof/>
          <w:lang w:eastAsia="en-GB"/>
        </w:rPr>
        <w:drawing>
          <wp:inline distT="0" distB="0" distL="0" distR="0" wp14:anchorId="08B4BE93" wp14:editId="2B911F76">
            <wp:extent cx="5400000" cy="2874108"/>
            <wp:effectExtent l="19050" t="19050" r="10795" b="2159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2874108"/>
                    </a:xfrm>
                    <a:prstGeom prst="rect">
                      <a:avLst/>
                    </a:prstGeom>
                    <a:noFill/>
                    <a:ln w="3175">
                      <a:solidFill>
                        <a:schemeClr val="tx1"/>
                      </a:solidFill>
                    </a:ln>
                  </pic:spPr>
                </pic:pic>
              </a:graphicData>
            </a:graphic>
          </wp:inline>
        </w:drawing>
      </w:r>
    </w:p>
    <w:p w14:paraId="30A6C8AB" w14:textId="190286A7" w:rsidR="00451123" w:rsidRPr="00137DAB" w:rsidRDefault="00987F69" w:rsidP="00451123">
      <w:pPr>
        <w:pStyle w:val="CE-BulletPoint1"/>
      </w:pPr>
      <w:r>
        <w:t>Less than half</w:t>
      </w:r>
      <w:r w:rsidR="00AE1535">
        <w:t xml:space="preserve"> of the respondents </w:t>
      </w:r>
      <w:r>
        <w:t xml:space="preserve">(34 %) </w:t>
      </w:r>
      <w:r w:rsidR="000A4572">
        <w:t>were</w:t>
      </w:r>
      <w:r w:rsidR="00AE1535">
        <w:t xml:space="preserve"> involved in a pilot action connected to the RAINMAN project.</w:t>
      </w:r>
      <w:r w:rsidR="000A4572">
        <w:t xml:space="preserve"> As a consequence the following results of this part are just answered by this part of the respondents.</w:t>
      </w:r>
    </w:p>
    <w:p w14:paraId="4A3CFA05" w14:textId="613147D1" w:rsidR="006B2312" w:rsidRDefault="00965C79" w:rsidP="00ED11C1">
      <w:pPr>
        <w:pStyle w:val="CE-StandardText"/>
      </w:pPr>
      <w:r>
        <w:rPr>
          <w:noProof/>
          <w:lang w:eastAsia="en-GB"/>
        </w:rPr>
        <w:lastRenderedPageBreak/>
        <w:drawing>
          <wp:inline distT="0" distB="0" distL="0" distR="0" wp14:anchorId="214E7A76" wp14:editId="3893ADB7">
            <wp:extent cx="5400000" cy="3139563"/>
            <wp:effectExtent l="19050" t="19050" r="10795" b="2286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00" cy="3139563"/>
                    </a:xfrm>
                    <a:prstGeom prst="rect">
                      <a:avLst/>
                    </a:prstGeom>
                    <a:noFill/>
                    <a:ln w="3175">
                      <a:solidFill>
                        <a:schemeClr val="tx1"/>
                      </a:solidFill>
                    </a:ln>
                  </pic:spPr>
                </pic:pic>
              </a:graphicData>
            </a:graphic>
          </wp:inline>
        </w:drawing>
      </w:r>
    </w:p>
    <w:p w14:paraId="7F06A1D4" w14:textId="651C027E" w:rsidR="00C76D47" w:rsidRPr="009013D3" w:rsidRDefault="000A4572" w:rsidP="00451123">
      <w:pPr>
        <w:pStyle w:val="CE-BulletPoint1"/>
      </w:pPr>
      <w:r>
        <w:t>Most r</w:t>
      </w:r>
      <w:r w:rsidR="002A03CF">
        <w:t>espondents</w:t>
      </w:r>
      <w:r w:rsidR="008638A7">
        <w:t xml:space="preserve"> and their organisations </w:t>
      </w:r>
      <w:r>
        <w:t xml:space="preserve">answered that they </w:t>
      </w:r>
      <w:r w:rsidR="008638A7">
        <w:t>were sufficiently involved in the pilot actions connected to the RAINMAN project.</w:t>
      </w:r>
    </w:p>
    <w:p w14:paraId="3C7B4C7C" w14:textId="0EE6C195" w:rsidR="00C76D47" w:rsidRPr="0075767D" w:rsidRDefault="000A4572" w:rsidP="0075767D">
      <w:pPr>
        <w:pStyle w:val="CE-BulletPoint1"/>
      </w:pPr>
      <w:r>
        <w:t>F</w:t>
      </w:r>
      <w:r w:rsidR="008638A7">
        <w:t xml:space="preserve">ew respondents thought </w:t>
      </w:r>
      <w:r>
        <w:t>that they haven’t been</w:t>
      </w:r>
      <w:r w:rsidRPr="000A4572">
        <w:t xml:space="preserve"> </w:t>
      </w:r>
      <w:r>
        <w:t>sufficiently</w:t>
      </w:r>
      <w:r w:rsidR="008638A7">
        <w:t xml:space="preserve"> </w:t>
      </w:r>
      <w:r>
        <w:t>i</w:t>
      </w:r>
      <w:r w:rsidR="008638A7">
        <w:t>nvolved</w:t>
      </w:r>
      <w:r>
        <w:t xml:space="preserve">. Only one person </w:t>
      </w:r>
      <w:r w:rsidR="00B8651F">
        <w:t>responded</w:t>
      </w:r>
      <w:r>
        <w:t xml:space="preserve"> that the involvement was expected too often. </w:t>
      </w:r>
    </w:p>
    <w:p w14:paraId="7657BAA7" w14:textId="5039FF61" w:rsidR="00965C79" w:rsidRDefault="00965C79" w:rsidP="00ED11C1">
      <w:pPr>
        <w:pStyle w:val="CE-StandardText"/>
      </w:pPr>
      <w:r>
        <w:rPr>
          <w:noProof/>
          <w:lang w:eastAsia="en-GB"/>
        </w:rPr>
        <w:drawing>
          <wp:inline distT="0" distB="0" distL="0" distR="0" wp14:anchorId="0EAB9C14" wp14:editId="5A45912C">
            <wp:extent cx="5400000" cy="3036603"/>
            <wp:effectExtent l="19050" t="19050" r="10795" b="1143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3036603"/>
                    </a:xfrm>
                    <a:prstGeom prst="rect">
                      <a:avLst/>
                    </a:prstGeom>
                    <a:noFill/>
                    <a:ln w="3175">
                      <a:solidFill>
                        <a:schemeClr val="tx1"/>
                      </a:solidFill>
                    </a:ln>
                  </pic:spPr>
                </pic:pic>
              </a:graphicData>
            </a:graphic>
          </wp:inline>
        </w:drawing>
      </w:r>
    </w:p>
    <w:p w14:paraId="70A9E385" w14:textId="73E8233E" w:rsidR="00416CDD" w:rsidRDefault="00416CDD" w:rsidP="00451123">
      <w:pPr>
        <w:pStyle w:val="CE-BulletPoint1"/>
      </w:pPr>
      <w:r>
        <w:t xml:space="preserve">Most of the respondents were very satisfied with the </w:t>
      </w:r>
      <w:r w:rsidR="00983662">
        <w:t>organisational aspects/</w:t>
      </w:r>
      <w:r w:rsidR="000A4572">
        <w:t>format in which</w:t>
      </w:r>
      <w:r>
        <w:t xml:space="preserve"> the project contents were communicated to </w:t>
      </w:r>
      <w:r w:rsidR="000A4572">
        <w:t>the</w:t>
      </w:r>
      <w:r>
        <w:t xml:space="preserve"> pilot regions.</w:t>
      </w:r>
      <w:r w:rsidR="00983662">
        <w:t xml:space="preserve"> </w:t>
      </w:r>
      <w:r>
        <w:t>Another big part of the respondents was satisfied with the communication format.</w:t>
      </w:r>
    </w:p>
    <w:p w14:paraId="4972D17E" w14:textId="2BE899C9" w:rsidR="00416CDD" w:rsidRPr="00946270" w:rsidRDefault="00416CDD" w:rsidP="00451123">
      <w:pPr>
        <w:pStyle w:val="CE-BulletPoint1"/>
      </w:pPr>
      <w:r>
        <w:t>Only few respondents were only partly satisfied.</w:t>
      </w:r>
      <w:r w:rsidR="00B8651F">
        <w:t xml:space="preserve"> No one was “not satisfied”</w:t>
      </w:r>
    </w:p>
    <w:p w14:paraId="58E33108" w14:textId="2D390C39" w:rsidR="001C3608" w:rsidRDefault="00EA7583" w:rsidP="00ED11C1">
      <w:pPr>
        <w:pStyle w:val="CE-StandardText"/>
        <w:rPr>
          <w:lang w:val="en-US"/>
        </w:rPr>
      </w:pPr>
      <w:r>
        <w:rPr>
          <w:noProof/>
          <w:lang w:eastAsia="en-GB"/>
        </w:rPr>
        <w:lastRenderedPageBreak/>
        <w:drawing>
          <wp:inline distT="0" distB="0" distL="0" distR="0" wp14:anchorId="065293AC" wp14:editId="5D0514C8">
            <wp:extent cx="5400000" cy="3034663"/>
            <wp:effectExtent l="19050" t="19050" r="10795" b="1397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3034663"/>
                    </a:xfrm>
                    <a:prstGeom prst="rect">
                      <a:avLst/>
                    </a:prstGeom>
                    <a:noFill/>
                    <a:ln w="3175">
                      <a:solidFill>
                        <a:schemeClr val="tx1"/>
                      </a:solidFill>
                    </a:ln>
                  </pic:spPr>
                </pic:pic>
              </a:graphicData>
            </a:graphic>
          </wp:inline>
        </w:drawing>
      </w:r>
    </w:p>
    <w:p w14:paraId="4C57AEBA" w14:textId="15606FD1" w:rsidR="00987875" w:rsidRDefault="00987875" w:rsidP="00987875">
      <w:pPr>
        <w:pStyle w:val="CE-BulletPoint1"/>
      </w:pPr>
      <w:r>
        <w:t xml:space="preserve">Most of the respondents </w:t>
      </w:r>
      <w:r w:rsidR="00C643F1">
        <w:t>learned a lot about heavy rain risk during their involvem</w:t>
      </w:r>
      <w:r w:rsidR="00DC7429">
        <w:t>ent in the RAINMAN project.</w:t>
      </w:r>
      <w:r w:rsidR="00983662">
        <w:t xml:space="preserve"> </w:t>
      </w:r>
      <w:r w:rsidR="00DC7429">
        <w:t>Another remarkable part of respondents answered, that they learned at least some new thing</w:t>
      </w:r>
      <w:r w:rsidR="00B8651F">
        <w:t>s</w:t>
      </w:r>
      <w:r w:rsidR="00DC7429">
        <w:t xml:space="preserve"> about heavy rain risk.</w:t>
      </w:r>
    </w:p>
    <w:p w14:paraId="5AD6E7EA" w14:textId="459D2CB2" w:rsidR="00987875" w:rsidRPr="00946270" w:rsidRDefault="00DC7429" w:rsidP="00983662">
      <w:pPr>
        <w:pStyle w:val="CE-BulletPoint1"/>
      </w:pPr>
      <w:r>
        <w:t xml:space="preserve">A small part of respondents did only learn few new things and </w:t>
      </w:r>
      <w:r w:rsidR="00983662">
        <w:t>only one</w:t>
      </w:r>
      <w:r>
        <w:t xml:space="preserve"> respondent learned almost nothing new about heavy rain risk during </w:t>
      </w:r>
      <w:r w:rsidR="00983662">
        <w:t>the</w:t>
      </w:r>
      <w:r>
        <w:t xml:space="preserve"> involvement in the RAINMAN project.</w:t>
      </w:r>
      <w:r w:rsidR="00983662">
        <w:t xml:space="preserve"> </w:t>
      </w:r>
      <w:r w:rsidR="00983662" w:rsidRPr="00983662">
        <w:t>These persons may already have had a high level of knowledge before being involved in the pilot action</w:t>
      </w:r>
      <w:r w:rsidR="00B8651F">
        <w:t xml:space="preserve"> and / or were involved as experts (e.g. from Universities or research institutes).</w:t>
      </w:r>
    </w:p>
    <w:p w14:paraId="1FA7419D" w14:textId="4E307009" w:rsidR="002852FE" w:rsidRDefault="002852FE" w:rsidP="002852FE">
      <w:pPr>
        <w:pStyle w:val="CE-StandardText"/>
        <w:rPr>
          <w:lang w:val="en-US"/>
        </w:rPr>
      </w:pPr>
      <w:r>
        <w:rPr>
          <w:noProof/>
          <w:lang w:eastAsia="en-GB"/>
        </w:rPr>
        <w:drawing>
          <wp:inline distT="0" distB="0" distL="0" distR="0" wp14:anchorId="6C672DD5" wp14:editId="53786E68">
            <wp:extent cx="5400000" cy="3384239"/>
            <wp:effectExtent l="19050" t="19050" r="10795" b="26035"/>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3384239"/>
                    </a:xfrm>
                    <a:prstGeom prst="rect">
                      <a:avLst/>
                    </a:prstGeom>
                    <a:noFill/>
                    <a:ln w="3175">
                      <a:solidFill>
                        <a:schemeClr val="tx1"/>
                      </a:solidFill>
                    </a:ln>
                  </pic:spPr>
                </pic:pic>
              </a:graphicData>
            </a:graphic>
          </wp:inline>
        </w:drawing>
      </w:r>
    </w:p>
    <w:p w14:paraId="2E753D61" w14:textId="05FA91EE" w:rsidR="002852FE" w:rsidRPr="00946270" w:rsidRDefault="002852FE" w:rsidP="000D038B">
      <w:pPr>
        <w:pStyle w:val="CE-BulletPoint1"/>
      </w:pPr>
      <w:r>
        <w:t xml:space="preserve">Most of the respondents </w:t>
      </w:r>
      <w:r w:rsidR="000D038B">
        <w:t>indicated that their involvement in the RAINMAN project improved their skills to work on the integrated heavy rain risk management.</w:t>
      </w:r>
    </w:p>
    <w:p w14:paraId="25A03A2B" w14:textId="192CDFCC" w:rsidR="006A60EE" w:rsidRDefault="00B0435A" w:rsidP="006A60EE">
      <w:pPr>
        <w:pStyle w:val="CE-StandardText"/>
        <w:rPr>
          <w:lang w:val="en-US"/>
        </w:rPr>
      </w:pPr>
      <w:r>
        <w:rPr>
          <w:noProof/>
          <w:lang w:eastAsia="en-GB"/>
        </w:rPr>
        <w:lastRenderedPageBreak/>
        <w:drawing>
          <wp:inline distT="0" distB="0" distL="0" distR="0" wp14:anchorId="093456EA" wp14:editId="7CCE80B7">
            <wp:extent cx="5400000" cy="2818299"/>
            <wp:effectExtent l="19050" t="19050" r="10795" b="20320"/>
            <wp:docPr id="14337" name="Grafik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2818299"/>
                    </a:xfrm>
                    <a:prstGeom prst="rect">
                      <a:avLst/>
                    </a:prstGeom>
                    <a:noFill/>
                    <a:ln w="3175">
                      <a:solidFill>
                        <a:schemeClr val="tx1"/>
                      </a:solidFill>
                    </a:ln>
                  </pic:spPr>
                </pic:pic>
              </a:graphicData>
            </a:graphic>
          </wp:inline>
        </w:drawing>
      </w:r>
    </w:p>
    <w:p w14:paraId="6C10432A" w14:textId="3D713A76" w:rsidR="005A6389" w:rsidRDefault="005A6389" w:rsidP="005A6389">
      <w:pPr>
        <w:pStyle w:val="CE-BulletPoint1"/>
      </w:pPr>
      <w:r w:rsidRPr="001444BE">
        <w:t>The RAINMAN project develops a toolbox to support local and regional authorities in managing heavy rain risks. The toolbox provides guidance on various aspects of integrated management of heavy rain risks. The contents of the toolbox will include four different aspects to reduce fatalities and damages caused by heavy rain</w:t>
      </w:r>
      <w:r>
        <w:t xml:space="preserve">. </w:t>
      </w:r>
      <w:r w:rsidRPr="001444BE">
        <w:t xml:space="preserve">These contents have been addressed during </w:t>
      </w:r>
      <w:r>
        <w:t>the stakeholders’</w:t>
      </w:r>
      <w:r w:rsidRPr="001444BE">
        <w:t xml:space="preserve"> involvement in the project. </w:t>
      </w:r>
    </w:p>
    <w:p w14:paraId="0EE450F3" w14:textId="46ED93ED" w:rsidR="006A60EE" w:rsidRDefault="00B0435A" w:rsidP="005A6389">
      <w:pPr>
        <w:pStyle w:val="CE-BulletPoint1"/>
      </w:pPr>
      <w:r>
        <w:t>The largest number of respondents indicated to have learned a lot about all four activity groups.</w:t>
      </w:r>
    </w:p>
    <w:p w14:paraId="2667B2F9" w14:textId="490B302B" w:rsidR="00B0435A" w:rsidRDefault="00B0435A" w:rsidP="006A60EE">
      <w:pPr>
        <w:pStyle w:val="CE-BulletPoint1"/>
      </w:pPr>
      <w:r>
        <w:t>Another remarkable number</w:t>
      </w:r>
      <w:r w:rsidR="00983662">
        <w:t xml:space="preserve"> of respondents learned </w:t>
      </w:r>
      <w:r>
        <w:t>something new about the topics.</w:t>
      </w:r>
    </w:p>
    <w:p w14:paraId="64E66CA0" w14:textId="6F7655E0" w:rsidR="00B0435A" w:rsidRDefault="00B0435A" w:rsidP="006A60EE">
      <w:pPr>
        <w:pStyle w:val="CE-BulletPoint1"/>
      </w:pPr>
      <w:r>
        <w:t>Only few respondents indicated to only have learned partly new things about the topics.</w:t>
      </w:r>
    </w:p>
    <w:p w14:paraId="29C96C36" w14:textId="165C310F" w:rsidR="00B0435A" w:rsidRPr="00946270" w:rsidRDefault="00983662" w:rsidP="006A60EE">
      <w:pPr>
        <w:pStyle w:val="CE-BulletPoint1"/>
      </w:pPr>
      <w:r>
        <w:t xml:space="preserve">Few respondents gained almost no or no </w:t>
      </w:r>
      <w:r w:rsidR="00B0435A">
        <w:t xml:space="preserve">new </w:t>
      </w:r>
      <w:r>
        <w:t>knowledge</w:t>
      </w:r>
      <w:r w:rsidR="00B0435A">
        <w:t xml:space="preserve"> </w:t>
      </w:r>
      <w:r>
        <w:t>during their involvement in the project</w:t>
      </w:r>
      <w:r w:rsidR="00B0435A">
        <w:t>.</w:t>
      </w:r>
    </w:p>
    <w:p w14:paraId="380F33F2" w14:textId="0E1418FA" w:rsidR="002C0F38" w:rsidRDefault="002C0F38" w:rsidP="002C0F38">
      <w:pPr>
        <w:pStyle w:val="CE-StandardText"/>
        <w:rPr>
          <w:lang w:val="en-US"/>
        </w:rPr>
      </w:pPr>
      <w:r>
        <w:rPr>
          <w:noProof/>
          <w:lang w:eastAsia="en-GB"/>
        </w:rPr>
        <w:drawing>
          <wp:inline distT="0" distB="0" distL="0" distR="0" wp14:anchorId="137448E8" wp14:editId="2A22A4AC">
            <wp:extent cx="5400000" cy="3147702"/>
            <wp:effectExtent l="19050" t="19050" r="10795" b="14605"/>
            <wp:docPr id="14349" name="Grafik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3147702"/>
                    </a:xfrm>
                    <a:prstGeom prst="rect">
                      <a:avLst/>
                    </a:prstGeom>
                    <a:noFill/>
                    <a:ln w="3175">
                      <a:solidFill>
                        <a:schemeClr val="tx1"/>
                      </a:solidFill>
                    </a:ln>
                  </pic:spPr>
                </pic:pic>
              </a:graphicData>
            </a:graphic>
          </wp:inline>
        </w:drawing>
      </w:r>
    </w:p>
    <w:p w14:paraId="72E7F8F9" w14:textId="02F4E578" w:rsidR="002C0F38" w:rsidRDefault="002C0F38" w:rsidP="002C0F38">
      <w:pPr>
        <w:pStyle w:val="CE-BulletPoint1"/>
      </w:pPr>
      <w:r>
        <w:t xml:space="preserve">The largest number of respondents was </w:t>
      </w:r>
      <w:r w:rsidR="005A6389">
        <w:t>very satisfied or</w:t>
      </w:r>
      <w:r>
        <w:t xml:space="preserve"> satisfied with their involvement in the RAINMAN project.</w:t>
      </w:r>
    </w:p>
    <w:p w14:paraId="09C0FEDD" w14:textId="0C72192E" w:rsidR="002C0F38" w:rsidRPr="00946270" w:rsidRDefault="002C0F38" w:rsidP="002C0F38">
      <w:pPr>
        <w:pStyle w:val="CE-BulletPoint1"/>
      </w:pPr>
      <w:r>
        <w:lastRenderedPageBreak/>
        <w:t xml:space="preserve">Few respondents were only partly satisfied </w:t>
      </w:r>
      <w:r w:rsidR="000A4572">
        <w:t>and just one person was</w:t>
      </w:r>
      <w:r>
        <w:t xml:space="preserve"> not satisfied with </w:t>
      </w:r>
      <w:r w:rsidR="000A4572">
        <w:t>the</w:t>
      </w:r>
      <w:r>
        <w:t xml:space="preserve"> involvement in the project.</w:t>
      </w:r>
      <w:r w:rsidR="002A0519">
        <w:t xml:space="preserve"> This corresponds well to the answers of the previous questions, especially to A04 “…”.</w:t>
      </w:r>
    </w:p>
    <w:p w14:paraId="1EDCD4E1" w14:textId="58FEA83F" w:rsidR="00E77D88" w:rsidRDefault="00E77D88" w:rsidP="001C0744">
      <w:pPr>
        <w:pStyle w:val="CE-Headline2"/>
        <w:jc w:val="left"/>
        <w:outlineLvl w:val="1"/>
      </w:pPr>
      <w:bookmarkStart w:id="46" w:name="_Ref527469786"/>
      <w:bookmarkStart w:id="47" w:name="_Toc44337097"/>
      <w:r>
        <w:t xml:space="preserve">Results and conclusions of </w:t>
      </w:r>
      <w:r w:rsidRPr="00BD49D5">
        <w:t xml:space="preserve">Part B: </w:t>
      </w:r>
      <w:bookmarkEnd w:id="46"/>
      <w:r w:rsidR="004D7B7E">
        <w:t>Evaluation of RAINMAN contents</w:t>
      </w:r>
      <w:bookmarkEnd w:id="47"/>
    </w:p>
    <w:p w14:paraId="0813DB5A" w14:textId="77777777" w:rsidR="005A6389" w:rsidRPr="005A6389" w:rsidRDefault="005A6389" w:rsidP="005A6389">
      <w:pPr>
        <w:pStyle w:val="CE-StandardText"/>
      </w:pPr>
      <w:r w:rsidRPr="001444BE">
        <w:t>Th</w:t>
      </w:r>
      <w:r w:rsidRPr="005A6389">
        <w:t xml:space="preserve">e results of the RAINMAN project will support local and regional authorities in adapting their regional and local development to the existing risks of heavy rain induced floods and support the integrated management of heavy rain related risks. </w:t>
      </w:r>
    </w:p>
    <w:p w14:paraId="7CD2CC5B" w14:textId="6667CCF7" w:rsidR="005A6389" w:rsidRPr="005A6389" w:rsidRDefault="005A6389" w:rsidP="005A6389">
      <w:pPr>
        <w:pStyle w:val="CE-StandardText"/>
        <w:rPr>
          <w:bCs/>
        </w:rPr>
      </w:pPr>
      <w:r w:rsidRPr="005A6389">
        <w:rPr>
          <w:bCs/>
        </w:rPr>
        <w:t xml:space="preserve">Within this part of the survey, we evaluated </w:t>
      </w:r>
    </w:p>
    <w:p w14:paraId="3DF6CCE4" w14:textId="77777777" w:rsidR="005A6389" w:rsidRPr="005A6389" w:rsidRDefault="005A6389" w:rsidP="005A6389">
      <w:pPr>
        <w:pStyle w:val="CE-BulletPoint1"/>
      </w:pPr>
      <w:r w:rsidRPr="0014668B">
        <w:rPr>
          <w:u w:val="single"/>
        </w:rPr>
        <w:t>the importance of heavy rain risk management in your community</w:t>
      </w:r>
      <w:r w:rsidRPr="005A6389">
        <w:t xml:space="preserve"> and </w:t>
      </w:r>
    </w:p>
    <w:p w14:paraId="401F0B8A" w14:textId="77777777" w:rsidR="005A6389" w:rsidRPr="005A6389" w:rsidRDefault="005A6389" w:rsidP="005A6389">
      <w:pPr>
        <w:pStyle w:val="CE-BulletPoint1"/>
      </w:pPr>
      <w:proofErr w:type="gramStart"/>
      <w:r w:rsidRPr="0014668B">
        <w:rPr>
          <w:u w:val="single"/>
        </w:rPr>
        <w:t>the</w:t>
      </w:r>
      <w:proofErr w:type="gramEnd"/>
      <w:r w:rsidRPr="0014668B">
        <w:rPr>
          <w:u w:val="single"/>
        </w:rPr>
        <w:t xml:space="preserve"> contribution RAINMAN can have to improve heavy rain risk management</w:t>
      </w:r>
      <w:r w:rsidRPr="005A6389">
        <w:t xml:space="preserve">. </w:t>
      </w:r>
    </w:p>
    <w:p w14:paraId="3C94D1E9" w14:textId="77777777" w:rsidR="000703B4" w:rsidRPr="000703B4" w:rsidRDefault="000703B4" w:rsidP="000703B4">
      <w:pPr>
        <w:pStyle w:val="CE-BulletPoint2"/>
        <w:numPr>
          <w:ilvl w:val="0"/>
          <w:numId w:val="0"/>
        </w:numPr>
        <w:rPr>
          <w:b/>
        </w:rPr>
      </w:pPr>
      <w:r w:rsidRPr="000703B4">
        <w:rPr>
          <w:b/>
        </w:rPr>
        <w:t>Results</w:t>
      </w:r>
    </w:p>
    <w:p w14:paraId="3445B1EF" w14:textId="497B749F" w:rsidR="000703B4" w:rsidRPr="00EF7E75" w:rsidRDefault="000703B4" w:rsidP="000703B4">
      <w:pPr>
        <w:pStyle w:val="CE-BulletPoint2"/>
        <w:numPr>
          <w:ilvl w:val="0"/>
          <w:numId w:val="0"/>
        </w:numPr>
      </w:pPr>
      <w:r>
        <w:t>The following figures summarize the results of part “</w:t>
      </w:r>
      <w:r w:rsidR="00326941">
        <w:rPr>
          <w:lang w:val="en-US"/>
        </w:rPr>
        <w:t>Evaluation of RAINMAN contents</w:t>
      </w:r>
      <w:r>
        <w:t xml:space="preserve">” of the online survey. Comments and observations regarding the figure are added below the respective figure: </w:t>
      </w:r>
    </w:p>
    <w:p w14:paraId="70C7F2F1" w14:textId="2035D773" w:rsidR="00D4459A" w:rsidRDefault="00A77E44" w:rsidP="00BD49D5">
      <w:pPr>
        <w:pStyle w:val="CE-StandardText"/>
        <w:rPr>
          <w:b/>
          <w:lang w:val="de-DE"/>
        </w:rPr>
      </w:pPr>
      <w:r>
        <w:rPr>
          <w:b/>
          <w:noProof/>
          <w:lang w:eastAsia="en-GB"/>
        </w:rPr>
        <w:drawing>
          <wp:inline distT="0" distB="0" distL="0" distR="0" wp14:anchorId="02C4F716" wp14:editId="2D1D1CAF">
            <wp:extent cx="5400000" cy="3010587"/>
            <wp:effectExtent l="19050" t="19050" r="10795" b="18415"/>
            <wp:docPr id="14351" name="Grafik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00" cy="3010587"/>
                    </a:xfrm>
                    <a:prstGeom prst="rect">
                      <a:avLst/>
                    </a:prstGeom>
                    <a:noFill/>
                    <a:ln w="3175">
                      <a:solidFill>
                        <a:schemeClr val="tx1"/>
                      </a:solidFill>
                    </a:ln>
                  </pic:spPr>
                </pic:pic>
              </a:graphicData>
            </a:graphic>
          </wp:inline>
        </w:drawing>
      </w:r>
    </w:p>
    <w:p w14:paraId="7B30744F" w14:textId="64146A17" w:rsidR="00AB4817" w:rsidRDefault="000A4572" w:rsidP="00F83452">
      <w:pPr>
        <w:pStyle w:val="CE-BulletPoint1"/>
      </w:pPr>
      <w:r>
        <w:t xml:space="preserve">More than </w:t>
      </w:r>
      <w:r w:rsidR="002A0519">
        <w:t xml:space="preserve">90 </w:t>
      </w:r>
      <w:r>
        <w:t xml:space="preserve">% of the </w:t>
      </w:r>
      <w:r w:rsidR="00A77E44">
        <w:t xml:space="preserve">respondents think that the management of heavy rain risk is very </w:t>
      </w:r>
      <w:r w:rsidR="002A0519">
        <w:t xml:space="preserve">relevant </w:t>
      </w:r>
      <w:r w:rsidR="00A77E44">
        <w:t xml:space="preserve">or </w:t>
      </w:r>
      <w:r w:rsidR="002A0519">
        <w:t>relevant</w:t>
      </w:r>
      <w:r w:rsidR="00A77E44">
        <w:t xml:space="preserve"> for their region/community.</w:t>
      </w:r>
      <w:r>
        <w:t xml:space="preserve"> </w:t>
      </w:r>
    </w:p>
    <w:p w14:paraId="5AC92E1C" w14:textId="0453D817" w:rsidR="00A77E44" w:rsidRPr="00F83452" w:rsidRDefault="00A77E44" w:rsidP="00F83452">
      <w:pPr>
        <w:pStyle w:val="CE-BulletPoint1"/>
      </w:pPr>
      <w:r>
        <w:t xml:space="preserve">Only </w:t>
      </w:r>
      <w:r w:rsidR="000A4572">
        <w:t>9 % of the</w:t>
      </w:r>
      <w:r>
        <w:t xml:space="preserve"> respondents think that the topic is only partly relevant in their region/community and </w:t>
      </w:r>
      <w:r w:rsidR="000A4572">
        <w:t>just one person</w:t>
      </w:r>
      <w:r>
        <w:t xml:space="preserve"> think</w:t>
      </w:r>
      <w:r w:rsidR="000A4572">
        <w:t>s</w:t>
      </w:r>
      <w:r>
        <w:t xml:space="preserve"> that it </w:t>
      </w:r>
      <w:r w:rsidR="000A4572">
        <w:t>is</w:t>
      </w:r>
      <w:r>
        <w:t xml:space="preserve"> not relevant.</w:t>
      </w:r>
    </w:p>
    <w:p w14:paraId="49C539BA" w14:textId="5704022D" w:rsidR="00EF199F" w:rsidRDefault="00EF199F" w:rsidP="00D4459A">
      <w:pPr>
        <w:pStyle w:val="CE-StandardText"/>
        <w:tabs>
          <w:tab w:val="left" w:pos="4820"/>
        </w:tabs>
        <w:rPr>
          <w:b/>
          <w:lang w:val="de-DE"/>
        </w:rPr>
      </w:pPr>
      <w:r>
        <w:rPr>
          <w:b/>
          <w:noProof/>
          <w:lang w:eastAsia="en-GB"/>
        </w:rPr>
        <w:lastRenderedPageBreak/>
        <w:drawing>
          <wp:inline distT="0" distB="0" distL="0" distR="0" wp14:anchorId="1423EE9C" wp14:editId="4049A648">
            <wp:extent cx="5400000" cy="2803908"/>
            <wp:effectExtent l="19050" t="19050" r="10795" b="15875"/>
            <wp:docPr id="14368" name="Grafik 1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00" cy="2803908"/>
                    </a:xfrm>
                    <a:prstGeom prst="rect">
                      <a:avLst/>
                    </a:prstGeom>
                    <a:noFill/>
                    <a:ln w="3175">
                      <a:solidFill>
                        <a:schemeClr val="tx1"/>
                      </a:solidFill>
                    </a:ln>
                  </pic:spPr>
                </pic:pic>
              </a:graphicData>
            </a:graphic>
          </wp:inline>
        </w:drawing>
      </w:r>
    </w:p>
    <w:p w14:paraId="73F10040" w14:textId="618D9D84" w:rsidR="00623509" w:rsidRDefault="00EF199F" w:rsidP="000A4572">
      <w:pPr>
        <w:pStyle w:val="CE-BulletPoint1"/>
      </w:pPr>
      <w:r w:rsidRPr="0014668B">
        <w:rPr>
          <w:b/>
        </w:rPr>
        <w:t>All respondents</w:t>
      </w:r>
      <w:r>
        <w:t xml:space="preserve"> think that there is </w:t>
      </w:r>
      <w:r w:rsidR="002A0519">
        <w:t xml:space="preserve">a </w:t>
      </w:r>
      <w:r>
        <w:t>need to improve the management of heavy rain risks for their region / community.</w:t>
      </w:r>
    </w:p>
    <w:p w14:paraId="7614A84C" w14:textId="0B36BA42" w:rsidR="00EF199F" w:rsidRDefault="000A4572" w:rsidP="000A4572">
      <w:pPr>
        <w:pStyle w:val="CE-BulletPoint1"/>
      </w:pPr>
      <w:r>
        <w:t xml:space="preserve">More than half of the respondents </w:t>
      </w:r>
      <w:r w:rsidR="00EF199F">
        <w:t>indicate that there is an absolute need to improve their management of heavy rain risks.</w:t>
      </w:r>
      <w:r>
        <w:t xml:space="preserve"> The other part of the respondents thinks</w:t>
      </w:r>
      <w:r w:rsidR="00EF199F">
        <w:t xml:space="preserve"> that their management is on a good way but </w:t>
      </w:r>
      <w:r>
        <w:t xml:space="preserve">improvements are still necessary. </w:t>
      </w:r>
    </w:p>
    <w:p w14:paraId="2EA2E66A" w14:textId="1AEF3C4F" w:rsidR="003A0C5E" w:rsidRDefault="003A0C5E" w:rsidP="00451123">
      <w:pPr>
        <w:pStyle w:val="CE-BulletPoint1"/>
        <w:numPr>
          <w:ilvl w:val="0"/>
          <w:numId w:val="0"/>
        </w:numPr>
      </w:pPr>
      <w:r>
        <w:rPr>
          <w:noProof/>
          <w:lang w:eastAsia="en-GB"/>
        </w:rPr>
        <w:drawing>
          <wp:inline distT="0" distB="0" distL="0" distR="0" wp14:anchorId="32F097F9" wp14:editId="78EF1EB6">
            <wp:extent cx="5400000" cy="3032938"/>
            <wp:effectExtent l="19050" t="19050" r="10795" b="15240"/>
            <wp:docPr id="14369" name="Grafik 1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0" cy="3032938"/>
                    </a:xfrm>
                    <a:prstGeom prst="rect">
                      <a:avLst/>
                    </a:prstGeom>
                    <a:noFill/>
                    <a:ln w="3175">
                      <a:solidFill>
                        <a:schemeClr val="tx1"/>
                      </a:solidFill>
                    </a:ln>
                  </pic:spPr>
                </pic:pic>
              </a:graphicData>
            </a:graphic>
          </wp:inline>
        </w:drawing>
      </w:r>
    </w:p>
    <w:p w14:paraId="5BDCF005" w14:textId="61BC83CD" w:rsidR="003A0C5E" w:rsidRDefault="00A06D17" w:rsidP="003A0C5E">
      <w:pPr>
        <w:pStyle w:val="CE-BulletPoint1"/>
      </w:pPr>
      <w:r>
        <w:t>In comparison to other tasks in the field of water, resource and flood management, m</w:t>
      </w:r>
      <w:r w:rsidR="003A0C5E">
        <w:t xml:space="preserve">ost respondents </w:t>
      </w:r>
      <w:r>
        <w:t xml:space="preserve">assess heavy rain risk management as very relevant or </w:t>
      </w:r>
      <w:r w:rsidR="003A0C5E">
        <w:t xml:space="preserve">relevant. </w:t>
      </w:r>
    </w:p>
    <w:p w14:paraId="523CD8DE" w14:textId="1C358716" w:rsidR="00FA4A16" w:rsidRDefault="003A0C5E">
      <w:pPr>
        <w:pStyle w:val="CE-BulletPoint1"/>
      </w:pPr>
      <w:r>
        <w:t>Only very few respondents think that the topic is not important in the named field.</w:t>
      </w:r>
    </w:p>
    <w:p w14:paraId="288E29A3" w14:textId="2B30F0B7" w:rsidR="00043E18" w:rsidRDefault="00043E18" w:rsidP="00451123">
      <w:pPr>
        <w:pStyle w:val="CE-BulletPoint2"/>
        <w:numPr>
          <w:ilvl w:val="0"/>
          <w:numId w:val="0"/>
        </w:numPr>
      </w:pPr>
      <w:r>
        <w:rPr>
          <w:noProof/>
          <w:lang w:eastAsia="en-GB"/>
        </w:rPr>
        <w:lastRenderedPageBreak/>
        <w:drawing>
          <wp:inline distT="0" distB="0" distL="0" distR="0" wp14:anchorId="5DD122C3" wp14:editId="0F33F8D2">
            <wp:extent cx="5400000" cy="2691039"/>
            <wp:effectExtent l="19050" t="19050" r="10795" b="14605"/>
            <wp:docPr id="14370" name="Grafik 1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00" cy="2691039"/>
                    </a:xfrm>
                    <a:prstGeom prst="rect">
                      <a:avLst/>
                    </a:prstGeom>
                    <a:noFill/>
                    <a:ln w="3175">
                      <a:solidFill>
                        <a:schemeClr val="tx1"/>
                      </a:solidFill>
                    </a:ln>
                  </pic:spPr>
                </pic:pic>
              </a:graphicData>
            </a:graphic>
          </wp:inline>
        </w:drawing>
      </w:r>
    </w:p>
    <w:p w14:paraId="6D4D33F2" w14:textId="77777777" w:rsidR="005A6389" w:rsidRDefault="005A6389" w:rsidP="005A6389">
      <w:pPr>
        <w:pStyle w:val="CE-BulletPoint1"/>
      </w:pPr>
      <w:r w:rsidRPr="001444BE">
        <w:t xml:space="preserve">The contents of the toolbox include four different aspects to reduce fatalities and damages caused by heavy rain. </w:t>
      </w:r>
      <w:r>
        <w:t xml:space="preserve">The respondents </w:t>
      </w:r>
      <w:r w:rsidRPr="001444BE">
        <w:t>assess</w:t>
      </w:r>
      <w:r>
        <w:t>ed</w:t>
      </w:r>
      <w:r w:rsidRPr="001444BE">
        <w:t xml:space="preserve"> for each of these contents how important it is for the management of heavy rain risks.</w:t>
      </w:r>
    </w:p>
    <w:p w14:paraId="609CD8CF" w14:textId="45CEAA4C" w:rsidR="00A06D17" w:rsidRDefault="00A06D17" w:rsidP="005A6389">
      <w:pPr>
        <w:pStyle w:val="CE-BulletPoint1"/>
      </w:pPr>
      <w:r>
        <w:t>A</w:t>
      </w:r>
      <w:r w:rsidR="00F9651D">
        <w:t xml:space="preserve">ctivities related to the identification, planning and implementation of suitable risk reduction measures are </w:t>
      </w:r>
      <w:r>
        <w:t xml:space="preserve">seen as the most important contents for heavy rain risk management. </w:t>
      </w:r>
    </w:p>
    <w:p w14:paraId="7C943CE9" w14:textId="281E6E56" w:rsidR="002B6292" w:rsidRDefault="00A06D17" w:rsidP="00451123">
      <w:pPr>
        <w:pStyle w:val="CE-BulletPoint1"/>
      </w:pPr>
      <w:r>
        <w:t>Al</w:t>
      </w:r>
      <w:r w:rsidR="005A6389">
        <w:t>l</w:t>
      </w:r>
      <w:r>
        <w:t xml:space="preserve"> contents are assessed as partly important, important or very important by nearly all of the respondents.</w:t>
      </w:r>
      <w:r w:rsidR="005A6389">
        <w:t xml:space="preserve"> This confirms the focus of the RAINMAN-Toolbox.</w:t>
      </w:r>
    </w:p>
    <w:p w14:paraId="4C8DCCBF" w14:textId="38181BD3" w:rsidR="00DD02C4" w:rsidRDefault="00DD02C4" w:rsidP="00DD02C4">
      <w:pPr>
        <w:pStyle w:val="CE-BulletPoint2"/>
        <w:numPr>
          <w:ilvl w:val="0"/>
          <w:numId w:val="0"/>
        </w:numPr>
      </w:pPr>
      <w:r>
        <w:rPr>
          <w:noProof/>
          <w:lang w:eastAsia="en-GB"/>
        </w:rPr>
        <w:drawing>
          <wp:inline distT="0" distB="0" distL="0" distR="0" wp14:anchorId="649DC757" wp14:editId="20FA2988">
            <wp:extent cx="5400000" cy="2867658"/>
            <wp:effectExtent l="19050" t="19050" r="10795" b="28575"/>
            <wp:docPr id="14373" name="Grafik 1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00" cy="2867658"/>
                    </a:xfrm>
                    <a:prstGeom prst="rect">
                      <a:avLst/>
                    </a:prstGeom>
                    <a:noFill/>
                    <a:ln w="3175">
                      <a:solidFill>
                        <a:schemeClr val="tx1"/>
                      </a:solidFill>
                    </a:ln>
                  </pic:spPr>
                </pic:pic>
              </a:graphicData>
            </a:graphic>
          </wp:inline>
        </w:drawing>
      </w:r>
    </w:p>
    <w:p w14:paraId="231A978F" w14:textId="6AF7A006" w:rsidR="00DD02C4" w:rsidRDefault="00DD02C4" w:rsidP="00DD02C4">
      <w:pPr>
        <w:pStyle w:val="CE-BulletPoint1"/>
      </w:pPr>
      <w:r>
        <w:t xml:space="preserve">The provision of best practise examples is very important or important to </w:t>
      </w:r>
      <w:r w:rsidR="00706A32">
        <w:t>around 93 %</w:t>
      </w:r>
      <w:r>
        <w:t xml:space="preserve"> of the respondents.</w:t>
      </w:r>
    </w:p>
    <w:p w14:paraId="003CF3AA" w14:textId="07360DC5" w:rsidR="00DD02C4" w:rsidRDefault="00DD02C4" w:rsidP="00DD02C4">
      <w:pPr>
        <w:pStyle w:val="CE-BulletPoint1"/>
      </w:pPr>
      <w:r>
        <w:t>Only few /very few respondents value the provision of best practise examples as only partly or even not important.</w:t>
      </w:r>
    </w:p>
    <w:p w14:paraId="327BB34F" w14:textId="2CBE74FB" w:rsidR="005A6389" w:rsidRDefault="005A6389" w:rsidP="00DD02C4">
      <w:pPr>
        <w:pStyle w:val="CE-BulletPoint1"/>
      </w:pPr>
      <w:r>
        <w:t xml:space="preserve">Best practice examples are included in the RAINMAN-Toolbox in the section “Our stories”. </w:t>
      </w:r>
    </w:p>
    <w:p w14:paraId="44F855E1" w14:textId="43AE0876" w:rsidR="00DD02C4" w:rsidRPr="00BD49D5" w:rsidRDefault="005C7B18" w:rsidP="00DD02C4">
      <w:pPr>
        <w:pStyle w:val="CE-BulletPoint2"/>
        <w:numPr>
          <w:ilvl w:val="0"/>
          <w:numId w:val="0"/>
        </w:numPr>
      </w:pPr>
      <w:r>
        <w:rPr>
          <w:noProof/>
          <w:lang w:eastAsia="en-GB"/>
        </w:rPr>
        <w:lastRenderedPageBreak/>
        <w:drawing>
          <wp:inline distT="0" distB="0" distL="0" distR="0" wp14:anchorId="0C2FEDE8" wp14:editId="1F79544B">
            <wp:extent cx="5400000" cy="2728686"/>
            <wp:effectExtent l="19050" t="19050" r="10795" b="14605"/>
            <wp:docPr id="14374" name="Grafik 1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00" cy="2728686"/>
                    </a:xfrm>
                    <a:prstGeom prst="rect">
                      <a:avLst/>
                    </a:prstGeom>
                    <a:noFill/>
                    <a:ln w="3175">
                      <a:solidFill>
                        <a:schemeClr val="tx1"/>
                      </a:solidFill>
                    </a:ln>
                  </pic:spPr>
                </pic:pic>
              </a:graphicData>
            </a:graphic>
          </wp:inline>
        </w:drawing>
      </w:r>
    </w:p>
    <w:p w14:paraId="0F3BF481" w14:textId="7E36E665" w:rsidR="005A6389" w:rsidRDefault="005A6389" w:rsidP="005A6389">
      <w:pPr>
        <w:pStyle w:val="CE-BulletPoint1"/>
      </w:pPr>
      <w:r>
        <w:t xml:space="preserve">Information on interlinkages to other extreme events like droughts, information on statistics </w:t>
      </w:r>
      <w:r w:rsidR="00C00083">
        <w:t xml:space="preserve">of </w:t>
      </w:r>
      <w:r>
        <w:t>precipitation / part heavy rain events as well as climate change projections / model data and information on financing or funding potions for heavy rain risk reduction measures were mainly valued as important information that are needed by the respondents.</w:t>
      </w:r>
    </w:p>
    <w:p w14:paraId="4AA62816" w14:textId="50C516D8" w:rsidR="00DD02C4" w:rsidRDefault="005C7B18" w:rsidP="00DD02C4">
      <w:pPr>
        <w:pStyle w:val="CE-BulletPoint1"/>
      </w:pPr>
      <w:r>
        <w:t xml:space="preserve">Information on insurance options is mainly valued as not to be important. Also information on assessments regarding the climate robustness of the tools is </w:t>
      </w:r>
      <w:r w:rsidR="005A6389">
        <w:t xml:space="preserve">not </w:t>
      </w:r>
      <w:r>
        <w:t xml:space="preserve">important </w:t>
      </w:r>
      <w:r w:rsidR="005A6389">
        <w:t>for</w:t>
      </w:r>
      <w:r>
        <w:t xml:space="preserve"> more than half of the respondents.</w:t>
      </w:r>
    </w:p>
    <w:p w14:paraId="56D6A80C" w14:textId="77777777" w:rsidR="00DD02C4" w:rsidRDefault="00DD02C4">
      <w:pPr>
        <w:spacing w:before="0" w:line="240" w:lineRule="auto"/>
        <w:ind w:left="0" w:right="0"/>
        <w:jc w:val="left"/>
        <w:rPr>
          <w:lang w:val="en-GB"/>
        </w:rPr>
      </w:pPr>
    </w:p>
    <w:p w14:paraId="5DF1A8FC" w14:textId="67057141" w:rsidR="002B6292" w:rsidRDefault="002B6292">
      <w:pPr>
        <w:spacing w:before="0" w:line="240" w:lineRule="auto"/>
        <w:ind w:left="0" w:right="0"/>
        <w:jc w:val="left"/>
        <w:rPr>
          <w:rFonts w:ascii="Trebuchet MS" w:hAnsi="Trebuchet MS"/>
          <w:color w:val="4D4D4E" w:themeColor="text2"/>
          <w:szCs w:val="18"/>
          <w:lang w:val="en-GB"/>
        </w:rPr>
      </w:pPr>
      <w:r w:rsidRPr="00F91A07">
        <w:rPr>
          <w:lang w:val="en-GB"/>
        </w:rPr>
        <w:br w:type="page"/>
      </w:r>
    </w:p>
    <w:p w14:paraId="1AECAC95" w14:textId="513CD726" w:rsidR="00E77D88" w:rsidRDefault="00E77D88" w:rsidP="001C0744">
      <w:pPr>
        <w:pStyle w:val="CE-Headline2"/>
        <w:outlineLvl w:val="1"/>
      </w:pPr>
      <w:bookmarkStart w:id="48" w:name="_Ref527469790"/>
      <w:bookmarkStart w:id="49" w:name="_Toc44337098"/>
      <w:r>
        <w:lastRenderedPageBreak/>
        <w:t xml:space="preserve">Results and conclusions of </w:t>
      </w:r>
      <w:r w:rsidRPr="00BD49D5">
        <w:t xml:space="preserve">Part C: </w:t>
      </w:r>
      <w:bookmarkEnd w:id="48"/>
      <w:r w:rsidR="0020199D">
        <w:t>Outlook and exploitation</w:t>
      </w:r>
      <w:bookmarkEnd w:id="49"/>
    </w:p>
    <w:p w14:paraId="7ADE259B" w14:textId="36B541A8" w:rsidR="005A6389" w:rsidRPr="001444BE" w:rsidRDefault="005A6389" w:rsidP="005A6389">
      <w:pPr>
        <w:pStyle w:val="CE-StandardText"/>
      </w:pPr>
      <w:r w:rsidRPr="001444BE">
        <w:t xml:space="preserve">The RAINMAN project aims to reduce the </w:t>
      </w:r>
      <w:r>
        <w:t>damages</w:t>
      </w:r>
      <w:r w:rsidRPr="001444BE">
        <w:t xml:space="preserve"> caused by heavy rain. Therefore</w:t>
      </w:r>
      <w:r>
        <w:t xml:space="preserve"> </w:t>
      </w:r>
      <w:r w:rsidRPr="001444BE">
        <w:t>we develop</w:t>
      </w:r>
      <w:r>
        <w:t>ed</w:t>
      </w:r>
      <w:r w:rsidRPr="001444BE">
        <w:t xml:space="preserve"> a toolbox that provides guidance on various aspects of integrated management of heavy rain risks. The toolbox is designed as a web-based application. </w:t>
      </w:r>
      <w:r>
        <w:t>To</w:t>
      </w:r>
      <w:r w:rsidRPr="001444BE">
        <w:t xml:space="preserve"> improv</w:t>
      </w:r>
      <w:r>
        <w:t>e</w:t>
      </w:r>
      <w:r w:rsidRPr="001444BE">
        <w:t xml:space="preserve"> risk management processes</w:t>
      </w:r>
      <w:r>
        <w:t>,</w:t>
      </w:r>
      <w:r w:rsidRPr="001444BE">
        <w:t xml:space="preserve"> </w:t>
      </w:r>
      <w:r>
        <w:t>t</w:t>
      </w:r>
      <w:r w:rsidRPr="001444BE">
        <w:t xml:space="preserve">he </w:t>
      </w:r>
      <w:r>
        <w:t>toolbox</w:t>
      </w:r>
      <w:r w:rsidRPr="001444BE">
        <w:t xml:space="preserve"> offers </w:t>
      </w:r>
      <w:r>
        <w:t xml:space="preserve">contents on different </w:t>
      </w:r>
      <w:r w:rsidRPr="001444BE">
        <w:t>level</w:t>
      </w:r>
      <w:r w:rsidRPr="005A6389">
        <w:t xml:space="preserve">s of varying information depth, from a rough overview of in-depth information and transferable recommendations to good practical implementation examples mainly related to the pilot activities in the project. The main contents of the toolbox are presented in the six languages: English, German, Czech, Polish, Hungarian and Croatian. We asked the respondents for their ideas for the exploitation of the toolbox.  </w:t>
      </w:r>
    </w:p>
    <w:p w14:paraId="3106652E" w14:textId="77777777" w:rsidR="005711E3" w:rsidRPr="000703B4" w:rsidRDefault="000703B4" w:rsidP="00451123">
      <w:pPr>
        <w:pStyle w:val="CE-BulletPoint1"/>
        <w:numPr>
          <w:ilvl w:val="0"/>
          <w:numId w:val="0"/>
        </w:numPr>
        <w:rPr>
          <w:b/>
        </w:rPr>
      </w:pPr>
      <w:r w:rsidRPr="000703B4">
        <w:rPr>
          <w:b/>
        </w:rPr>
        <w:t>Results</w:t>
      </w:r>
    </w:p>
    <w:p w14:paraId="5D647550" w14:textId="2616ABAA" w:rsidR="005711E3" w:rsidRPr="00EF7E75" w:rsidRDefault="005711E3" w:rsidP="005711E3">
      <w:pPr>
        <w:pStyle w:val="CE-BulletPoint2"/>
        <w:numPr>
          <w:ilvl w:val="0"/>
          <w:numId w:val="0"/>
        </w:numPr>
      </w:pPr>
      <w:r>
        <w:t>The following figures summarize the results of part “</w:t>
      </w:r>
      <w:r w:rsidR="00093259">
        <w:t>Outlook and exploitation</w:t>
      </w:r>
      <w:r>
        <w:t xml:space="preserve">” of the online survey. Comments and observations regarding the figure are added below the respective figure: </w:t>
      </w:r>
    </w:p>
    <w:p w14:paraId="62FF3232" w14:textId="0995638F" w:rsidR="00B13A2B" w:rsidRDefault="00B13A2B" w:rsidP="00451123">
      <w:pPr>
        <w:pStyle w:val="CE-BulletPoint2"/>
        <w:numPr>
          <w:ilvl w:val="0"/>
          <w:numId w:val="0"/>
        </w:numPr>
      </w:pPr>
      <w:r>
        <w:rPr>
          <w:noProof/>
          <w:lang w:eastAsia="en-GB"/>
        </w:rPr>
        <w:drawing>
          <wp:inline distT="0" distB="0" distL="0" distR="0" wp14:anchorId="69ABFF2F" wp14:editId="2DEA71D6">
            <wp:extent cx="5400000" cy="3490256"/>
            <wp:effectExtent l="19050" t="19050" r="10795" b="15240"/>
            <wp:docPr id="14375" name="Grafik 1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0" cy="3490256"/>
                    </a:xfrm>
                    <a:prstGeom prst="rect">
                      <a:avLst/>
                    </a:prstGeom>
                    <a:noFill/>
                    <a:ln w="3175">
                      <a:solidFill>
                        <a:schemeClr val="tx1"/>
                      </a:solidFill>
                    </a:ln>
                  </pic:spPr>
                </pic:pic>
              </a:graphicData>
            </a:graphic>
          </wp:inline>
        </w:drawing>
      </w:r>
    </w:p>
    <w:p w14:paraId="71F56DED" w14:textId="4EC470F3" w:rsidR="00D4459A" w:rsidRPr="00BD49D5" w:rsidRDefault="00D4459A" w:rsidP="00451123">
      <w:pPr>
        <w:pStyle w:val="CE-BulletPoint2"/>
        <w:numPr>
          <w:ilvl w:val="0"/>
          <w:numId w:val="0"/>
        </w:numPr>
      </w:pPr>
    </w:p>
    <w:p w14:paraId="2E92B81A" w14:textId="593CF6E4" w:rsidR="008C634C" w:rsidRDefault="00B13A2B" w:rsidP="00451123">
      <w:pPr>
        <w:pStyle w:val="CE-BulletPoint1"/>
      </w:pPr>
      <w:r>
        <w:t>Almost all of the respondents can imagine us</w:t>
      </w:r>
      <w:r w:rsidR="00C00083">
        <w:t>ing</w:t>
      </w:r>
      <w:r>
        <w:t xml:space="preserve"> such a web-based application. </w:t>
      </w:r>
    </w:p>
    <w:p w14:paraId="4DAD86CD" w14:textId="612DEC19" w:rsidR="008C634C" w:rsidRPr="00BD49D5" w:rsidRDefault="006C2145" w:rsidP="008C634C">
      <w:pPr>
        <w:pStyle w:val="CE-BulletPoint1"/>
        <w:numPr>
          <w:ilvl w:val="0"/>
          <w:numId w:val="0"/>
        </w:numPr>
      </w:pPr>
      <w:r>
        <w:rPr>
          <w:noProof/>
          <w:lang w:eastAsia="en-GB"/>
        </w:rPr>
        <w:lastRenderedPageBreak/>
        <w:drawing>
          <wp:inline distT="0" distB="0" distL="0" distR="0" wp14:anchorId="09ADA873" wp14:editId="301CA8B2">
            <wp:extent cx="5400000" cy="2812642"/>
            <wp:effectExtent l="19050" t="19050" r="10795" b="26035"/>
            <wp:docPr id="14377" name="Grafik 1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00" cy="2812642"/>
                    </a:xfrm>
                    <a:prstGeom prst="rect">
                      <a:avLst/>
                    </a:prstGeom>
                    <a:noFill/>
                    <a:ln w="3175">
                      <a:solidFill>
                        <a:schemeClr val="tx1"/>
                      </a:solidFill>
                    </a:ln>
                  </pic:spPr>
                </pic:pic>
              </a:graphicData>
            </a:graphic>
          </wp:inline>
        </w:drawing>
      </w:r>
    </w:p>
    <w:p w14:paraId="03C53A40" w14:textId="0E296B92" w:rsidR="00D4459A" w:rsidRDefault="001A1682" w:rsidP="008C634C">
      <w:pPr>
        <w:pStyle w:val="CE-BulletPoint1"/>
      </w:pPr>
      <w:r>
        <w:t>Most of the respondents see local public administration or government or regional public administration as user of the toolbox.</w:t>
      </w:r>
    </w:p>
    <w:p w14:paraId="2F108AE2" w14:textId="230C3F85" w:rsidR="001A1682" w:rsidRDefault="001A1682" w:rsidP="008C634C">
      <w:pPr>
        <w:pStyle w:val="CE-BulletPoint1"/>
      </w:pPr>
      <w:r>
        <w:t>An</w:t>
      </w:r>
      <w:r w:rsidR="000240E5">
        <w:t>o</w:t>
      </w:r>
      <w:r>
        <w:t>ther remarkable number of respondents think that research institutes / universities are potential users of the RAINMAN toolbox.</w:t>
      </w:r>
    </w:p>
    <w:p w14:paraId="7B5D3507" w14:textId="2ACF5649" w:rsidR="001A1682" w:rsidRDefault="001A1682" w:rsidP="008C634C">
      <w:pPr>
        <w:pStyle w:val="CE-BulletPoint1"/>
      </w:pPr>
      <w:r>
        <w:t>Private persons and associations are mainly not valued to be potential users of the toolbox.</w:t>
      </w:r>
    </w:p>
    <w:p w14:paraId="703C2978" w14:textId="77777777" w:rsidR="006C5F5D" w:rsidRDefault="006C5F5D" w:rsidP="006C5F5D">
      <w:pPr>
        <w:pStyle w:val="CE-BulletPoint2"/>
        <w:numPr>
          <w:ilvl w:val="0"/>
          <w:numId w:val="0"/>
        </w:numPr>
        <w:ind w:left="568" w:hanging="284"/>
        <w:rPr>
          <w:lang w:val="en-US"/>
        </w:rPr>
      </w:pPr>
    </w:p>
    <w:p w14:paraId="4F0FDC73" w14:textId="77777777" w:rsidR="006C5F5D" w:rsidRPr="00FB0D84" w:rsidRDefault="006C5F5D" w:rsidP="006C5F5D">
      <w:pPr>
        <w:pStyle w:val="CE-BulletPoint2"/>
        <w:numPr>
          <w:ilvl w:val="0"/>
          <w:numId w:val="0"/>
        </w:numPr>
        <w:ind w:left="568" w:hanging="284"/>
        <w:rPr>
          <w:lang w:val="en-US"/>
        </w:rPr>
      </w:pPr>
    </w:p>
    <w:p w14:paraId="2E890B5C" w14:textId="77777777" w:rsidR="006D5444" w:rsidRDefault="00A67744" w:rsidP="00E444A7">
      <w:pPr>
        <w:pStyle w:val="CE-BulletPoint1"/>
      </w:pPr>
      <w:r>
        <w:br w:type="page"/>
      </w:r>
    </w:p>
    <w:p w14:paraId="5A858B42" w14:textId="52D47282" w:rsidR="00396B17" w:rsidRPr="00396B17" w:rsidRDefault="00396B17" w:rsidP="00396B17">
      <w:pPr>
        <w:pStyle w:val="CE-Headline1"/>
      </w:pPr>
      <w:bookmarkStart w:id="50" w:name="_Toc44337099"/>
      <w:r>
        <w:lastRenderedPageBreak/>
        <w:t>Conclusions</w:t>
      </w:r>
      <w:bookmarkEnd w:id="50"/>
      <w:r>
        <w:t xml:space="preserve"> </w:t>
      </w:r>
    </w:p>
    <w:p w14:paraId="503C3DB7" w14:textId="60FB18F6" w:rsidR="005E56FA" w:rsidRDefault="000240E5" w:rsidP="00ED11C1">
      <w:pPr>
        <w:pStyle w:val="CE-StandardText"/>
      </w:pPr>
      <w:r>
        <w:t xml:space="preserve">The aim of the online survey was to evaluate the pilot activities and the involvement of the stakeholders and the contribution the developed tools and methods can have to better manage heavy rain risks. </w:t>
      </w:r>
    </w:p>
    <w:p w14:paraId="31063833" w14:textId="022952BA" w:rsidR="00567D3A" w:rsidRDefault="00567D3A" w:rsidP="00567D3A">
      <w:pPr>
        <w:pStyle w:val="CE-StandardText"/>
      </w:pPr>
      <w:r>
        <w:t>The involvement of the participating cities and regions in the development process of the toolbox can be seen as success. Most stakeholders were very satisfied or satisfied with this process</w:t>
      </w:r>
      <w:r w:rsidR="00C00083">
        <w:t>, with the communication within these pilot projects and with their involvement</w:t>
      </w:r>
      <w:r>
        <w:t>.</w:t>
      </w:r>
      <w:r w:rsidR="00C00083">
        <w:t xml:space="preserve"> </w:t>
      </w:r>
      <w:r w:rsidR="0014668B">
        <w:t>83</w:t>
      </w:r>
      <w:r w:rsidR="00C00083">
        <w:t>% have learned a lot</w:t>
      </w:r>
      <w:r w:rsidR="0014668B">
        <w:t>/something new</w:t>
      </w:r>
      <w:r w:rsidR="00C00083">
        <w:t xml:space="preserve"> regarding heavy rain risk management. Looking at the overall goal of the RAINMAN project, to improve integrated management capacities of public authorities to mitigate heavy rain risks, the survey results can be seen as confirmation for the </w:t>
      </w:r>
      <w:r w:rsidR="009B5391">
        <w:t>achievement of the goal.</w:t>
      </w:r>
    </w:p>
    <w:p w14:paraId="147A2C18" w14:textId="189BDB73" w:rsidR="000240E5" w:rsidRDefault="00567D3A" w:rsidP="000240E5">
      <w:pPr>
        <w:pStyle w:val="CE-StandardText"/>
      </w:pPr>
      <w:r>
        <w:t>T</w:t>
      </w:r>
      <w:r w:rsidR="00951947">
        <w:t xml:space="preserve">he analysis of the survey results </w:t>
      </w:r>
      <w:r>
        <w:t>also confirmed the</w:t>
      </w:r>
      <w:r w:rsidR="00951947">
        <w:t xml:space="preserve"> approach of the RAINMAN project </w:t>
      </w:r>
      <w:r w:rsidR="00FD0718">
        <w:t>and the toolbox</w:t>
      </w:r>
      <w:r w:rsidR="00951947">
        <w:t xml:space="preserve">. </w:t>
      </w:r>
      <w:r w:rsidR="000240E5">
        <w:t xml:space="preserve">The RAINMAN-Toolbox gives guidance for the </w:t>
      </w:r>
      <w:r w:rsidR="000240E5" w:rsidRPr="00820E53">
        <w:t xml:space="preserve">integrated </w:t>
      </w:r>
      <w:r w:rsidR="000240E5" w:rsidRPr="00771BA6">
        <w:t>management of heavy rain risks</w:t>
      </w:r>
      <w:r w:rsidR="000240E5">
        <w:t xml:space="preserve"> and that comprises the whole process: from assessment and mapping of heavy rain risks (tool 1) through </w:t>
      </w:r>
      <w:r w:rsidR="000240E5" w:rsidRPr="00EF1D6F">
        <w:t>risk communication</w:t>
      </w:r>
      <w:r w:rsidR="000240E5">
        <w:t xml:space="preserve"> (tool 2) to the selection of risk reduction measures (tool 3).</w:t>
      </w:r>
      <w:r w:rsidR="000240E5" w:rsidRPr="00FD0718">
        <w:t xml:space="preserve"> </w:t>
      </w:r>
      <w:r>
        <w:t>Furthermore</w:t>
      </w:r>
      <w:r w:rsidR="009B5391">
        <w:t>,</w:t>
      </w:r>
      <w:r>
        <w:t xml:space="preserve"> best practice examples are included in the toolbox. </w:t>
      </w:r>
      <w:r w:rsidR="000240E5">
        <w:t xml:space="preserve">All these contents have been assessed by most of the respondents as being important or very important. </w:t>
      </w:r>
    </w:p>
    <w:p w14:paraId="6A6CA0DC" w14:textId="3DDDD48A" w:rsidR="000240E5" w:rsidRDefault="00567D3A" w:rsidP="000240E5">
      <w:pPr>
        <w:pStyle w:val="CE-StandardText"/>
      </w:pPr>
      <w:r>
        <w:t>The results of the online survey were discussed within the RAINMAN partnership will be valuable for future projects.</w:t>
      </w:r>
    </w:p>
    <w:p w14:paraId="6028E5BE" w14:textId="69D4707B" w:rsidR="00CB6339" w:rsidRPr="00AE18A4" w:rsidRDefault="00CB6339" w:rsidP="00AE18A4">
      <w:pPr>
        <w:pStyle w:val="CE-StandardText"/>
      </w:pPr>
      <w:r>
        <w:rPr>
          <w:lang w:val="cs-CZ"/>
        </w:rPr>
        <w:br w:type="page"/>
      </w:r>
    </w:p>
    <w:p w14:paraId="1C028643" w14:textId="3DBAE48E" w:rsidR="008A687D" w:rsidRPr="00EF7E75" w:rsidRDefault="00302AFF" w:rsidP="002F3204">
      <w:pPr>
        <w:pStyle w:val="CE-Headline1"/>
      </w:pPr>
      <w:bookmarkStart w:id="51" w:name="_Toc517179467"/>
      <w:bookmarkStart w:id="52" w:name="_Toc517280150"/>
      <w:bookmarkStart w:id="53" w:name="_Toc517280693"/>
      <w:bookmarkStart w:id="54" w:name="_Toc44337100"/>
      <w:bookmarkStart w:id="55" w:name="_Ref527560863"/>
      <w:r w:rsidRPr="002F3204">
        <w:lastRenderedPageBreak/>
        <w:t>Annex</w:t>
      </w:r>
      <w:bookmarkEnd w:id="51"/>
      <w:bookmarkEnd w:id="52"/>
      <w:bookmarkEnd w:id="53"/>
      <w:bookmarkEnd w:id="54"/>
      <w:r w:rsidR="00922C13">
        <w:t xml:space="preserve"> </w:t>
      </w:r>
      <w:bookmarkEnd w:id="55"/>
    </w:p>
    <w:p w14:paraId="27E582D2" w14:textId="2F859C91" w:rsidR="00494F5D" w:rsidRPr="00273861" w:rsidRDefault="002F3204" w:rsidP="00B37350">
      <w:pPr>
        <w:pStyle w:val="CE-StandardText"/>
      </w:pPr>
      <w:r>
        <w:t>The following table summarizes the answers of the participants to the open questions of the survey. Answers were given in national language. The overview differentiates the answers from the respective countries</w:t>
      </w:r>
      <w:r w:rsidR="00A06D17">
        <w:t xml:space="preserve">. </w:t>
      </w:r>
    </w:p>
    <w:p w14:paraId="2AD87AE5" w14:textId="77777777" w:rsidR="00946FFA" w:rsidRPr="009F4A03" w:rsidRDefault="00946FFA" w:rsidP="00946FFA">
      <w:pPr>
        <w:pStyle w:val="CE-StandardText"/>
        <w:rPr>
          <w:i/>
        </w:rPr>
      </w:pPr>
    </w:p>
    <w:tbl>
      <w:tblPr>
        <w:tblStyle w:val="Tabellenraster"/>
        <w:tblW w:w="10031" w:type="dxa"/>
        <w:tblLook w:val="04A0" w:firstRow="1" w:lastRow="0" w:firstColumn="1" w:lastColumn="0" w:noHBand="0" w:noVBand="1"/>
      </w:tblPr>
      <w:tblGrid>
        <w:gridCol w:w="1034"/>
        <w:gridCol w:w="8997"/>
      </w:tblGrid>
      <w:tr w:rsidR="00ED17C4" w:rsidRPr="007234DA" w14:paraId="6E84B19B" w14:textId="77777777" w:rsidTr="00532F13">
        <w:tc>
          <w:tcPr>
            <w:tcW w:w="1034" w:type="dxa"/>
            <w:shd w:val="clear" w:color="auto" w:fill="63858D" w:themeFill="accent2" w:themeFillShade="BF"/>
          </w:tcPr>
          <w:p w14:paraId="4DEF7D68" w14:textId="77777777" w:rsidR="00ED17C4" w:rsidRPr="007234DA" w:rsidRDefault="00ED17C4" w:rsidP="009714B1">
            <w:pPr>
              <w:pStyle w:val="CE-TableStandardWhite"/>
            </w:pPr>
            <w:r w:rsidRPr="007234DA">
              <w:t>Country</w:t>
            </w:r>
          </w:p>
        </w:tc>
        <w:tc>
          <w:tcPr>
            <w:tcW w:w="8997" w:type="dxa"/>
            <w:shd w:val="clear" w:color="auto" w:fill="63858D" w:themeFill="accent2" w:themeFillShade="BF"/>
          </w:tcPr>
          <w:p w14:paraId="77AACCEE" w14:textId="77777777" w:rsidR="00ED17C4" w:rsidRPr="007234DA" w:rsidRDefault="00ED17C4" w:rsidP="009714B1">
            <w:pPr>
              <w:pStyle w:val="CE-TableStandardWhite"/>
            </w:pPr>
            <w:r w:rsidRPr="007234DA">
              <w:t xml:space="preserve">Entry </w:t>
            </w:r>
          </w:p>
        </w:tc>
      </w:tr>
      <w:tr w:rsidR="00CC2D56" w:rsidRPr="00E572EE" w14:paraId="75A1F21F" w14:textId="77777777" w:rsidTr="00532F13">
        <w:tc>
          <w:tcPr>
            <w:tcW w:w="10031" w:type="dxa"/>
            <w:gridSpan w:val="2"/>
            <w:shd w:val="clear" w:color="auto" w:fill="D2DDDF" w:themeFill="accent2" w:themeFillTint="66"/>
          </w:tcPr>
          <w:p w14:paraId="27EACC07" w14:textId="1362B89E" w:rsidR="00CC2D56" w:rsidRPr="007234DA" w:rsidRDefault="00CC2D56" w:rsidP="009714B1">
            <w:pPr>
              <w:pStyle w:val="CE-TableStandard"/>
              <w:numPr>
                <w:ilvl w:val="0"/>
                <w:numId w:val="45"/>
              </w:numPr>
              <w:ind w:left="242" w:hanging="283"/>
              <w:rPr>
                <w:color w:val="0C0C0C" w:themeColor="text1"/>
              </w:rPr>
            </w:pPr>
            <w:r>
              <w:rPr>
                <w:color w:val="0C0C0C" w:themeColor="text1"/>
              </w:rPr>
              <w:t xml:space="preserve">A|02. </w:t>
            </w:r>
            <w:r w:rsidR="008773C5">
              <w:rPr>
                <w:color w:val="0C0C0C" w:themeColor="text1"/>
              </w:rPr>
              <w:t>Was the frequency of your involvement in the project sufficient (e.g. number of meetings)?</w:t>
            </w:r>
          </w:p>
        </w:tc>
      </w:tr>
      <w:tr w:rsidR="009A4AEC" w:rsidRPr="007234DA" w14:paraId="57CD8436" w14:textId="77777777" w:rsidTr="00532F13">
        <w:tc>
          <w:tcPr>
            <w:tcW w:w="1034" w:type="dxa"/>
          </w:tcPr>
          <w:p w14:paraId="19CE5943" w14:textId="0255FCFD" w:rsidR="009A4AEC" w:rsidRDefault="009A4AEC" w:rsidP="00350EC9">
            <w:pPr>
              <w:pStyle w:val="CE-TableStandard"/>
              <w:rPr>
                <w:lang w:val="en-US"/>
              </w:rPr>
            </w:pPr>
            <w:r>
              <w:rPr>
                <w:lang w:val="en-US"/>
              </w:rPr>
              <w:t>AT</w:t>
            </w:r>
          </w:p>
        </w:tc>
        <w:tc>
          <w:tcPr>
            <w:tcW w:w="8997" w:type="dxa"/>
          </w:tcPr>
          <w:p w14:paraId="1C432ACC" w14:textId="5355F868" w:rsidR="009A4AEC" w:rsidRPr="00382E5C" w:rsidRDefault="009A4AEC" w:rsidP="009A4AEC">
            <w:pPr>
              <w:pStyle w:val="CE-TableStandard"/>
              <w:numPr>
                <w:ilvl w:val="0"/>
                <w:numId w:val="45"/>
              </w:numPr>
              <w:ind w:left="242" w:hanging="283"/>
              <w:rPr>
                <w:lang w:val="de-DE"/>
              </w:rPr>
            </w:pPr>
            <w:r w:rsidRPr="00382E5C">
              <w:rPr>
                <w:lang w:val="de-DE"/>
              </w:rPr>
              <w:t>Ich wurde durch meine Abteilung relativ spät in das Projekt eingebunden, dahingehend beziehen sich meine Bewertungen nur auf die Projektendphase.</w:t>
            </w:r>
          </w:p>
        </w:tc>
      </w:tr>
      <w:tr w:rsidR="00350EC9" w:rsidRPr="00E572EE" w14:paraId="0678DCF2" w14:textId="77777777" w:rsidTr="00532F13">
        <w:tc>
          <w:tcPr>
            <w:tcW w:w="1034" w:type="dxa"/>
          </w:tcPr>
          <w:p w14:paraId="6C29416F" w14:textId="201B2DD2" w:rsidR="00350EC9" w:rsidRPr="007234DA" w:rsidRDefault="009A4AEC" w:rsidP="00350EC9">
            <w:pPr>
              <w:pStyle w:val="CE-TableStandard"/>
              <w:rPr>
                <w:lang w:val="en-US"/>
              </w:rPr>
            </w:pPr>
            <w:r>
              <w:rPr>
                <w:lang w:val="en-US"/>
              </w:rPr>
              <w:t>HR</w:t>
            </w:r>
          </w:p>
        </w:tc>
        <w:tc>
          <w:tcPr>
            <w:tcW w:w="8997" w:type="dxa"/>
          </w:tcPr>
          <w:p w14:paraId="69DF7E82" w14:textId="77777777" w:rsidR="00350EC9" w:rsidRPr="003A2B45" w:rsidRDefault="009A4AEC" w:rsidP="009A4AEC">
            <w:pPr>
              <w:pStyle w:val="CE-TableStandard"/>
              <w:numPr>
                <w:ilvl w:val="0"/>
                <w:numId w:val="45"/>
              </w:numPr>
              <w:ind w:left="242" w:hanging="283"/>
              <w:rPr>
                <w:lang w:val="hr-HR"/>
              </w:rPr>
            </w:pPr>
            <w:r w:rsidRPr="003A2B45">
              <w:rPr>
                <w:lang w:val="hr-HR"/>
              </w:rPr>
              <w:t>Održali dva sastanka, ispunili traženu dokumentaciju, predali statističke podatke o intervencijama i lokacijama (xls, shp) unazad 10 godina...</w:t>
            </w:r>
          </w:p>
          <w:p w14:paraId="78984F0F" w14:textId="77777777" w:rsidR="009A4AEC" w:rsidRPr="003A2B45" w:rsidRDefault="009A4AEC" w:rsidP="009A4AEC">
            <w:pPr>
              <w:pStyle w:val="CE-TableStandard"/>
              <w:numPr>
                <w:ilvl w:val="0"/>
                <w:numId w:val="45"/>
              </w:numPr>
              <w:ind w:left="242" w:hanging="283"/>
              <w:rPr>
                <w:lang w:val="hr-HR"/>
              </w:rPr>
            </w:pPr>
            <w:r w:rsidRPr="003A2B45">
              <w:rPr>
                <w:lang w:val="hr-HR"/>
              </w:rPr>
              <w:t>3 8</w:t>
            </w:r>
          </w:p>
          <w:p w14:paraId="362A0E71" w14:textId="076490AE" w:rsidR="009A4AEC" w:rsidRPr="003A2B45" w:rsidRDefault="009A4AEC" w:rsidP="009A4AEC">
            <w:pPr>
              <w:pStyle w:val="CE-TableStandard"/>
              <w:numPr>
                <w:ilvl w:val="0"/>
                <w:numId w:val="45"/>
              </w:numPr>
              <w:ind w:left="242" w:hanging="283"/>
              <w:rPr>
                <w:lang w:val="hr-HR"/>
              </w:rPr>
            </w:pPr>
            <w:r w:rsidRPr="003A2B45">
              <w:rPr>
                <w:lang w:val="hr-HR"/>
              </w:rPr>
              <w:t>Sudjelovali smo u početnim fazama izrade projekta, te bili pozivani na više radionica i skupova.</w:t>
            </w:r>
          </w:p>
        </w:tc>
      </w:tr>
      <w:tr w:rsidR="00CC2D56" w:rsidRPr="00E572EE" w14:paraId="5543F695" w14:textId="77777777" w:rsidTr="00532F13">
        <w:tc>
          <w:tcPr>
            <w:tcW w:w="10031" w:type="dxa"/>
            <w:gridSpan w:val="2"/>
            <w:shd w:val="clear" w:color="auto" w:fill="D2DDDF" w:themeFill="accent2" w:themeFillTint="66"/>
          </w:tcPr>
          <w:p w14:paraId="2D0FE153" w14:textId="1CD5A728" w:rsidR="00CC2D56" w:rsidRPr="007234DA" w:rsidRDefault="00CC2D56" w:rsidP="009714B1">
            <w:pPr>
              <w:pStyle w:val="CE-TableStandard"/>
              <w:rPr>
                <w:color w:val="0C0C0C" w:themeColor="text1"/>
              </w:rPr>
            </w:pPr>
            <w:r>
              <w:rPr>
                <w:color w:val="0C0C0C" w:themeColor="text1"/>
              </w:rPr>
              <w:t xml:space="preserve">A|03. </w:t>
            </w:r>
            <w:r w:rsidR="008F20CB" w:rsidRPr="008F20CB">
              <w:rPr>
                <w:color w:val="0C0C0C" w:themeColor="text1"/>
              </w:rPr>
              <w:t>How satisfied were you with the format (presentation, workshop, etc.) with which the project contents were communicated to your pilot region?</w:t>
            </w:r>
            <w:r w:rsidR="0042035D" w:rsidDel="008F20CB">
              <w:rPr>
                <w:color w:val="0C0C0C" w:themeColor="text1"/>
              </w:rPr>
              <w:t xml:space="preserve"> </w:t>
            </w:r>
          </w:p>
        </w:tc>
      </w:tr>
      <w:tr w:rsidR="007C6610" w:rsidRPr="00E572EE" w14:paraId="53C79ECA" w14:textId="77777777" w:rsidTr="00532F13">
        <w:tc>
          <w:tcPr>
            <w:tcW w:w="1034" w:type="dxa"/>
          </w:tcPr>
          <w:p w14:paraId="40A3645B" w14:textId="35B3B413" w:rsidR="007C6610" w:rsidRPr="007234DA" w:rsidRDefault="009A4AEC" w:rsidP="007C6610">
            <w:pPr>
              <w:pStyle w:val="CE-TableStandard"/>
              <w:rPr>
                <w:lang w:val="en-US"/>
              </w:rPr>
            </w:pPr>
            <w:r>
              <w:rPr>
                <w:lang w:val="en-US"/>
              </w:rPr>
              <w:t>HR</w:t>
            </w:r>
          </w:p>
        </w:tc>
        <w:tc>
          <w:tcPr>
            <w:tcW w:w="8997" w:type="dxa"/>
          </w:tcPr>
          <w:p w14:paraId="4470D331" w14:textId="77777777" w:rsidR="007C6610" w:rsidRPr="003A2B45" w:rsidRDefault="009A4AEC" w:rsidP="00567D3A">
            <w:pPr>
              <w:pStyle w:val="CE-TableStandard"/>
              <w:numPr>
                <w:ilvl w:val="0"/>
                <w:numId w:val="45"/>
              </w:numPr>
              <w:ind w:left="242" w:hanging="283"/>
              <w:rPr>
                <w:lang w:val="hr-HR"/>
              </w:rPr>
            </w:pPr>
            <w:r w:rsidRPr="003A2B45">
              <w:rPr>
                <w:lang w:val="hr-HR"/>
              </w:rPr>
              <w:t>Sve dobro objašnjeno i prilikom ispunjavanja potrebne dokumantacije pružena potrebna pomoć i objašnjenja...</w:t>
            </w:r>
          </w:p>
          <w:p w14:paraId="7E671618" w14:textId="3A0CDED6" w:rsidR="009A4AEC" w:rsidRPr="003A2B45" w:rsidRDefault="009A4AEC" w:rsidP="00567D3A">
            <w:pPr>
              <w:pStyle w:val="CE-TableStandard"/>
              <w:numPr>
                <w:ilvl w:val="0"/>
                <w:numId w:val="45"/>
              </w:numPr>
              <w:ind w:left="242" w:hanging="283"/>
              <w:rPr>
                <w:lang w:val="hr-HR"/>
              </w:rPr>
            </w:pPr>
            <w:r w:rsidRPr="003A2B45">
              <w:rPr>
                <w:lang w:val="hr-HR"/>
              </w:rPr>
              <w:t>Nije nam moguće ocjenjivati zbog naše neposredne uključenosti u ono što bi trebali ocjenjivati</w:t>
            </w:r>
          </w:p>
        </w:tc>
      </w:tr>
      <w:tr w:rsidR="007C6610" w:rsidRPr="007234DA" w14:paraId="790F5595" w14:textId="77777777" w:rsidTr="00532F13">
        <w:tc>
          <w:tcPr>
            <w:tcW w:w="1034" w:type="dxa"/>
          </w:tcPr>
          <w:p w14:paraId="2C237FD4" w14:textId="77777777" w:rsidR="007C6610" w:rsidRPr="007234DA" w:rsidRDefault="007C6610" w:rsidP="007C6610">
            <w:pPr>
              <w:pStyle w:val="CE-TableStandard"/>
              <w:rPr>
                <w:lang w:val="en-US"/>
              </w:rPr>
            </w:pPr>
            <w:r>
              <w:rPr>
                <w:lang w:val="en-US"/>
              </w:rPr>
              <w:t>HU</w:t>
            </w:r>
          </w:p>
        </w:tc>
        <w:tc>
          <w:tcPr>
            <w:tcW w:w="8997" w:type="dxa"/>
          </w:tcPr>
          <w:p w14:paraId="03E09AAD" w14:textId="77777777" w:rsidR="007C6610" w:rsidRPr="003A2B45" w:rsidRDefault="009A4AEC" w:rsidP="00567D3A">
            <w:pPr>
              <w:pStyle w:val="CE-TableStandard"/>
              <w:numPr>
                <w:ilvl w:val="0"/>
                <w:numId w:val="45"/>
              </w:numPr>
              <w:ind w:left="242" w:hanging="283"/>
              <w:rPr>
                <w:lang w:val="hu-HU"/>
              </w:rPr>
            </w:pPr>
            <w:r w:rsidRPr="003A2B45">
              <w:rPr>
                <w:lang w:val="hu-HU"/>
              </w:rPr>
              <w:t>A konferencia, amin részt vettem teljeskörű információval látott el.</w:t>
            </w:r>
          </w:p>
          <w:p w14:paraId="32516EAB" w14:textId="5A2CCF77" w:rsidR="009A4AEC" w:rsidRPr="003A2B45" w:rsidRDefault="009A4AEC" w:rsidP="00567D3A">
            <w:pPr>
              <w:pStyle w:val="CE-TableStandard"/>
              <w:numPr>
                <w:ilvl w:val="0"/>
                <w:numId w:val="45"/>
              </w:numPr>
              <w:ind w:left="242" w:hanging="283"/>
              <w:rPr>
                <w:lang w:val="hu-HU"/>
              </w:rPr>
            </w:pPr>
            <w:r w:rsidRPr="003A2B45">
              <w:rPr>
                <w:lang w:val="hu-HU"/>
              </w:rPr>
              <w:t>Konferenciák, tájékoztató anyagok megfelelőek. Az érdekeltek bevonása szintén. Esetleg több magyarországi előadás az érdekeltekenk, hatásviselőknek.</w:t>
            </w:r>
          </w:p>
        </w:tc>
      </w:tr>
      <w:tr w:rsidR="00274060" w:rsidRPr="00E572EE" w14:paraId="2D5A6557" w14:textId="77777777" w:rsidTr="00707044">
        <w:tc>
          <w:tcPr>
            <w:tcW w:w="10031" w:type="dxa"/>
            <w:gridSpan w:val="2"/>
            <w:shd w:val="clear" w:color="auto" w:fill="D2DDDF" w:themeFill="accent2" w:themeFillTint="66"/>
          </w:tcPr>
          <w:p w14:paraId="2679E532" w14:textId="6A6EBDA1" w:rsidR="00274060" w:rsidRPr="008E7A6B" w:rsidRDefault="00274060" w:rsidP="00707044">
            <w:pPr>
              <w:pStyle w:val="CE-TableStandard"/>
              <w:rPr>
                <w:color w:val="0C0C0C" w:themeColor="text1"/>
              </w:rPr>
            </w:pPr>
            <w:r w:rsidRPr="008E7A6B">
              <w:rPr>
                <w:color w:val="0C0C0C" w:themeColor="text1"/>
              </w:rPr>
              <w:t>A|0</w:t>
            </w:r>
            <w:r w:rsidR="002D7A0B" w:rsidRPr="008E7A6B">
              <w:rPr>
                <w:color w:val="0C0C0C" w:themeColor="text1"/>
              </w:rPr>
              <w:t>4</w:t>
            </w:r>
            <w:r w:rsidRPr="008E7A6B">
              <w:rPr>
                <w:color w:val="0C0C0C" w:themeColor="text1"/>
              </w:rPr>
              <w:t xml:space="preserve">. </w:t>
            </w:r>
            <w:r w:rsidR="009A4AEC" w:rsidRPr="009A4AEC">
              <w:t>Evaluation of the content of the pilot activities during your involvement in the project      Have you learned much about heavy rain risk during your involvement in the project? Please evaluate how much you have learned on a scale from 1 (I have not learned anything new) to 5 (I have learned a lot).</w:t>
            </w:r>
          </w:p>
        </w:tc>
      </w:tr>
      <w:tr w:rsidR="007C6610" w:rsidRPr="007234DA" w14:paraId="42BFC6A7" w14:textId="77777777" w:rsidTr="00707044">
        <w:tc>
          <w:tcPr>
            <w:tcW w:w="1034" w:type="dxa"/>
          </w:tcPr>
          <w:p w14:paraId="53DA86C8" w14:textId="749F6A3D" w:rsidR="007C6610" w:rsidRPr="007234DA" w:rsidRDefault="009A4AEC" w:rsidP="007C6610">
            <w:pPr>
              <w:pStyle w:val="CE-TableStandard"/>
              <w:rPr>
                <w:lang w:val="en-US"/>
              </w:rPr>
            </w:pPr>
            <w:r>
              <w:rPr>
                <w:lang w:val="en-US"/>
              </w:rPr>
              <w:t>AT</w:t>
            </w:r>
          </w:p>
        </w:tc>
        <w:tc>
          <w:tcPr>
            <w:tcW w:w="8997" w:type="dxa"/>
          </w:tcPr>
          <w:p w14:paraId="306F8EA3" w14:textId="2E514FBE" w:rsidR="007C6610" w:rsidRPr="00382E5C" w:rsidRDefault="009A4AEC" w:rsidP="00567D3A">
            <w:pPr>
              <w:pStyle w:val="CE-TableStandard"/>
              <w:numPr>
                <w:ilvl w:val="0"/>
                <w:numId w:val="45"/>
              </w:numPr>
              <w:ind w:left="242" w:hanging="283"/>
              <w:rPr>
                <w:lang w:val="de-DE"/>
              </w:rPr>
            </w:pPr>
            <w:r w:rsidRPr="00382E5C">
              <w:rPr>
                <w:lang w:val="de-DE"/>
              </w:rPr>
              <w:t>bereits vorab Grundwissen und Erfahrungswerte vorhanden</w:t>
            </w:r>
          </w:p>
        </w:tc>
      </w:tr>
      <w:tr w:rsidR="007C6610" w:rsidRPr="00E572EE" w14:paraId="376FC25D" w14:textId="77777777" w:rsidTr="00707044">
        <w:tc>
          <w:tcPr>
            <w:tcW w:w="1034" w:type="dxa"/>
          </w:tcPr>
          <w:p w14:paraId="5234BA6D" w14:textId="1F021C17" w:rsidR="007C6610" w:rsidRPr="007234DA" w:rsidRDefault="009A4AEC" w:rsidP="007C6610">
            <w:pPr>
              <w:pStyle w:val="CE-TableStandard"/>
              <w:rPr>
                <w:lang w:val="en-US"/>
              </w:rPr>
            </w:pPr>
            <w:r>
              <w:rPr>
                <w:lang w:val="en-US"/>
              </w:rPr>
              <w:t>HR</w:t>
            </w:r>
          </w:p>
        </w:tc>
        <w:tc>
          <w:tcPr>
            <w:tcW w:w="8997" w:type="dxa"/>
          </w:tcPr>
          <w:p w14:paraId="708EAD6E" w14:textId="77777777" w:rsidR="007C6610" w:rsidRPr="00B73A10" w:rsidRDefault="009A4AEC" w:rsidP="00567D3A">
            <w:pPr>
              <w:pStyle w:val="CE-TableStandard"/>
              <w:numPr>
                <w:ilvl w:val="0"/>
                <w:numId w:val="45"/>
              </w:numPr>
              <w:ind w:left="242" w:hanging="283"/>
              <w:rPr>
                <w:lang w:val="hr-HR"/>
              </w:rPr>
            </w:pPr>
            <w:r w:rsidRPr="00B73A10">
              <w:rPr>
                <w:lang w:val="hr-HR"/>
              </w:rPr>
              <w:t>Nisam imao mogućnost detaljno proučavati svaki apekt dokumantacije ali je na vrlo pregledan i prihvatljiv način prikazano način i razmišljanje u kojem smjeru ide projekt i koji su planirani rezultati projekta...</w:t>
            </w:r>
          </w:p>
          <w:p w14:paraId="5208D4B1" w14:textId="77777777" w:rsidR="009A4AEC" w:rsidRPr="00B73A10" w:rsidRDefault="009A4AEC" w:rsidP="00567D3A">
            <w:pPr>
              <w:pStyle w:val="CE-TableStandard"/>
              <w:numPr>
                <w:ilvl w:val="0"/>
                <w:numId w:val="45"/>
              </w:numPr>
              <w:ind w:left="242" w:hanging="283"/>
              <w:rPr>
                <w:lang w:val="hr-HR"/>
              </w:rPr>
            </w:pPr>
            <w:r w:rsidRPr="00B73A10">
              <w:rPr>
                <w:lang w:val="hr-HR"/>
              </w:rPr>
              <w:t>Dovoljno</w:t>
            </w:r>
          </w:p>
          <w:p w14:paraId="629634AD" w14:textId="5E118369" w:rsidR="009A4AEC" w:rsidRPr="00B73A10" w:rsidRDefault="009A4AEC" w:rsidP="00567D3A">
            <w:pPr>
              <w:pStyle w:val="CE-TableStandard"/>
              <w:numPr>
                <w:ilvl w:val="0"/>
                <w:numId w:val="45"/>
              </w:numPr>
              <w:ind w:left="242" w:hanging="283"/>
              <w:rPr>
                <w:lang w:val="hr-HR"/>
              </w:rPr>
            </w:pPr>
            <w:r w:rsidRPr="00B73A10">
              <w:rPr>
                <w:lang w:val="hr-HR"/>
              </w:rPr>
              <w:t>Nije nam moguće ocjenjivati zbog naše neposredne uključenosti u ono što bi trebali ocjenjivati</w:t>
            </w:r>
          </w:p>
        </w:tc>
      </w:tr>
      <w:tr w:rsidR="007C6610" w:rsidRPr="00E572EE" w14:paraId="2B76E43E" w14:textId="77777777" w:rsidTr="00707044">
        <w:tc>
          <w:tcPr>
            <w:tcW w:w="1034" w:type="dxa"/>
          </w:tcPr>
          <w:p w14:paraId="55804ABE" w14:textId="77777777" w:rsidR="007C6610" w:rsidRPr="007234DA" w:rsidRDefault="007C6610" w:rsidP="007C6610">
            <w:pPr>
              <w:pStyle w:val="CE-TableStandard"/>
              <w:rPr>
                <w:lang w:val="en-US"/>
              </w:rPr>
            </w:pPr>
            <w:r>
              <w:rPr>
                <w:lang w:val="en-US"/>
              </w:rPr>
              <w:t>HU</w:t>
            </w:r>
          </w:p>
        </w:tc>
        <w:tc>
          <w:tcPr>
            <w:tcW w:w="8997" w:type="dxa"/>
          </w:tcPr>
          <w:p w14:paraId="42F0D061" w14:textId="4B86AB9D" w:rsidR="007C6610" w:rsidRPr="00B73A10" w:rsidRDefault="009A4AEC" w:rsidP="00567D3A">
            <w:pPr>
              <w:pStyle w:val="CE-TableStandard"/>
              <w:numPr>
                <w:ilvl w:val="0"/>
                <w:numId w:val="45"/>
              </w:numPr>
              <w:ind w:left="242" w:hanging="283"/>
              <w:rPr>
                <w:lang w:val="hu-HU"/>
              </w:rPr>
            </w:pPr>
            <w:r w:rsidRPr="00B73A10">
              <w:rPr>
                <w:lang w:val="hu-HU"/>
              </w:rPr>
              <w:t>Csatornázási Üzemvezetőként munkám során már tettem szert ismeretekre és tapasztalatra ezen a területen.</w:t>
            </w:r>
          </w:p>
        </w:tc>
      </w:tr>
      <w:tr w:rsidR="00B07C66" w:rsidRPr="00E572EE" w14:paraId="79581C62" w14:textId="77777777" w:rsidTr="00707044">
        <w:tc>
          <w:tcPr>
            <w:tcW w:w="10031" w:type="dxa"/>
            <w:gridSpan w:val="2"/>
            <w:shd w:val="clear" w:color="auto" w:fill="D2DDDF" w:themeFill="accent2" w:themeFillTint="66"/>
          </w:tcPr>
          <w:p w14:paraId="434641D3" w14:textId="1FF3029C" w:rsidR="00B07C66" w:rsidRPr="008E7A6B" w:rsidRDefault="00B07C66" w:rsidP="00707044">
            <w:pPr>
              <w:pStyle w:val="CE-TableStandard"/>
              <w:rPr>
                <w:color w:val="0C0C0C" w:themeColor="text1"/>
              </w:rPr>
            </w:pPr>
            <w:r w:rsidRPr="008E7A6B">
              <w:rPr>
                <w:color w:val="0C0C0C" w:themeColor="text1"/>
              </w:rPr>
              <w:t xml:space="preserve">A|07. </w:t>
            </w:r>
            <w:r w:rsidRPr="008E7A6B">
              <w:t>How satisfied were you with your involvement in the project in total</w:t>
            </w:r>
            <w:r w:rsidRPr="008E7A6B">
              <w:rPr>
                <w:color w:val="0C0C0C" w:themeColor="text1"/>
              </w:rPr>
              <w:t>?</w:t>
            </w:r>
          </w:p>
        </w:tc>
      </w:tr>
      <w:tr w:rsidR="00937279" w:rsidRPr="00E572EE" w14:paraId="53FCA975" w14:textId="77777777" w:rsidTr="00707044">
        <w:tc>
          <w:tcPr>
            <w:tcW w:w="1034" w:type="dxa"/>
          </w:tcPr>
          <w:p w14:paraId="4445C88C" w14:textId="3C38F147" w:rsidR="00937279" w:rsidRPr="00567D3A" w:rsidRDefault="009A4AEC" w:rsidP="00567D3A">
            <w:pPr>
              <w:pStyle w:val="CE-TableStandard"/>
            </w:pPr>
            <w:r w:rsidRPr="00567D3A">
              <w:t>HR</w:t>
            </w:r>
          </w:p>
        </w:tc>
        <w:tc>
          <w:tcPr>
            <w:tcW w:w="8997" w:type="dxa"/>
          </w:tcPr>
          <w:p w14:paraId="3F31E667" w14:textId="77777777" w:rsidR="00937279" w:rsidRPr="00B73A10" w:rsidRDefault="009A4AEC" w:rsidP="00567D3A">
            <w:pPr>
              <w:pStyle w:val="CE-TableStandard"/>
              <w:numPr>
                <w:ilvl w:val="0"/>
                <w:numId w:val="45"/>
              </w:numPr>
              <w:ind w:left="242" w:hanging="283"/>
              <w:rPr>
                <w:lang w:val="hr-HR"/>
              </w:rPr>
            </w:pPr>
            <w:r w:rsidRPr="00B73A10">
              <w:rPr>
                <w:lang w:val="hr-HR"/>
              </w:rPr>
              <w:t>Dovoljno</w:t>
            </w:r>
          </w:p>
          <w:p w14:paraId="442B80E5" w14:textId="13FE8E78" w:rsidR="009A4AEC" w:rsidRPr="00B73A10" w:rsidRDefault="009A4AEC" w:rsidP="00567D3A">
            <w:pPr>
              <w:pStyle w:val="CE-TableStandard"/>
              <w:numPr>
                <w:ilvl w:val="0"/>
                <w:numId w:val="45"/>
              </w:numPr>
              <w:ind w:left="242" w:hanging="283"/>
              <w:rPr>
                <w:lang w:val="hr-HR"/>
              </w:rPr>
            </w:pPr>
            <w:r w:rsidRPr="00B73A10">
              <w:rPr>
                <w:lang w:val="hr-HR"/>
              </w:rPr>
              <w:t>Iznimno smo zadovoljni jer smo imali prilike napraviti obrade kakve smo dugo planirali, ali za to nije bilo raspoloživih mogućnosti</w:t>
            </w:r>
          </w:p>
        </w:tc>
      </w:tr>
      <w:tr w:rsidR="00020FF4" w:rsidRPr="00E572EE" w14:paraId="45E42767" w14:textId="77777777" w:rsidTr="00707044">
        <w:tc>
          <w:tcPr>
            <w:tcW w:w="10031" w:type="dxa"/>
            <w:gridSpan w:val="2"/>
            <w:shd w:val="clear" w:color="auto" w:fill="D2DDDF" w:themeFill="accent2" w:themeFillTint="66"/>
          </w:tcPr>
          <w:p w14:paraId="78D95D7B" w14:textId="2BD415DE" w:rsidR="00020FF4" w:rsidRPr="008E7A6B" w:rsidRDefault="00020FF4" w:rsidP="00707044">
            <w:pPr>
              <w:pStyle w:val="CE-TableStandard"/>
              <w:rPr>
                <w:color w:val="0C0C0C" w:themeColor="text1"/>
              </w:rPr>
            </w:pPr>
            <w:r w:rsidRPr="008E7A6B">
              <w:rPr>
                <w:color w:val="0C0C0C" w:themeColor="text1"/>
              </w:rPr>
              <w:t xml:space="preserve">A|08. </w:t>
            </w:r>
            <w:r w:rsidRPr="008E7A6B">
              <w:t>What could have been better? Do you have any comments</w:t>
            </w:r>
            <w:r w:rsidRPr="008E7A6B">
              <w:rPr>
                <w:color w:val="0C0C0C" w:themeColor="text1"/>
              </w:rPr>
              <w:t>?</w:t>
            </w:r>
          </w:p>
        </w:tc>
      </w:tr>
      <w:tr w:rsidR="00020FF4" w:rsidRPr="003071B6" w14:paraId="5C050E57" w14:textId="77777777" w:rsidTr="00707044">
        <w:tc>
          <w:tcPr>
            <w:tcW w:w="1034" w:type="dxa"/>
          </w:tcPr>
          <w:p w14:paraId="09157F0D" w14:textId="77777777" w:rsidR="00020FF4" w:rsidRPr="007234DA" w:rsidRDefault="00020FF4" w:rsidP="00707044">
            <w:pPr>
              <w:pStyle w:val="CE-TableStandard"/>
              <w:rPr>
                <w:lang w:val="en-US"/>
              </w:rPr>
            </w:pPr>
            <w:r>
              <w:rPr>
                <w:lang w:val="en-US"/>
              </w:rPr>
              <w:t>DE</w:t>
            </w:r>
          </w:p>
        </w:tc>
        <w:tc>
          <w:tcPr>
            <w:tcW w:w="8997" w:type="dxa"/>
          </w:tcPr>
          <w:p w14:paraId="18B7BE1D" w14:textId="593C2AA6" w:rsidR="00020FF4" w:rsidRPr="00382E5C" w:rsidRDefault="009A4AEC" w:rsidP="00567D3A">
            <w:pPr>
              <w:pStyle w:val="CE-TableStandard"/>
              <w:numPr>
                <w:ilvl w:val="0"/>
                <w:numId w:val="45"/>
              </w:numPr>
              <w:ind w:left="242" w:hanging="283"/>
              <w:rPr>
                <w:lang w:val="de-DE"/>
              </w:rPr>
            </w:pPr>
            <w:r w:rsidRPr="00382E5C">
              <w:rPr>
                <w:lang w:val="de-DE"/>
              </w:rPr>
              <w:t>Ich bin sehr zufrieden mit der Arbeit und den Ergebnissen von RAINMAN, vielen Dank am das kompetente &amp; engagierte Team</w:t>
            </w:r>
          </w:p>
        </w:tc>
      </w:tr>
      <w:tr w:rsidR="003071B6" w:rsidRPr="00E572EE" w14:paraId="733693B8" w14:textId="77777777" w:rsidTr="00707044">
        <w:tc>
          <w:tcPr>
            <w:tcW w:w="1034" w:type="dxa"/>
          </w:tcPr>
          <w:p w14:paraId="4903F519" w14:textId="618B15A8" w:rsidR="003071B6" w:rsidRPr="007234DA" w:rsidRDefault="003071B6" w:rsidP="003071B6">
            <w:pPr>
              <w:pStyle w:val="CE-TableStandard"/>
              <w:rPr>
                <w:lang w:val="en-US"/>
              </w:rPr>
            </w:pPr>
            <w:r>
              <w:rPr>
                <w:lang w:val="en-US"/>
              </w:rPr>
              <w:t>H</w:t>
            </w:r>
            <w:r w:rsidR="009A4AEC">
              <w:rPr>
                <w:lang w:val="en-US"/>
              </w:rPr>
              <w:t>R</w:t>
            </w:r>
          </w:p>
        </w:tc>
        <w:tc>
          <w:tcPr>
            <w:tcW w:w="8997" w:type="dxa"/>
          </w:tcPr>
          <w:p w14:paraId="71A2C03E" w14:textId="77777777" w:rsidR="003071B6" w:rsidRPr="00A76573" w:rsidRDefault="009A4AEC" w:rsidP="00567D3A">
            <w:pPr>
              <w:pStyle w:val="CE-TableStandard"/>
              <w:numPr>
                <w:ilvl w:val="0"/>
                <w:numId w:val="45"/>
              </w:numPr>
              <w:ind w:left="242" w:hanging="283"/>
              <w:rPr>
                <w:lang w:val="hr-HR"/>
              </w:rPr>
            </w:pPr>
            <w:r w:rsidRPr="00A76573">
              <w:rPr>
                <w:lang w:val="hr-HR"/>
              </w:rPr>
              <w:t>Dovoljno</w:t>
            </w:r>
          </w:p>
          <w:p w14:paraId="37DEA396" w14:textId="08B99D8E" w:rsidR="009A4AEC" w:rsidRPr="00A76573" w:rsidRDefault="009A4AEC" w:rsidP="00567D3A">
            <w:pPr>
              <w:pStyle w:val="CE-TableStandard"/>
              <w:numPr>
                <w:ilvl w:val="0"/>
                <w:numId w:val="45"/>
              </w:numPr>
              <w:ind w:left="242" w:hanging="283"/>
              <w:rPr>
                <w:lang w:val="hr-HR"/>
              </w:rPr>
            </w:pPr>
            <w:r w:rsidRPr="00A76573">
              <w:rPr>
                <w:lang w:val="hr-HR"/>
              </w:rPr>
              <w:t>Bilo bi korisno da se po završetku projekta publicira monografija s najvažnijim rezultatima po pojedinim pilot područjima</w:t>
            </w:r>
          </w:p>
        </w:tc>
      </w:tr>
      <w:tr w:rsidR="00CC2D56" w:rsidRPr="00E572EE" w14:paraId="4E9E679D" w14:textId="77777777" w:rsidTr="00532F13">
        <w:tc>
          <w:tcPr>
            <w:tcW w:w="10031" w:type="dxa"/>
            <w:gridSpan w:val="2"/>
            <w:shd w:val="clear" w:color="auto" w:fill="D2DDDF" w:themeFill="accent2" w:themeFillTint="66"/>
          </w:tcPr>
          <w:p w14:paraId="69612391" w14:textId="2CBBF8B5" w:rsidR="00CC2D56" w:rsidRPr="007234DA" w:rsidRDefault="00CC2D56" w:rsidP="009714B1">
            <w:pPr>
              <w:pStyle w:val="CE-TableStandard"/>
              <w:rPr>
                <w:color w:val="0C0C0C" w:themeColor="text1"/>
              </w:rPr>
            </w:pPr>
            <w:r>
              <w:rPr>
                <w:color w:val="0C0C0C" w:themeColor="text1"/>
              </w:rPr>
              <w:t>B|0</w:t>
            </w:r>
            <w:r w:rsidR="008E7A6B">
              <w:rPr>
                <w:color w:val="0C0C0C" w:themeColor="text1"/>
              </w:rPr>
              <w:t>1</w:t>
            </w:r>
            <w:r>
              <w:rPr>
                <w:color w:val="0C0C0C" w:themeColor="text1"/>
              </w:rPr>
              <w:t xml:space="preserve">. </w:t>
            </w:r>
            <w:r w:rsidR="008E7A6B" w:rsidRPr="008E7A6B">
              <w:rPr>
                <w:color w:val="0C0C0C" w:themeColor="text1"/>
              </w:rPr>
              <w:t>How important is the management of heavy rain risks for your region / community according to your point of view?</w:t>
            </w:r>
          </w:p>
        </w:tc>
      </w:tr>
      <w:tr w:rsidR="00DA7EA3" w:rsidRPr="003D2D8C" w14:paraId="55D43806" w14:textId="77777777" w:rsidTr="0014668B">
        <w:tc>
          <w:tcPr>
            <w:tcW w:w="1034" w:type="dxa"/>
          </w:tcPr>
          <w:p w14:paraId="7C503C6A" w14:textId="77777777" w:rsidR="00DA7EA3" w:rsidRDefault="00DA7EA3" w:rsidP="0014668B">
            <w:pPr>
              <w:pStyle w:val="CE-TableStandard"/>
              <w:rPr>
                <w:lang w:val="en-US"/>
              </w:rPr>
            </w:pPr>
            <w:r>
              <w:rPr>
                <w:lang w:val="en-US"/>
              </w:rPr>
              <w:lastRenderedPageBreak/>
              <w:t>AT</w:t>
            </w:r>
          </w:p>
        </w:tc>
        <w:tc>
          <w:tcPr>
            <w:tcW w:w="8997" w:type="dxa"/>
          </w:tcPr>
          <w:p w14:paraId="2D2A9649" w14:textId="77777777" w:rsidR="00DA7EA3" w:rsidRPr="00E55E22" w:rsidRDefault="00DA7EA3" w:rsidP="0014668B">
            <w:pPr>
              <w:pStyle w:val="CE-TableStandard"/>
              <w:numPr>
                <w:ilvl w:val="0"/>
                <w:numId w:val="45"/>
              </w:numPr>
              <w:ind w:left="242" w:hanging="283"/>
              <w:rPr>
                <w:lang w:val="de-DE"/>
              </w:rPr>
            </w:pPr>
            <w:r w:rsidRPr="00E55E22">
              <w:rPr>
                <w:lang w:val="de-DE"/>
              </w:rPr>
              <w:t>Die Starkregenereignisse häufen sich, Flächenversiegelung ist enorm, Problembewus</w:t>
            </w:r>
            <w:r>
              <w:rPr>
                <w:lang w:val="de-DE"/>
              </w:rPr>
              <w:t>s</w:t>
            </w:r>
            <w:r w:rsidRPr="00E55E22">
              <w:rPr>
                <w:lang w:val="de-DE"/>
              </w:rPr>
              <w:t>tsein ausbaufähig</w:t>
            </w:r>
          </w:p>
        </w:tc>
      </w:tr>
      <w:tr w:rsidR="00DA7EA3" w:rsidRPr="00E572EE" w14:paraId="679FF9C8" w14:textId="77777777" w:rsidTr="00532F13">
        <w:tc>
          <w:tcPr>
            <w:tcW w:w="1034" w:type="dxa"/>
          </w:tcPr>
          <w:p w14:paraId="2F05B2AE" w14:textId="77777777" w:rsidR="00DA7EA3" w:rsidRPr="007234DA" w:rsidRDefault="00DA7EA3" w:rsidP="00DA7EA3">
            <w:pPr>
              <w:pStyle w:val="CE-TableStandard"/>
              <w:rPr>
                <w:lang w:val="en-US"/>
              </w:rPr>
            </w:pPr>
            <w:r>
              <w:rPr>
                <w:lang w:val="en-US"/>
              </w:rPr>
              <w:t>CZ</w:t>
            </w:r>
          </w:p>
        </w:tc>
        <w:tc>
          <w:tcPr>
            <w:tcW w:w="8997" w:type="dxa"/>
          </w:tcPr>
          <w:p w14:paraId="1747E351" w14:textId="77777777" w:rsidR="00DA7EA3" w:rsidRPr="00633C3B" w:rsidRDefault="00DA7EA3" w:rsidP="00DA7EA3">
            <w:pPr>
              <w:pStyle w:val="CE-TableStandard"/>
              <w:numPr>
                <w:ilvl w:val="0"/>
                <w:numId w:val="45"/>
              </w:numPr>
              <w:ind w:left="242" w:hanging="283"/>
              <w:rPr>
                <w:lang w:val="cs-CZ"/>
              </w:rPr>
            </w:pPr>
            <w:r w:rsidRPr="00DA7EA3">
              <w:rPr>
                <w:lang w:val="cs-CZ"/>
              </w:rPr>
              <w:t>V rámci regionu jsou nejproblematičtější místa již podchycena a větší nutnost spatřuji v efektivním hospodaření s dešťovou vodou.</w:t>
            </w:r>
          </w:p>
          <w:p w14:paraId="02754335" w14:textId="06575D93" w:rsidR="00DA7EA3" w:rsidRPr="00633C3B" w:rsidRDefault="00DA7EA3" w:rsidP="00DA7EA3">
            <w:pPr>
              <w:pStyle w:val="CE-TableStandard"/>
              <w:numPr>
                <w:ilvl w:val="0"/>
                <w:numId w:val="45"/>
              </w:numPr>
              <w:ind w:left="242" w:hanging="283"/>
              <w:rPr>
                <w:lang w:val="cs-CZ"/>
              </w:rPr>
            </w:pPr>
            <w:r w:rsidRPr="00DA7EA3">
              <w:rPr>
                <w:lang w:val="cs-CZ"/>
              </w:rPr>
              <w:t>V roce 2002 byla ob</w:t>
            </w:r>
            <w:r w:rsidRPr="00633C3B">
              <w:rPr>
                <w:lang w:val="cs-CZ"/>
              </w:rPr>
              <w:t>ec Předmíř, resp. její místní část Metly zasažena katastrofální povodní, kdy 1 člověk zahynul a 13 domů bylo postiženo přímo nebo muselo býát strženo.</w:t>
            </w:r>
          </w:p>
        </w:tc>
      </w:tr>
      <w:tr w:rsidR="00633C3B" w:rsidRPr="003A2B45" w14:paraId="6AD54EF2" w14:textId="77777777" w:rsidTr="00532F13">
        <w:tc>
          <w:tcPr>
            <w:tcW w:w="1034" w:type="dxa"/>
          </w:tcPr>
          <w:p w14:paraId="7F3E49F7" w14:textId="77777777" w:rsidR="00633C3B" w:rsidRPr="007234DA" w:rsidRDefault="00633C3B" w:rsidP="00633C3B">
            <w:pPr>
              <w:pStyle w:val="CE-TableStandard"/>
              <w:rPr>
                <w:lang w:val="en-US"/>
              </w:rPr>
            </w:pPr>
            <w:r>
              <w:rPr>
                <w:lang w:val="en-US"/>
              </w:rPr>
              <w:t>DE</w:t>
            </w:r>
          </w:p>
        </w:tc>
        <w:tc>
          <w:tcPr>
            <w:tcW w:w="8997" w:type="dxa"/>
          </w:tcPr>
          <w:p w14:paraId="518B2AFF" w14:textId="77777777" w:rsidR="00633C3B" w:rsidRPr="00E55E22" w:rsidRDefault="00633C3B" w:rsidP="00633C3B">
            <w:pPr>
              <w:pStyle w:val="CE-TableStandard"/>
              <w:numPr>
                <w:ilvl w:val="0"/>
                <w:numId w:val="45"/>
              </w:numPr>
              <w:ind w:left="242" w:hanging="283"/>
              <w:rPr>
                <w:lang w:val="de-DE"/>
              </w:rPr>
            </w:pPr>
            <w:r w:rsidRPr="00E55E22">
              <w:rPr>
                <w:lang w:val="de-DE"/>
              </w:rPr>
              <w:t>Kerbtallage der Kernstadt und einiger Stadtteile im Zusammenspiel mit teilweise verbauten Gewässern erzeugt hohes Schadensrisiko.</w:t>
            </w:r>
          </w:p>
          <w:p w14:paraId="6E63197A" w14:textId="7BFF7386" w:rsidR="00633C3B" w:rsidRPr="005C54DC" w:rsidRDefault="00633C3B" w:rsidP="00633C3B">
            <w:pPr>
              <w:pStyle w:val="CE-TableStandard"/>
              <w:numPr>
                <w:ilvl w:val="0"/>
                <w:numId w:val="45"/>
              </w:numPr>
              <w:ind w:left="242" w:hanging="283"/>
            </w:pPr>
            <w:r w:rsidRPr="00E55E22">
              <w:rPr>
                <w:lang w:val="de-DE"/>
              </w:rPr>
              <w:t>Elbehochwasser</w:t>
            </w:r>
          </w:p>
        </w:tc>
      </w:tr>
      <w:tr w:rsidR="00B76036" w:rsidRPr="00E572EE" w14:paraId="08A43FF9" w14:textId="77777777" w:rsidTr="0014668B">
        <w:tc>
          <w:tcPr>
            <w:tcW w:w="1034" w:type="dxa"/>
          </w:tcPr>
          <w:p w14:paraId="43EB1A3F" w14:textId="77777777" w:rsidR="00B76036" w:rsidRDefault="00B76036" w:rsidP="0014668B">
            <w:pPr>
              <w:pStyle w:val="CE-TableStandard"/>
              <w:rPr>
                <w:lang w:val="en-US"/>
              </w:rPr>
            </w:pPr>
            <w:r>
              <w:rPr>
                <w:lang w:val="en-US"/>
              </w:rPr>
              <w:t>HR</w:t>
            </w:r>
          </w:p>
        </w:tc>
        <w:tc>
          <w:tcPr>
            <w:tcW w:w="8997" w:type="dxa"/>
          </w:tcPr>
          <w:p w14:paraId="2D5ABB87" w14:textId="77777777" w:rsidR="00B76036" w:rsidRPr="00E55E22" w:rsidRDefault="00B76036" w:rsidP="0014668B">
            <w:pPr>
              <w:pStyle w:val="CE-TableStandard"/>
              <w:numPr>
                <w:ilvl w:val="0"/>
                <w:numId w:val="45"/>
              </w:numPr>
              <w:ind w:left="242" w:hanging="283"/>
              <w:rPr>
                <w:lang w:val="hr-HR"/>
              </w:rPr>
            </w:pPr>
            <w:r w:rsidRPr="00E55E22">
              <w:rPr>
                <w:lang w:val="hr-HR"/>
              </w:rPr>
              <w:t>Zbog ugrožavanja grada od obilnih padalina prije nekoliko godina.</w:t>
            </w:r>
          </w:p>
          <w:p w14:paraId="0CD8FF51" w14:textId="77777777" w:rsidR="00B76036" w:rsidRPr="00E55E22" w:rsidRDefault="00B76036" w:rsidP="0014668B">
            <w:pPr>
              <w:pStyle w:val="CE-TableStandard"/>
              <w:numPr>
                <w:ilvl w:val="0"/>
                <w:numId w:val="45"/>
              </w:numPr>
              <w:ind w:left="242" w:hanging="283"/>
              <w:rPr>
                <w:lang w:val="hr-HR"/>
              </w:rPr>
            </w:pPr>
            <w:r w:rsidRPr="00E55E22">
              <w:rPr>
                <w:lang w:val="hr-HR"/>
              </w:rPr>
              <w:t>Loše upravljanje rizicima od oborina izaziva štete na gradskoj infrastrukturi, imovini, zastoj u prometu, ekonomske gubitke, a moguće su i posljedice na život i zdravlje ljudi.</w:t>
            </w:r>
          </w:p>
          <w:p w14:paraId="7BC76EA9" w14:textId="77777777" w:rsidR="00B76036" w:rsidRPr="00E55E22" w:rsidRDefault="00B76036" w:rsidP="0014668B">
            <w:pPr>
              <w:pStyle w:val="CE-TableStandard"/>
              <w:numPr>
                <w:ilvl w:val="0"/>
                <w:numId w:val="45"/>
              </w:numPr>
              <w:ind w:left="242" w:hanging="283"/>
              <w:rPr>
                <w:lang w:val="hr-HR"/>
              </w:rPr>
            </w:pPr>
            <w:r w:rsidRPr="00E55E22">
              <w:rPr>
                <w:lang w:val="hr-HR"/>
              </w:rPr>
              <w:t>Dovoljno</w:t>
            </w:r>
          </w:p>
          <w:p w14:paraId="2CED37FD" w14:textId="77777777" w:rsidR="00B76036" w:rsidRPr="00E55E22" w:rsidRDefault="00B76036" w:rsidP="0014668B">
            <w:pPr>
              <w:pStyle w:val="CE-TableStandard"/>
              <w:numPr>
                <w:ilvl w:val="0"/>
                <w:numId w:val="45"/>
              </w:numPr>
              <w:ind w:left="242" w:hanging="283"/>
              <w:rPr>
                <w:lang w:val="hr-HR"/>
              </w:rPr>
            </w:pPr>
            <w:r w:rsidRPr="00E55E22">
              <w:rPr>
                <w:lang w:val="hr-HR"/>
              </w:rPr>
              <w:t>Ima i drugih rizika pa sve treba obuhvatiti</w:t>
            </w:r>
          </w:p>
          <w:p w14:paraId="2389C2A6" w14:textId="77777777" w:rsidR="00B76036" w:rsidRPr="00E55E22" w:rsidRDefault="00B76036" w:rsidP="0014668B">
            <w:pPr>
              <w:pStyle w:val="CE-TableStandard"/>
              <w:numPr>
                <w:ilvl w:val="0"/>
                <w:numId w:val="45"/>
              </w:numPr>
              <w:ind w:left="242" w:hanging="283"/>
              <w:rPr>
                <w:lang w:val="hr-HR"/>
              </w:rPr>
            </w:pPr>
            <w:r w:rsidRPr="00E55E22">
              <w:rPr>
                <w:lang w:val="hr-HR"/>
              </w:rPr>
              <w:t>Nije bilo većih problema vezano za oborine u posljednje vrijeme</w:t>
            </w:r>
          </w:p>
          <w:p w14:paraId="76FD16B2" w14:textId="77777777" w:rsidR="00B76036" w:rsidRPr="00E55E22" w:rsidRDefault="00B76036" w:rsidP="0014668B">
            <w:pPr>
              <w:pStyle w:val="CE-TableStandard"/>
              <w:numPr>
                <w:ilvl w:val="0"/>
                <w:numId w:val="45"/>
              </w:numPr>
              <w:ind w:left="242" w:hanging="283"/>
              <w:rPr>
                <w:lang w:val="hr-HR"/>
              </w:rPr>
            </w:pPr>
            <w:r w:rsidRPr="00E55E22">
              <w:rPr>
                <w:lang w:val="hr-HR"/>
              </w:rPr>
              <w:t>Częste występowanie miejskich powodzi wywołanych intesywnymi opadami deszczu</w:t>
            </w:r>
          </w:p>
          <w:p w14:paraId="665C93F0" w14:textId="77777777" w:rsidR="00B76036" w:rsidRPr="00E55E22" w:rsidRDefault="00B76036" w:rsidP="0014668B">
            <w:pPr>
              <w:pStyle w:val="CE-TableStandard"/>
              <w:numPr>
                <w:ilvl w:val="0"/>
                <w:numId w:val="45"/>
              </w:numPr>
              <w:ind w:left="242" w:hanging="283"/>
              <w:rPr>
                <w:lang w:val="hr-HR"/>
              </w:rPr>
            </w:pPr>
            <w:r w:rsidRPr="00E55E22">
              <w:rPr>
                <w:lang w:val="hr-HR"/>
              </w:rPr>
              <w:t>Pilot područje Istru karakteriziraju pojave vrlo intenzivnih oborina, te je nužno implementirati odgovarajuća rješenja zaštite od njih.</w:t>
            </w:r>
          </w:p>
        </w:tc>
      </w:tr>
      <w:tr w:rsidR="00B76036" w:rsidRPr="00E572EE" w14:paraId="68DB0196" w14:textId="77777777" w:rsidTr="00532F13">
        <w:tc>
          <w:tcPr>
            <w:tcW w:w="1034" w:type="dxa"/>
          </w:tcPr>
          <w:p w14:paraId="1442989F" w14:textId="77777777" w:rsidR="00B76036" w:rsidRPr="007234DA" w:rsidRDefault="00B76036" w:rsidP="00B76036">
            <w:pPr>
              <w:pStyle w:val="CE-TableStandard"/>
              <w:rPr>
                <w:lang w:val="en-US"/>
              </w:rPr>
            </w:pPr>
            <w:r>
              <w:rPr>
                <w:lang w:val="en-US"/>
              </w:rPr>
              <w:t>HU</w:t>
            </w:r>
          </w:p>
        </w:tc>
        <w:tc>
          <w:tcPr>
            <w:tcW w:w="8997" w:type="dxa"/>
          </w:tcPr>
          <w:p w14:paraId="610CC2A4" w14:textId="77777777" w:rsidR="00B76036" w:rsidRPr="00A301BE" w:rsidRDefault="00B76036" w:rsidP="00B76036">
            <w:pPr>
              <w:pStyle w:val="CE-TableStandard"/>
              <w:numPr>
                <w:ilvl w:val="0"/>
                <w:numId w:val="45"/>
              </w:numPr>
              <w:ind w:left="242" w:hanging="283"/>
              <w:rPr>
                <w:lang w:val="hu-HU"/>
              </w:rPr>
            </w:pPr>
            <w:r w:rsidRPr="00A301BE">
              <w:rPr>
                <w:lang w:val="hu-HU"/>
              </w:rPr>
              <w:t>Azért csak közepesen, mert kicsi a szilárd burkolattal rendelkező, viszont nagy az elszivárgásra lehetőséget adó sik terület.</w:t>
            </w:r>
          </w:p>
          <w:p w14:paraId="37AC5238" w14:textId="11FFE88C" w:rsidR="00B76036" w:rsidRPr="0014668B" w:rsidRDefault="00B76036" w:rsidP="00B76036">
            <w:pPr>
              <w:pStyle w:val="CE-TableStandard"/>
              <w:numPr>
                <w:ilvl w:val="0"/>
                <w:numId w:val="45"/>
              </w:numPr>
              <w:ind w:left="242" w:hanging="283"/>
              <w:rPr>
                <w:lang w:val="hu-HU"/>
              </w:rPr>
            </w:pPr>
            <w:r w:rsidRPr="004F2DB2">
              <w:rPr>
                <w:lang w:val="hu-HU"/>
              </w:rPr>
              <w:t>A régióban (síkvidék) jellemzően az urbán táj esetén van jelentősebb kockázat.</w:t>
            </w:r>
          </w:p>
        </w:tc>
      </w:tr>
      <w:tr w:rsidR="007F5B90" w:rsidRPr="00E572EE" w14:paraId="581A93C6" w14:textId="77777777" w:rsidTr="00532F13">
        <w:tc>
          <w:tcPr>
            <w:tcW w:w="1034" w:type="dxa"/>
          </w:tcPr>
          <w:p w14:paraId="34D8D021" w14:textId="77777777" w:rsidR="007F5B90" w:rsidRPr="007234DA" w:rsidRDefault="007F5B90" w:rsidP="007F5B90">
            <w:pPr>
              <w:pStyle w:val="CE-TableStandard"/>
              <w:rPr>
                <w:lang w:val="en-US"/>
              </w:rPr>
            </w:pPr>
            <w:r>
              <w:rPr>
                <w:lang w:val="en-US"/>
              </w:rPr>
              <w:t>PL</w:t>
            </w:r>
          </w:p>
        </w:tc>
        <w:tc>
          <w:tcPr>
            <w:tcW w:w="8997" w:type="dxa"/>
          </w:tcPr>
          <w:p w14:paraId="4D3E59F2" w14:textId="77777777" w:rsidR="007F5B90" w:rsidRPr="00E55E22" w:rsidRDefault="007F5B90" w:rsidP="007F5B90">
            <w:pPr>
              <w:pStyle w:val="CE-TableStandard"/>
              <w:numPr>
                <w:ilvl w:val="0"/>
                <w:numId w:val="45"/>
              </w:numPr>
              <w:ind w:left="242" w:hanging="283"/>
              <w:rPr>
                <w:lang w:val="pl-PL"/>
              </w:rPr>
            </w:pPr>
            <w:r w:rsidRPr="00E55E22">
              <w:rPr>
                <w:lang w:val="pl-PL"/>
              </w:rPr>
              <w:t>Inensywne opady deszczu powodują duże zagrożenie w miastach, o dużej powierzchni uszczelnionej</w:t>
            </w:r>
          </w:p>
          <w:p w14:paraId="6C0D7479" w14:textId="77777777" w:rsidR="007F5B90" w:rsidRPr="00E55E22" w:rsidRDefault="007F5B90" w:rsidP="007F5B90">
            <w:pPr>
              <w:pStyle w:val="CE-TableStandard"/>
              <w:numPr>
                <w:ilvl w:val="0"/>
                <w:numId w:val="45"/>
              </w:numPr>
              <w:ind w:left="242" w:hanging="283"/>
              <w:rPr>
                <w:lang w:val="pl-PL"/>
              </w:rPr>
            </w:pPr>
            <w:r w:rsidRPr="00E55E22">
              <w:rPr>
                <w:lang w:val="pl-PL"/>
              </w:rPr>
              <w:t>Praca</w:t>
            </w:r>
          </w:p>
          <w:p w14:paraId="5B3A44CF" w14:textId="77777777" w:rsidR="007F5B90" w:rsidRPr="00E55E22" w:rsidRDefault="007F5B90" w:rsidP="007F5B90">
            <w:pPr>
              <w:pStyle w:val="CE-TableStandard"/>
              <w:numPr>
                <w:ilvl w:val="0"/>
                <w:numId w:val="45"/>
              </w:numPr>
              <w:ind w:left="242" w:hanging="283"/>
              <w:rPr>
                <w:lang w:val="pl-PL"/>
              </w:rPr>
            </w:pPr>
            <w:r w:rsidRPr="00E55E22">
              <w:rPr>
                <w:lang w:val="pl-PL"/>
              </w:rPr>
              <w:t>Jest to podstawa do działania</w:t>
            </w:r>
          </w:p>
          <w:p w14:paraId="656EA6F8" w14:textId="77777777" w:rsidR="007F5B90" w:rsidRPr="00E55E22" w:rsidRDefault="007F5B90" w:rsidP="007F5B90">
            <w:pPr>
              <w:pStyle w:val="CE-TableStandard"/>
              <w:numPr>
                <w:ilvl w:val="0"/>
                <w:numId w:val="45"/>
              </w:numPr>
              <w:ind w:left="242" w:hanging="283"/>
              <w:rPr>
                <w:lang w:val="pl-PL"/>
              </w:rPr>
            </w:pPr>
            <w:r w:rsidRPr="00E55E22">
              <w:rPr>
                <w:lang w:val="pl-PL"/>
              </w:rPr>
              <w:t>Problemem jest jak zarządzać takim ryzykiem i na ile jest to możliwe!</w:t>
            </w:r>
          </w:p>
          <w:p w14:paraId="610855E7" w14:textId="77777777" w:rsidR="007F5B90" w:rsidRPr="00E55E22" w:rsidRDefault="007F5B90" w:rsidP="007F5B90">
            <w:pPr>
              <w:pStyle w:val="CE-TableStandard"/>
              <w:numPr>
                <w:ilvl w:val="0"/>
                <w:numId w:val="45"/>
              </w:numPr>
              <w:ind w:left="242" w:hanging="283"/>
              <w:rPr>
                <w:lang w:val="pl-PL"/>
              </w:rPr>
            </w:pPr>
            <w:r w:rsidRPr="00E55E22">
              <w:rPr>
                <w:lang w:val="pl-PL"/>
              </w:rPr>
              <w:t>Brak obecnych działań zarządzania ryzykiem intensywnych opadów, wpływ tego elementu na wiele aspektów życia społecznego i administracyjnego</w:t>
            </w:r>
          </w:p>
          <w:p w14:paraId="17D468A5" w14:textId="77777777" w:rsidR="007F5B90" w:rsidRPr="00E55E22" w:rsidRDefault="007F5B90" w:rsidP="007F5B90">
            <w:pPr>
              <w:pStyle w:val="CE-TableStandard"/>
              <w:numPr>
                <w:ilvl w:val="0"/>
                <w:numId w:val="45"/>
              </w:numPr>
              <w:ind w:left="242" w:hanging="283"/>
              <w:rPr>
                <w:lang w:val="pl-PL"/>
              </w:rPr>
            </w:pPr>
            <w:r w:rsidRPr="00E55E22">
              <w:rPr>
                <w:lang w:val="pl-PL"/>
              </w:rPr>
              <w:t>Częste występowanie miejskich powodzi wywołanych intesywnymi opadami deszczu</w:t>
            </w:r>
          </w:p>
          <w:p w14:paraId="4ABF40BB" w14:textId="77777777" w:rsidR="007F5B90" w:rsidRPr="00E55E22" w:rsidRDefault="007F5B90" w:rsidP="007F5B90">
            <w:pPr>
              <w:pStyle w:val="CE-TableStandard"/>
              <w:numPr>
                <w:ilvl w:val="0"/>
                <w:numId w:val="45"/>
              </w:numPr>
              <w:ind w:left="242" w:hanging="283"/>
              <w:rPr>
                <w:lang w:val="pl-PL"/>
              </w:rPr>
            </w:pPr>
            <w:r w:rsidRPr="00E55E22">
              <w:rPr>
                <w:lang w:val="pl-PL"/>
              </w:rPr>
              <w:t>W kontekście miast oraz terenów górskich bardzo ważne</w:t>
            </w:r>
          </w:p>
          <w:p w14:paraId="26232804" w14:textId="77777777" w:rsidR="007F5B90" w:rsidRPr="00E55E22" w:rsidRDefault="007F5B90" w:rsidP="007F5B90">
            <w:pPr>
              <w:pStyle w:val="CE-TableStandard"/>
              <w:numPr>
                <w:ilvl w:val="0"/>
                <w:numId w:val="45"/>
              </w:numPr>
              <w:ind w:left="242" w:hanging="283"/>
              <w:rPr>
                <w:lang w:val="pl-PL"/>
              </w:rPr>
            </w:pPr>
            <w:r w:rsidRPr="00E55E22">
              <w:rPr>
                <w:lang w:val="pl-PL"/>
              </w:rPr>
              <w:t>Powódź w 2007roku</w:t>
            </w:r>
          </w:p>
          <w:p w14:paraId="2DC2F261" w14:textId="77777777" w:rsidR="007F5B90" w:rsidRPr="00E55E22" w:rsidRDefault="007F5B90" w:rsidP="007F5B90">
            <w:pPr>
              <w:pStyle w:val="CE-TableStandard"/>
              <w:numPr>
                <w:ilvl w:val="0"/>
                <w:numId w:val="45"/>
              </w:numPr>
              <w:ind w:left="242" w:hanging="283"/>
              <w:rPr>
                <w:lang w:val="pl-PL"/>
              </w:rPr>
            </w:pPr>
            <w:r w:rsidRPr="00E55E22">
              <w:rPr>
                <w:lang w:val="pl-PL"/>
              </w:rPr>
              <w:t>Zarządzanie ryzykiem związanym z intensywnymi opadami deszczu ma bardzo istotne znaczenie z perspektywy bezpieczeństwa mieszkańców regionu. Wprowadzenie rozwiązań zwiększających bezpieczeństwo ma również wymiar ekonomiczny. Skuteczny system bezpieczeństwa jest zawsze tańszy niż naprawa szkód związanych z intensywnymi opadami deszczu.</w:t>
            </w:r>
          </w:p>
          <w:p w14:paraId="360AA5F4" w14:textId="77777777" w:rsidR="007F5B90" w:rsidRDefault="007F5B90" w:rsidP="007F5B90">
            <w:pPr>
              <w:pStyle w:val="CE-TableStandard"/>
              <w:numPr>
                <w:ilvl w:val="0"/>
                <w:numId w:val="45"/>
              </w:numPr>
              <w:ind w:left="242" w:hanging="283"/>
              <w:rPr>
                <w:lang w:val="pl-PL"/>
              </w:rPr>
            </w:pPr>
            <w:r w:rsidRPr="00E55E22">
              <w:rPr>
                <w:lang w:val="pl-PL"/>
              </w:rPr>
              <w:t>Brak zarządzania ryzykiem intensywnych opadów może prowadzić do występowania zjawisk powodziowych</w:t>
            </w:r>
          </w:p>
          <w:p w14:paraId="5C8AE907" w14:textId="218908EB" w:rsidR="007F5B90" w:rsidRPr="0014668B" w:rsidRDefault="007F5B90" w:rsidP="007F5B90">
            <w:pPr>
              <w:pStyle w:val="CE-TableStandard"/>
              <w:numPr>
                <w:ilvl w:val="0"/>
                <w:numId w:val="45"/>
              </w:numPr>
              <w:ind w:left="242" w:hanging="283"/>
              <w:rPr>
                <w:lang w:val="pl-PL"/>
              </w:rPr>
            </w:pPr>
            <w:r w:rsidRPr="00E55E22">
              <w:rPr>
                <w:lang w:val="pl-PL"/>
              </w:rPr>
              <w:t>Nie 5, bo na to zjawisko nie mamy wpływu</w:t>
            </w:r>
          </w:p>
        </w:tc>
      </w:tr>
      <w:tr w:rsidR="00F72E90" w:rsidRPr="00E572EE" w14:paraId="427FAA93" w14:textId="77777777" w:rsidTr="00532F13">
        <w:tc>
          <w:tcPr>
            <w:tcW w:w="10031" w:type="dxa"/>
            <w:gridSpan w:val="2"/>
            <w:shd w:val="clear" w:color="auto" w:fill="D2DDDF" w:themeFill="accent2" w:themeFillTint="66"/>
          </w:tcPr>
          <w:p w14:paraId="0EA3F1CB" w14:textId="5E95149B" w:rsidR="00F72E90" w:rsidRPr="007234DA" w:rsidRDefault="00F72E90" w:rsidP="009714B1">
            <w:pPr>
              <w:pStyle w:val="CE-TableStandard"/>
              <w:rPr>
                <w:color w:val="0C0C0C" w:themeColor="text1"/>
              </w:rPr>
            </w:pPr>
            <w:r>
              <w:rPr>
                <w:color w:val="0C0C0C" w:themeColor="text1"/>
              </w:rPr>
              <w:t>B|</w:t>
            </w:r>
            <w:r w:rsidR="0042035D">
              <w:rPr>
                <w:color w:val="0C0C0C" w:themeColor="text1"/>
              </w:rPr>
              <w:t>02</w:t>
            </w:r>
            <w:r>
              <w:rPr>
                <w:color w:val="0C0C0C" w:themeColor="text1"/>
              </w:rPr>
              <w:t xml:space="preserve">. </w:t>
            </w:r>
            <w:r w:rsidR="0042035D" w:rsidRPr="0042035D">
              <w:rPr>
                <w:color w:val="0C0C0C" w:themeColor="text1"/>
              </w:rPr>
              <w:t>From your point of view: Is there a need to improve the management of heavy rain risks for your region / community?</w:t>
            </w:r>
          </w:p>
        </w:tc>
      </w:tr>
      <w:tr w:rsidR="00A301BE" w:rsidRPr="00E572EE" w14:paraId="224DC9C8" w14:textId="77777777" w:rsidTr="00532F13">
        <w:tc>
          <w:tcPr>
            <w:tcW w:w="1034" w:type="dxa"/>
          </w:tcPr>
          <w:p w14:paraId="6F5F3397" w14:textId="77777777" w:rsidR="00A301BE" w:rsidRPr="007234DA" w:rsidRDefault="00A301BE" w:rsidP="00A301BE">
            <w:pPr>
              <w:pStyle w:val="CE-TableStandard"/>
              <w:rPr>
                <w:lang w:val="en-US"/>
              </w:rPr>
            </w:pPr>
            <w:r>
              <w:rPr>
                <w:lang w:val="en-US"/>
              </w:rPr>
              <w:t>CZ</w:t>
            </w:r>
          </w:p>
        </w:tc>
        <w:tc>
          <w:tcPr>
            <w:tcW w:w="8997" w:type="dxa"/>
          </w:tcPr>
          <w:p w14:paraId="6CF8DD46" w14:textId="79BD2B06" w:rsidR="00A301BE" w:rsidRPr="002D389D" w:rsidRDefault="002D389D" w:rsidP="00A301BE">
            <w:pPr>
              <w:pStyle w:val="CE-TableStandard"/>
              <w:numPr>
                <w:ilvl w:val="0"/>
                <w:numId w:val="45"/>
              </w:numPr>
              <w:ind w:left="242" w:hanging="283"/>
              <w:rPr>
                <w:lang w:val="cs-CZ"/>
              </w:rPr>
            </w:pPr>
            <w:r w:rsidRPr="002D389D">
              <w:rPr>
                <w:lang w:val="cs-CZ"/>
              </w:rPr>
              <w:t>Co se týče ohrožení obydlí, tak jsme na dobré cestě. Co se týče ochrany zemědělské půdy, tak tam je potřeba velmi zapracovat</w:t>
            </w:r>
          </w:p>
        </w:tc>
      </w:tr>
      <w:tr w:rsidR="00A301BE" w:rsidRPr="00EC4CFF" w14:paraId="7AC6D775" w14:textId="77777777" w:rsidTr="00532F13">
        <w:tc>
          <w:tcPr>
            <w:tcW w:w="1034" w:type="dxa"/>
          </w:tcPr>
          <w:p w14:paraId="1D42C12B" w14:textId="77777777" w:rsidR="00A301BE" w:rsidRPr="007234DA" w:rsidRDefault="00A301BE" w:rsidP="00A301BE">
            <w:pPr>
              <w:pStyle w:val="CE-TableStandard"/>
              <w:rPr>
                <w:lang w:val="en-US"/>
              </w:rPr>
            </w:pPr>
            <w:r>
              <w:rPr>
                <w:lang w:val="en-US"/>
              </w:rPr>
              <w:t>DE</w:t>
            </w:r>
          </w:p>
        </w:tc>
        <w:tc>
          <w:tcPr>
            <w:tcW w:w="8997" w:type="dxa"/>
          </w:tcPr>
          <w:p w14:paraId="48BFA26C" w14:textId="55122F17" w:rsidR="00A301BE" w:rsidRPr="002D389D" w:rsidRDefault="002D389D" w:rsidP="00A301BE">
            <w:pPr>
              <w:pStyle w:val="CE-TableStandard"/>
              <w:numPr>
                <w:ilvl w:val="0"/>
                <w:numId w:val="45"/>
              </w:numPr>
              <w:ind w:left="242" w:hanging="283"/>
              <w:rPr>
                <w:lang w:val="de-DE"/>
              </w:rPr>
            </w:pPr>
            <w:r w:rsidRPr="002D389D">
              <w:rPr>
                <w:lang w:val="de-DE"/>
              </w:rPr>
              <w:t>Bisher nur zaghafte Projektansätze als Reaktion auf aufgetretene Schadensereignisse, was zu 'Schnellschüssen' führt. Keine Maßnahmen zur Vorbeugung.</w:t>
            </w:r>
          </w:p>
        </w:tc>
      </w:tr>
      <w:tr w:rsidR="008B34BD" w:rsidRPr="002D389D" w14:paraId="2AEDD36A" w14:textId="77777777" w:rsidTr="00532F13">
        <w:tc>
          <w:tcPr>
            <w:tcW w:w="1034" w:type="dxa"/>
          </w:tcPr>
          <w:p w14:paraId="3944959F" w14:textId="77777777" w:rsidR="008B34BD" w:rsidRPr="007234DA" w:rsidRDefault="008B34BD" w:rsidP="008B34BD">
            <w:pPr>
              <w:pStyle w:val="CE-TableStandard"/>
              <w:rPr>
                <w:lang w:val="en-US"/>
              </w:rPr>
            </w:pPr>
            <w:r>
              <w:rPr>
                <w:lang w:val="en-US"/>
              </w:rPr>
              <w:t>HU</w:t>
            </w:r>
          </w:p>
        </w:tc>
        <w:tc>
          <w:tcPr>
            <w:tcW w:w="8997" w:type="dxa"/>
          </w:tcPr>
          <w:p w14:paraId="172CC0D1" w14:textId="0FBDE1F1" w:rsidR="008B34BD" w:rsidRPr="002D389D" w:rsidRDefault="002D389D" w:rsidP="008B34BD">
            <w:pPr>
              <w:pStyle w:val="CE-TableStandard"/>
              <w:numPr>
                <w:ilvl w:val="0"/>
                <w:numId w:val="45"/>
              </w:numPr>
              <w:ind w:left="242" w:hanging="283"/>
              <w:rPr>
                <w:lang w:val="hu-HU"/>
              </w:rPr>
            </w:pPr>
            <w:r w:rsidRPr="002D389D">
              <w:rPr>
                <w:lang w:val="hu-HU"/>
              </w:rPr>
              <w:t xml:space="preserve">A klimatikus anomáliák kényszert jelentenek a kockázatkezelés tekintetében. A helyi szabályozóknak követnie kell a változásokat, ahogy egyén szintjén is szükséges ennek fontosságának belátása, vagy beláttatása </w:t>
            </w:r>
            <w:r w:rsidRPr="002D389D">
              <w:rPr>
                <w:lang w:val="hu-HU"/>
              </w:rPr>
              <w:lastRenderedPageBreak/>
              <w:t>jogi/gazdasági szabályozók által.</w:t>
            </w:r>
          </w:p>
        </w:tc>
      </w:tr>
      <w:tr w:rsidR="00B54A69" w:rsidRPr="00B54A69" w14:paraId="76AC2582" w14:textId="77777777" w:rsidTr="00532F13">
        <w:tc>
          <w:tcPr>
            <w:tcW w:w="1034" w:type="dxa"/>
          </w:tcPr>
          <w:p w14:paraId="22AAB047" w14:textId="0562EF2E" w:rsidR="00B54A69" w:rsidRDefault="00B54A69" w:rsidP="008B34BD">
            <w:pPr>
              <w:pStyle w:val="CE-TableStandard"/>
              <w:rPr>
                <w:lang w:val="en-US"/>
              </w:rPr>
            </w:pPr>
            <w:r>
              <w:rPr>
                <w:lang w:val="en-US"/>
              </w:rPr>
              <w:lastRenderedPageBreak/>
              <w:t>HR</w:t>
            </w:r>
          </w:p>
        </w:tc>
        <w:tc>
          <w:tcPr>
            <w:tcW w:w="8997" w:type="dxa"/>
          </w:tcPr>
          <w:p w14:paraId="7180CF7C" w14:textId="77777777" w:rsidR="00B54A69" w:rsidRDefault="00B54A69" w:rsidP="008B34BD">
            <w:pPr>
              <w:pStyle w:val="CE-TableStandard"/>
              <w:numPr>
                <w:ilvl w:val="0"/>
                <w:numId w:val="45"/>
              </w:numPr>
              <w:ind w:left="242" w:hanging="283"/>
              <w:rPr>
                <w:lang w:val="hr-HR"/>
              </w:rPr>
            </w:pPr>
            <w:r w:rsidRPr="00B54A69">
              <w:rPr>
                <w:lang w:val="hr-HR"/>
              </w:rPr>
              <w:t>Zbog poplava.</w:t>
            </w:r>
          </w:p>
          <w:p w14:paraId="33715045" w14:textId="1DF50AC7" w:rsidR="00B54A69" w:rsidRDefault="00B54A69" w:rsidP="008B34BD">
            <w:pPr>
              <w:pStyle w:val="CE-TableStandard"/>
              <w:numPr>
                <w:ilvl w:val="0"/>
                <w:numId w:val="45"/>
              </w:numPr>
              <w:ind w:left="242" w:hanging="283"/>
              <w:rPr>
                <w:lang w:val="hr-HR"/>
              </w:rPr>
            </w:pPr>
            <w:r>
              <w:rPr>
                <w:lang w:val="hr-HR"/>
              </w:rPr>
              <w:t>Z</w:t>
            </w:r>
            <w:r w:rsidRPr="00B54A69">
              <w:rPr>
                <w:lang w:val="hr-HR"/>
              </w:rPr>
              <w:t>bog klimatskih promjena i sve učestalijih ekstrema, trenutne sposobnosti se moraju stalno nadograđivati</w:t>
            </w:r>
          </w:p>
          <w:p w14:paraId="394A061C" w14:textId="77777777" w:rsidR="00B54A69" w:rsidRDefault="00B54A69" w:rsidP="008B34BD">
            <w:pPr>
              <w:pStyle w:val="CE-TableStandard"/>
              <w:numPr>
                <w:ilvl w:val="0"/>
                <w:numId w:val="45"/>
              </w:numPr>
              <w:ind w:left="242" w:hanging="283"/>
              <w:rPr>
                <w:lang w:val="hr-HR"/>
              </w:rPr>
            </w:pPr>
            <w:r w:rsidRPr="00B54A69">
              <w:rPr>
                <w:lang w:val="hr-HR"/>
              </w:rPr>
              <w:t>Potrebno je novelirati sustave oborinske odvodnje i odvojiti ih od sustava fekalne odvodnje</w:t>
            </w:r>
          </w:p>
          <w:p w14:paraId="0B69CBB6" w14:textId="77777777" w:rsidR="00B54A69" w:rsidRDefault="00B54A69" w:rsidP="008B34BD">
            <w:pPr>
              <w:pStyle w:val="CE-TableStandard"/>
              <w:numPr>
                <w:ilvl w:val="0"/>
                <w:numId w:val="45"/>
              </w:numPr>
              <w:ind w:left="242" w:hanging="283"/>
              <w:rPr>
                <w:lang w:val="hr-HR"/>
              </w:rPr>
            </w:pPr>
            <w:r w:rsidRPr="00B54A69">
              <w:rPr>
                <w:lang w:val="hr-HR"/>
              </w:rPr>
              <w:t>Dovoljno</w:t>
            </w:r>
          </w:p>
          <w:p w14:paraId="0DF4610F" w14:textId="675DA4E3" w:rsidR="00B54A69" w:rsidRDefault="00B54A69" w:rsidP="008B34BD">
            <w:pPr>
              <w:pStyle w:val="CE-TableStandard"/>
              <w:numPr>
                <w:ilvl w:val="0"/>
                <w:numId w:val="45"/>
              </w:numPr>
              <w:ind w:left="242" w:hanging="283"/>
              <w:rPr>
                <w:lang w:val="hr-HR"/>
              </w:rPr>
            </w:pPr>
            <w:r>
              <w:rPr>
                <w:lang w:val="hr-HR"/>
              </w:rPr>
              <w:t>U</w:t>
            </w:r>
            <w:r w:rsidRPr="00B54A69">
              <w:rPr>
                <w:lang w:val="hr-HR"/>
              </w:rPr>
              <w:t>vijek treba težiti boljem, no nismo na dnu</w:t>
            </w:r>
          </w:p>
          <w:p w14:paraId="0233CB07" w14:textId="669FAE48" w:rsidR="00B54A69" w:rsidRDefault="00B54A69" w:rsidP="008B34BD">
            <w:pPr>
              <w:pStyle w:val="CE-TableStandard"/>
              <w:numPr>
                <w:ilvl w:val="0"/>
                <w:numId w:val="45"/>
              </w:numPr>
              <w:ind w:left="242" w:hanging="283"/>
              <w:rPr>
                <w:lang w:val="hr-HR"/>
              </w:rPr>
            </w:pPr>
            <w:r>
              <w:rPr>
                <w:lang w:val="hr-HR"/>
              </w:rPr>
              <w:t>P</w:t>
            </w:r>
            <w:r w:rsidRPr="00B54A69">
              <w:rPr>
                <w:lang w:val="hr-HR"/>
              </w:rPr>
              <w:t>oboljšanje je uvijek potrebno</w:t>
            </w:r>
          </w:p>
          <w:p w14:paraId="6B72CD6D" w14:textId="77777777" w:rsidR="00B54A69" w:rsidRDefault="00B54A69" w:rsidP="008B34BD">
            <w:pPr>
              <w:pStyle w:val="CE-TableStandard"/>
              <w:numPr>
                <w:ilvl w:val="0"/>
                <w:numId w:val="45"/>
              </w:numPr>
              <w:ind w:left="242" w:hanging="283"/>
              <w:rPr>
                <w:lang w:val="hr-HR"/>
              </w:rPr>
            </w:pPr>
            <w:r w:rsidRPr="00B54A69">
              <w:rPr>
                <w:lang w:val="hr-HR"/>
              </w:rPr>
              <w:t>Grad Zagreb ima dobar sustav obrane od obilnih oborina.</w:t>
            </w:r>
          </w:p>
          <w:p w14:paraId="09394F84" w14:textId="3946CCD8" w:rsidR="00B54A69" w:rsidRPr="00B54A69" w:rsidRDefault="00B54A69" w:rsidP="00B54A69">
            <w:pPr>
              <w:pStyle w:val="CE-TableStandard"/>
              <w:numPr>
                <w:ilvl w:val="0"/>
                <w:numId w:val="45"/>
              </w:numPr>
              <w:ind w:left="242" w:hanging="283"/>
              <w:rPr>
                <w:lang w:val="hr-HR"/>
              </w:rPr>
            </w:pPr>
            <w:r w:rsidRPr="00B54A69">
              <w:rPr>
                <w:lang w:val="hr-HR"/>
              </w:rPr>
              <w:t>Uz analizu stanja i mogućnosti provedbe primjerenih rješenja, nužno je u daljnjim fazama u većoj mjeri ustrojiti aktivan sustav zaštite, temeljen na monitoringa stanja u realnom vremenu.</w:t>
            </w:r>
          </w:p>
        </w:tc>
      </w:tr>
      <w:tr w:rsidR="002F3204" w:rsidRPr="00B54A69" w14:paraId="5FAE2487" w14:textId="77777777" w:rsidTr="00532F13">
        <w:tc>
          <w:tcPr>
            <w:tcW w:w="1034" w:type="dxa"/>
          </w:tcPr>
          <w:p w14:paraId="00D459E9" w14:textId="77777777" w:rsidR="002F3204" w:rsidRPr="007234DA" w:rsidRDefault="002F3204" w:rsidP="009714B1">
            <w:pPr>
              <w:pStyle w:val="CE-TableStandard"/>
              <w:rPr>
                <w:lang w:val="en-US"/>
              </w:rPr>
            </w:pPr>
            <w:r>
              <w:rPr>
                <w:lang w:val="en-US"/>
              </w:rPr>
              <w:t>PL</w:t>
            </w:r>
          </w:p>
        </w:tc>
        <w:tc>
          <w:tcPr>
            <w:tcW w:w="8997" w:type="dxa"/>
          </w:tcPr>
          <w:p w14:paraId="6ADB2977" w14:textId="77777777" w:rsidR="002F3204" w:rsidRPr="00B54A69" w:rsidRDefault="00B54A69" w:rsidP="00B54A69">
            <w:pPr>
              <w:pStyle w:val="CE-TableStandard"/>
              <w:numPr>
                <w:ilvl w:val="0"/>
                <w:numId w:val="45"/>
              </w:numPr>
              <w:ind w:left="242" w:hanging="283"/>
              <w:rPr>
                <w:lang w:val="pl-PL"/>
              </w:rPr>
            </w:pPr>
            <w:r w:rsidRPr="00B54A69">
              <w:rPr>
                <w:lang w:val="pl-PL"/>
              </w:rPr>
              <w:t>Zawsze należy rozmawiac i zawsze znajdzie się cos do poprawienia</w:t>
            </w:r>
          </w:p>
          <w:p w14:paraId="27E31B03" w14:textId="07DFFE68" w:rsidR="00B54A69" w:rsidRDefault="00B54A69" w:rsidP="00B54A69">
            <w:pPr>
              <w:pStyle w:val="CE-TableStandard"/>
              <w:numPr>
                <w:ilvl w:val="0"/>
                <w:numId w:val="45"/>
              </w:numPr>
              <w:ind w:left="242" w:hanging="283"/>
              <w:rPr>
                <w:lang w:val="pl-PL"/>
              </w:rPr>
            </w:pPr>
            <w:r>
              <w:rPr>
                <w:lang w:val="pl-PL"/>
              </w:rPr>
              <w:t>C</w:t>
            </w:r>
            <w:r w:rsidRPr="00B54A69">
              <w:rPr>
                <w:lang w:val="pl-PL"/>
              </w:rPr>
              <w:t>iągle należy poprawiać</w:t>
            </w:r>
          </w:p>
          <w:p w14:paraId="35C411C7" w14:textId="77777777" w:rsidR="00B54A69" w:rsidRDefault="00054693" w:rsidP="00B54A69">
            <w:pPr>
              <w:pStyle w:val="CE-TableStandard"/>
              <w:numPr>
                <w:ilvl w:val="0"/>
                <w:numId w:val="45"/>
              </w:numPr>
              <w:ind w:left="242" w:hanging="283"/>
              <w:rPr>
                <w:lang w:val="pl-PL"/>
              </w:rPr>
            </w:pPr>
            <w:r w:rsidRPr="00054693">
              <w:rPr>
                <w:lang w:val="pl-PL"/>
              </w:rPr>
              <w:t>Szkolenie osób za zarządzanie ryzykiem</w:t>
            </w:r>
          </w:p>
          <w:p w14:paraId="398151A9" w14:textId="77777777" w:rsidR="00054693" w:rsidRDefault="00054693" w:rsidP="00B54A69">
            <w:pPr>
              <w:pStyle w:val="CE-TableStandard"/>
              <w:numPr>
                <w:ilvl w:val="0"/>
                <w:numId w:val="45"/>
              </w:numPr>
              <w:ind w:left="242" w:hanging="283"/>
              <w:rPr>
                <w:lang w:val="pl-PL"/>
              </w:rPr>
            </w:pPr>
            <w:r w:rsidRPr="00054693">
              <w:rPr>
                <w:lang w:val="pl-PL"/>
              </w:rPr>
              <w:t>Nie orientuję się w poziomie zarządzania tym ryzykiem</w:t>
            </w:r>
          </w:p>
          <w:p w14:paraId="48832819" w14:textId="77777777" w:rsidR="00054693" w:rsidRDefault="00054693" w:rsidP="00B54A69">
            <w:pPr>
              <w:pStyle w:val="CE-TableStandard"/>
              <w:numPr>
                <w:ilvl w:val="0"/>
                <w:numId w:val="45"/>
              </w:numPr>
              <w:ind w:left="242" w:hanging="283"/>
              <w:rPr>
                <w:lang w:val="pl-PL"/>
              </w:rPr>
            </w:pPr>
            <w:r w:rsidRPr="00054693">
              <w:rPr>
                <w:lang w:val="pl-PL"/>
              </w:rPr>
              <w:t>Brak świadomości społeczeństwa, zarówno w kwestii planowania, zabezpieczania oraz zachowania w przyapdku zdarzeń kryzysowych. W przypadku jednostek administracynych brak wiedzy oraz brak uwzględniania zagrożenia w planowanu przestrzennym</w:t>
            </w:r>
          </w:p>
          <w:p w14:paraId="168E5B3F" w14:textId="72E4C0C0" w:rsidR="00054693" w:rsidRDefault="00054693" w:rsidP="00B54A69">
            <w:pPr>
              <w:pStyle w:val="CE-TableStandard"/>
              <w:numPr>
                <w:ilvl w:val="0"/>
                <w:numId w:val="45"/>
              </w:numPr>
              <w:ind w:left="242" w:hanging="283"/>
              <w:rPr>
                <w:lang w:val="pl-PL"/>
              </w:rPr>
            </w:pPr>
            <w:r>
              <w:rPr>
                <w:lang w:val="pl-PL"/>
              </w:rPr>
              <w:t>M</w:t>
            </w:r>
            <w:r w:rsidRPr="00054693">
              <w:rPr>
                <w:lang w:val="pl-PL"/>
              </w:rPr>
              <w:t>iasto podejmuje działania w tym zakresie, jednakże nie mają jeszcze one charakteru obligatoryjnego, raczej uznaniowe</w:t>
            </w:r>
          </w:p>
          <w:p w14:paraId="3A6B3352" w14:textId="3A6DE0A6" w:rsidR="00054693" w:rsidRDefault="00054693" w:rsidP="00B54A69">
            <w:pPr>
              <w:pStyle w:val="CE-TableStandard"/>
              <w:numPr>
                <w:ilvl w:val="0"/>
                <w:numId w:val="45"/>
              </w:numPr>
              <w:ind w:left="242" w:hanging="283"/>
              <w:rPr>
                <w:lang w:val="pl-PL"/>
              </w:rPr>
            </w:pPr>
            <w:r>
              <w:rPr>
                <w:lang w:val="pl-PL"/>
              </w:rPr>
              <w:t>W</w:t>
            </w:r>
            <w:r w:rsidRPr="00054693">
              <w:rPr>
                <w:lang w:val="pl-PL"/>
              </w:rPr>
              <w:t>g mnie zarządzanie ryzykiem opadów nawalnych nie istnieje</w:t>
            </w:r>
          </w:p>
          <w:p w14:paraId="08854CD7" w14:textId="77777777" w:rsidR="00054693" w:rsidRDefault="00054693" w:rsidP="00B54A69">
            <w:pPr>
              <w:pStyle w:val="CE-TableStandard"/>
              <w:numPr>
                <w:ilvl w:val="0"/>
                <w:numId w:val="45"/>
              </w:numPr>
              <w:ind w:left="242" w:hanging="283"/>
              <w:rPr>
                <w:lang w:val="pl-PL"/>
              </w:rPr>
            </w:pPr>
            <w:r w:rsidRPr="00054693">
              <w:rPr>
                <w:lang w:val="pl-PL"/>
              </w:rPr>
              <w:t>Brakuje obiektów "małej retencji"</w:t>
            </w:r>
          </w:p>
          <w:p w14:paraId="2B9F643E" w14:textId="77777777" w:rsidR="00054693" w:rsidRDefault="00054693" w:rsidP="00B54A69">
            <w:pPr>
              <w:pStyle w:val="CE-TableStandard"/>
              <w:numPr>
                <w:ilvl w:val="0"/>
                <w:numId w:val="45"/>
              </w:numPr>
              <w:ind w:left="242" w:hanging="283"/>
              <w:rPr>
                <w:lang w:val="pl-PL"/>
              </w:rPr>
            </w:pPr>
            <w:r w:rsidRPr="00054693">
              <w:rPr>
                <w:lang w:val="pl-PL"/>
              </w:rPr>
              <w:t>Postępujące uszczelnianie terenów miejskich wymaga dalszej ulepszania działań w zakresie zarządzania ryzykiem intensywnych opadów, których przybywa również na skutek niekorzystnych zmian klimatycznych</w:t>
            </w:r>
          </w:p>
          <w:p w14:paraId="6D89EF4C" w14:textId="6B0798AB" w:rsidR="00054693" w:rsidRPr="00B54A69" w:rsidRDefault="00054693" w:rsidP="00B54A69">
            <w:pPr>
              <w:pStyle w:val="CE-TableStandard"/>
              <w:numPr>
                <w:ilvl w:val="0"/>
                <w:numId w:val="45"/>
              </w:numPr>
              <w:ind w:left="242" w:hanging="283"/>
              <w:rPr>
                <w:lang w:val="pl-PL"/>
              </w:rPr>
            </w:pPr>
            <w:r w:rsidRPr="00054693">
              <w:rPr>
                <w:lang w:val="pl-PL"/>
              </w:rPr>
              <w:t>Budowa zbiorników retencyjnych oraz odpowiednie zabezpieczenie terenów zalewowych</w:t>
            </w:r>
          </w:p>
        </w:tc>
      </w:tr>
      <w:tr w:rsidR="00DD50E8" w:rsidRPr="00E572EE" w14:paraId="384C59C6" w14:textId="77777777" w:rsidTr="0014668B">
        <w:tc>
          <w:tcPr>
            <w:tcW w:w="10031" w:type="dxa"/>
            <w:gridSpan w:val="2"/>
            <w:shd w:val="clear" w:color="auto" w:fill="D2DDDF" w:themeFill="accent2" w:themeFillTint="66"/>
          </w:tcPr>
          <w:p w14:paraId="57D8EEC1" w14:textId="77777777" w:rsidR="00DD50E8" w:rsidRPr="007234DA" w:rsidRDefault="00DD50E8" w:rsidP="0014668B">
            <w:pPr>
              <w:pStyle w:val="CE-TableStandard"/>
              <w:rPr>
                <w:color w:val="0C0C0C" w:themeColor="text1"/>
              </w:rPr>
            </w:pPr>
            <w:r>
              <w:rPr>
                <w:color w:val="0C0C0C" w:themeColor="text1"/>
              </w:rPr>
              <w:t xml:space="preserve">B|03. </w:t>
            </w:r>
            <w:r w:rsidRPr="00252FD4">
              <w:rPr>
                <w:color w:val="0C0C0C" w:themeColor="text1"/>
              </w:rPr>
              <w:t>How do you assess the importance of heavy rain risk management in comparison to other tasks in the field of water resource and flood management (water quality, supply, droughts, ...) on a scale from 1  (not relevant at all) to 5 (very relevant)?</w:t>
            </w:r>
          </w:p>
        </w:tc>
      </w:tr>
      <w:tr w:rsidR="00DD50E8" w:rsidRPr="00604FF8" w14:paraId="7941B810" w14:textId="77777777" w:rsidTr="0014668B">
        <w:tc>
          <w:tcPr>
            <w:tcW w:w="1034" w:type="dxa"/>
          </w:tcPr>
          <w:p w14:paraId="641CDDD7" w14:textId="77777777" w:rsidR="00DD50E8" w:rsidRDefault="00DD50E8" w:rsidP="0014668B">
            <w:pPr>
              <w:pStyle w:val="CE-TableStandard"/>
              <w:rPr>
                <w:lang w:val="en-US"/>
              </w:rPr>
            </w:pPr>
            <w:r>
              <w:rPr>
                <w:lang w:val="en-US"/>
              </w:rPr>
              <w:t>AT</w:t>
            </w:r>
          </w:p>
        </w:tc>
        <w:tc>
          <w:tcPr>
            <w:tcW w:w="8997" w:type="dxa"/>
          </w:tcPr>
          <w:p w14:paraId="427763F0" w14:textId="77777777" w:rsidR="00DD50E8" w:rsidRPr="00316D22" w:rsidRDefault="00DD50E8" w:rsidP="0014668B">
            <w:pPr>
              <w:pStyle w:val="CE-TableStandard"/>
              <w:numPr>
                <w:ilvl w:val="0"/>
                <w:numId w:val="45"/>
              </w:numPr>
              <w:ind w:left="242" w:hanging="283"/>
              <w:rPr>
                <w:lang w:val="de-DE"/>
              </w:rPr>
            </w:pPr>
            <w:r w:rsidRPr="00316D22">
              <w:rPr>
                <w:lang w:val="de-DE"/>
              </w:rPr>
              <w:t>Ereignishäufigkeit größer, da Hochwasserproblematik in den letzten Jahren sukzessive bearbeitet wurde</w:t>
            </w:r>
          </w:p>
        </w:tc>
      </w:tr>
      <w:tr w:rsidR="00DD50E8" w:rsidRPr="00E572EE" w14:paraId="701FEC9D" w14:textId="77777777" w:rsidTr="0014668B">
        <w:tc>
          <w:tcPr>
            <w:tcW w:w="1034" w:type="dxa"/>
          </w:tcPr>
          <w:p w14:paraId="693F41C2" w14:textId="77777777" w:rsidR="00DD50E8" w:rsidRPr="007234DA" w:rsidRDefault="00DD50E8" w:rsidP="0014668B">
            <w:pPr>
              <w:pStyle w:val="CE-TableStandard"/>
              <w:rPr>
                <w:lang w:val="en-US"/>
              </w:rPr>
            </w:pPr>
            <w:r>
              <w:rPr>
                <w:lang w:val="en-US"/>
              </w:rPr>
              <w:t>CZ</w:t>
            </w:r>
          </w:p>
        </w:tc>
        <w:tc>
          <w:tcPr>
            <w:tcW w:w="8997" w:type="dxa"/>
          </w:tcPr>
          <w:p w14:paraId="3ACAAABC" w14:textId="77777777" w:rsidR="00DD50E8" w:rsidRDefault="00DD50E8" w:rsidP="0014668B">
            <w:pPr>
              <w:pStyle w:val="CE-TableStandard"/>
              <w:numPr>
                <w:ilvl w:val="0"/>
                <w:numId w:val="45"/>
              </w:numPr>
              <w:ind w:left="242" w:hanging="283"/>
              <w:rPr>
                <w:lang w:val="cs-CZ"/>
              </w:rPr>
            </w:pPr>
            <w:r w:rsidRPr="00604FF8">
              <w:rPr>
                <w:lang w:val="cs-CZ"/>
              </w:rPr>
              <w:t>Aktuálním problémem posledních dvou let je hlavně sucho. Kvalita vody a povodně z přívalových srážek jsou až druhé v pořadí a na stejné úrovni.</w:t>
            </w:r>
          </w:p>
          <w:p w14:paraId="0C04C06C" w14:textId="77777777" w:rsidR="00DD50E8" w:rsidRDefault="00DD50E8" w:rsidP="0014668B">
            <w:pPr>
              <w:pStyle w:val="CE-TableStandard"/>
              <w:numPr>
                <w:ilvl w:val="0"/>
                <w:numId w:val="45"/>
              </w:numPr>
              <w:ind w:left="242" w:hanging="283"/>
              <w:rPr>
                <w:lang w:val="cs-CZ"/>
              </w:rPr>
            </w:pPr>
            <w:r>
              <w:rPr>
                <w:lang w:val="cs-CZ"/>
              </w:rPr>
              <w:t>V</w:t>
            </w:r>
            <w:r w:rsidRPr="00604FF8">
              <w:rPr>
                <w:lang w:val="cs-CZ"/>
              </w:rPr>
              <w:t>šechny výše uvedené příklady by měly být v dnešní době diskutovány a hlavně řešeny</w:t>
            </w:r>
          </w:p>
          <w:p w14:paraId="2D56A5B5" w14:textId="77777777" w:rsidR="00DD50E8" w:rsidRPr="002F68D2" w:rsidRDefault="00DD50E8" w:rsidP="0014668B">
            <w:pPr>
              <w:pStyle w:val="CE-TableStandard"/>
              <w:numPr>
                <w:ilvl w:val="0"/>
                <w:numId w:val="45"/>
              </w:numPr>
              <w:ind w:left="242" w:hanging="283"/>
              <w:rPr>
                <w:lang w:val="cs-CZ"/>
              </w:rPr>
            </w:pPr>
            <w:r>
              <w:rPr>
                <w:lang w:val="cs-CZ"/>
              </w:rPr>
              <w:t>V</w:t>
            </w:r>
            <w:r w:rsidRPr="00CB6FC5">
              <w:rPr>
                <w:lang w:val="cs-CZ"/>
              </w:rPr>
              <w:t>šechny oblasti považuji za stejně významné</w:t>
            </w:r>
          </w:p>
        </w:tc>
      </w:tr>
      <w:tr w:rsidR="00DD50E8" w:rsidRPr="00490B1A" w14:paraId="4A6AE5EA" w14:textId="77777777" w:rsidTr="0014668B">
        <w:tc>
          <w:tcPr>
            <w:tcW w:w="1034" w:type="dxa"/>
          </w:tcPr>
          <w:p w14:paraId="13C53767" w14:textId="77777777" w:rsidR="00DD50E8" w:rsidRPr="007234DA" w:rsidRDefault="00DD50E8" w:rsidP="0014668B">
            <w:pPr>
              <w:pStyle w:val="CE-TableStandard"/>
              <w:rPr>
                <w:lang w:val="en-US"/>
              </w:rPr>
            </w:pPr>
            <w:r>
              <w:rPr>
                <w:lang w:val="en-US"/>
              </w:rPr>
              <w:t>DE</w:t>
            </w:r>
          </w:p>
        </w:tc>
        <w:tc>
          <w:tcPr>
            <w:tcW w:w="8997" w:type="dxa"/>
          </w:tcPr>
          <w:p w14:paraId="0FEB2158" w14:textId="77777777" w:rsidR="00DD50E8" w:rsidRPr="00A86DAC" w:rsidRDefault="00DD50E8" w:rsidP="0014668B">
            <w:pPr>
              <w:pStyle w:val="CE-TableStandard"/>
              <w:numPr>
                <w:ilvl w:val="0"/>
                <w:numId w:val="45"/>
              </w:numPr>
              <w:ind w:left="242" w:hanging="283"/>
              <w:rPr>
                <w:lang w:val="de-DE"/>
              </w:rPr>
            </w:pPr>
            <w:r>
              <w:rPr>
                <w:lang w:val="de-DE"/>
              </w:rPr>
              <w:t>Es besteht</w:t>
            </w:r>
            <w:r w:rsidRPr="00A86DAC">
              <w:rPr>
                <w:lang w:val="de-DE"/>
              </w:rPr>
              <w:t xml:space="preserve"> Bedarf einer integrierten Betrachtung des Wassermanagements. Wo weniger wild abfließendes Wasser nährstoff- und schadstoffreiche Sedimente in die Oberflächengew</w:t>
            </w:r>
            <w:r>
              <w:rPr>
                <w:lang w:val="de-DE"/>
              </w:rPr>
              <w:t>ä</w:t>
            </w:r>
            <w:r w:rsidRPr="00A86DAC">
              <w:rPr>
                <w:lang w:val="de-DE"/>
              </w:rPr>
              <w:t>sser spült profitiert auch die Gewässergüte davon. Etc...</w:t>
            </w:r>
          </w:p>
        </w:tc>
      </w:tr>
      <w:tr w:rsidR="00DD50E8" w:rsidRPr="00E572EE" w14:paraId="3D00EAB5" w14:textId="77777777" w:rsidTr="0014668B">
        <w:tc>
          <w:tcPr>
            <w:tcW w:w="1034" w:type="dxa"/>
          </w:tcPr>
          <w:p w14:paraId="02031DA6" w14:textId="77777777" w:rsidR="00DD50E8" w:rsidRPr="007234DA" w:rsidRDefault="00DD50E8" w:rsidP="0014668B">
            <w:pPr>
              <w:pStyle w:val="CE-TableStandard"/>
              <w:rPr>
                <w:lang w:val="en-US"/>
              </w:rPr>
            </w:pPr>
            <w:r>
              <w:rPr>
                <w:lang w:val="en-US"/>
              </w:rPr>
              <w:t>HU</w:t>
            </w:r>
          </w:p>
        </w:tc>
        <w:tc>
          <w:tcPr>
            <w:tcW w:w="8997" w:type="dxa"/>
          </w:tcPr>
          <w:p w14:paraId="4C952266" w14:textId="77777777" w:rsidR="00DD50E8" w:rsidRDefault="00DD50E8" w:rsidP="0014668B">
            <w:pPr>
              <w:pStyle w:val="CE-TableStandard"/>
              <w:numPr>
                <w:ilvl w:val="0"/>
                <w:numId w:val="45"/>
              </w:numPr>
              <w:ind w:left="242" w:hanging="283"/>
              <w:rPr>
                <w:lang w:val="hu-HU"/>
              </w:rPr>
            </w:pPr>
            <w:r w:rsidRPr="00D17E7A">
              <w:rPr>
                <w:lang w:val="hu-HU"/>
              </w:rPr>
              <w:t>Az előzőek a térségemben fontosabbak ennél.</w:t>
            </w:r>
          </w:p>
          <w:p w14:paraId="10558CA2" w14:textId="77777777" w:rsidR="00DD50E8" w:rsidRPr="00D17E7A" w:rsidRDefault="00DD50E8" w:rsidP="0014668B">
            <w:pPr>
              <w:pStyle w:val="CE-TableStandard"/>
              <w:numPr>
                <w:ilvl w:val="0"/>
                <w:numId w:val="45"/>
              </w:numPr>
              <w:ind w:left="242" w:hanging="283"/>
              <w:rPr>
                <w:lang w:val="hu-HU"/>
              </w:rPr>
            </w:pPr>
            <w:r w:rsidRPr="00D17E7A">
              <w:rPr>
                <w:lang w:val="hu-HU"/>
              </w:rPr>
              <w:t>Jelentős károkozás állhat fenn az esemény bekövetkezésekor, különösen lakott beépített területeken.</w:t>
            </w:r>
          </w:p>
        </w:tc>
      </w:tr>
      <w:tr w:rsidR="00DD50E8" w:rsidRPr="00E572EE" w14:paraId="6B3599AD" w14:textId="77777777" w:rsidTr="0014668B">
        <w:tc>
          <w:tcPr>
            <w:tcW w:w="1034" w:type="dxa"/>
          </w:tcPr>
          <w:p w14:paraId="67390302" w14:textId="77777777" w:rsidR="00DD50E8" w:rsidRDefault="00DD50E8" w:rsidP="0014668B">
            <w:pPr>
              <w:pStyle w:val="CE-TableStandard"/>
              <w:rPr>
                <w:lang w:val="en-US"/>
              </w:rPr>
            </w:pPr>
            <w:r>
              <w:rPr>
                <w:lang w:val="en-US"/>
              </w:rPr>
              <w:t>HR</w:t>
            </w:r>
          </w:p>
        </w:tc>
        <w:tc>
          <w:tcPr>
            <w:tcW w:w="8997" w:type="dxa"/>
          </w:tcPr>
          <w:p w14:paraId="11355B17" w14:textId="77777777" w:rsidR="00DD50E8" w:rsidRDefault="00DD50E8" w:rsidP="0014668B">
            <w:pPr>
              <w:pStyle w:val="CE-TableStandard"/>
              <w:numPr>
                <w:ilvl w:val="0"/>
                <w:numId w:val="45"/>
              </w:numPr>
              <w:ind w:left="242" w:hanging="283"/>
              <w:rPr>
                <w:lang w:val="hr-HR"/>
              </w:rPr>
            </w:pPr>
            <w:r w:rsidRPr="00316D22">
              <w:rPr>
                <w:lang w:val="hr-HR"/>
              </w:rPr>
              <w:t>Pošto smo poljoprivredni kraj upravljanje rizicima od oborina je bitno i za opskrbu vodom, navodnjavanje i sve većim sušama.</w:t>
            </w:r>
          </w:p>
          <w:p w14:paraId="46F44265" w14:textId="77777777" w:rsidR="00DD50E8" w:rsidRDefault="00DD50E8" w:rsidP="0014668B">
            <w:pPr>
              <w:pStyle w:val="CE-TableStandard"/>
              <w:numPr>
                <w:ilvl w:val="0"/>
                <w:numId w:val="45"/>
              </w:numPr>
              <w:ind w:left="242" w:hanging="283"/>
              <w:rPr>
                <w:lang w:val="hr-HR"/>
              </w:rPr>
            </w:pPr>
            <w:r>
              <w:rPr>
                <w:lang w:val="hr-HR"/>
              </w:rPr>
              <w:t>T</w:t>
            </w:r>
            <w:r w:rsidRPr="00E800B3">
              <w:rPr>
                <w:lang w:val="hr-HR"/>
              </w:rPr>
              <w:t>ijekom 2019 godine već su zabilježena najmanje 2 ektrema obilnih oborina koja su dovela do velikih šteta u urbanim sredinama</w:t>
            </w:r>
          </w:p>
          <w:p w14:paraId="23A3E9A5" w14:textId="77777777" w:rsidR="00DD50E8" w:rsidRDefault="00DD50E8" w:rsidP="0014668B">
            <w:pPr>
              <w:pStyle w:val="CE-TableStandard"/>
              <w:numPr>
                <w:ilvl w:val="0"/>
                <w:numId w:val="45"/>
              </w:numPr>
              <w:ind w:left="242" w:hanging="283"/>
              <w:rPr>
                <w:lang w:val="hr-HR"/>
              </w:rPr>
            </w:pPr>
            <w:r w:rsidRPr="00395326">
              <w:rPr>
                <w:lang w:val="hr-HR"/>
              </w:rPr>
              <w:t>Podjednako kao i ostale prijetnje.</w:t>
            </w:r>
          </w:p>
          <w:p w14:paraId="62472752" w14:textId="77777777" w:rsidR="00DD50E8" w:rsidRDefault="00DD50E8" w:rsidP="0014668B">
            <w:pPr>
              <w:pStyle w:val="CE-TableStandard"/>
              <w:numPr>
                <w:ilvl w:val="0"/>
                <w:numId w:val="45"/>
              </w:numPr>
              <w:ind w:left="242" w:hanging="283"/>
              <w:rPr>
                <w:lang w:val="hr-HR"/>
              </w:rPr>
            </w:pPr>
            <w:r w:rsidRPr="00395326">
              <w:rPr>
                <w:lang w:val="hr-HR"/>
              </w:rPr>
              <w:lastRenderedPageBreak/>
              <w:t>Područje rizika od obilnih oborina zahvaća manju površinu i lakše je sanirati posljedice</w:t>
            </w:r>
          </w:p>
          <w:p w14:paraId="5EBC6076" w14:textId="77777777" w:rsidR="00DD50E8" w:rsidRDefault="00DD50E8" w:rsidP="0014668B">
            <w:pPr>
              <w:pStyle w:val="CE-TableStandard"/>
              <w:numPr>
                <w:ilvl w:val="0"/>
                <w:numId w:val="45"/>
              </w:numPr>
              <w:ind w:left="242" w:hanging="283"/>
              <w:rPr>
                <w:lang w:val="hr-HR"/>
              </w:rPr>
            </w:pPr>
            <w:r w:rsidRPr="00395326">
              <w:rPr>
                <w:lang w:val="hr-HR"/>
              </w:rPr>
              <w:t>Dovoljno</w:t>
            </w:r>
          </w:p>
          <w:p w14:paraId="7BCD6961" w14:textId="77777777" w:rsidR="00DD50E8" w:rsidRDefault="00DD50E8" w:rsidP="0014668B">
            <w:pPr>
              <w:pStyle w:val="CE-TableStandard"/>
              <w:numPr>
                <w:ilvl w:val="0"/>
                <w:numId w:val="45"/>
              </w:numPr>
              <w:ind w:left="242" w:hanging="283"/>
              <w:rPr>
                <w:lang w:val="hr-HR"/>
              </w:rPr>
            </w:pPr>
            <w:r>
              <w:rPr>
                <w:lang w:val="hr-HR"/>
              </w:rPr>
              <w:t>S</w:t>
            </w:r>
            <w:r w:rsidRPr="00395326">
              <w:rPr>
                <w:lang w:val="hr-HR"/>
              </w:rPr>
              <w:t>amo sveobuhvatno vodi dobrom</w:t>
            </w:r>
          </w:p>
          <w:p w14:paraId="12509844" w14:textId="77777777" w:rsidR="00DD50E8" w:rsidRDefault="00DD50E8" w:rsidP="0014668B">
            <w:pPr>
              <w:pStyle w:val="CE-TableStandard"/>
              <w:numPr>
                <w:ilvl w:val="0"/>
                <w:numId w:val="45"/>
              </w:numPr>
              <w:ind w:left="242" w:hanging="283"/>
              <w:rPr>
                <w:lang w:val="hr-HR"/>
              </w:rPr>
            </w:pPr>
            <w:r>
              <w:rPr>
                <w:lang w:val="hr-HR"/>
              </w:rPr>
              <w:t>P</w:t>
            </w:r>
            <w:r w:rsidRPr="00395326">
              <w:rPr>
                <w:lang w:val="hr-HR"/>
              </w:rPr>
              <w:t>ostaje sve relevantnije obzirom na klimatske promjene</w:t>
            </w:r>
          </w:p>
          <w:p w14:paraId="38EE1D14" w14:textId="77777777" w:rsidR="00DD50E8" w:rsidRDefault="00DD50E8" w:rsidP="0014668B">
            <w:pPr>
              <w:pStyle w:val="CE-TableStandard"/>
              <w:numPr>
                <w:ilvl w:val="0"/>
                <w:numId w:val="45"/>
              </w:numPr>
              <w:ind w:left="242" w:hanging="283"/>
              <w:rPr>
                <w:lang w:val="hr-HR"/>
              </w:rPr>
            </w:pPr>
            <w:r w:rsidRPr="00030E09">
              <w:rPr>
                <w:lang w:val="hr-HR"/>
              </w:rPr>
              <w:t>Važno je radi prevencije većih šteta i boljih uvjeta života u ugroženim područjima.</w:t>
            </w:r>
          </w:p>
          <w:p w14:paraId="21DE60D5" w14:textId="77777777" w:rsidR="00DD50E8" w:rsidRPr="00316D22" w:rsidRDefault="00DD50E8" w:rsidP="0014668B">
            <w:pPr>
              <w:pStyle w:val="CE-TableStandard"/>
              <w:numPr>
                <w:ilvl w:val="0"/>
                <w:numId w:val="45"/>
              </w:numPr>
              <w:ind w:left="242" w:hanging="283"/>
              <w:rPr>
                <w:lang w:val="hr-HR"/>
              </w:rPr>
            </w:pPr>
            <w:r>
              <w:rPr>
                <w:lang w:val="hr-HR"/>
              </w:rPr>
              <w:t>O</w:t>
            </w:r>
            <w:r w:rsidRPr="00030E09">
              <w:rPr>
                <w:lang w:val="hr-HR"/>
              </w:rPr>
              <w:t>bzirom na krški karakter pilot područja Istre, uz pojave velikih voda kao posljedice obilnih oborina, dominantni su problemi vezani u kakvoću voda, kao i sve učestalije pojave iznimno sušnih razdoblja,</w:t>
            </w:r>
          </w:p>
        </w:tc>
      </w:tr>
      <w:tr w:rsidR="00DD50E8" w:rsidRPr="00E572EE" w14:paraId="21ACB5CD" w14:textId="77777777" w:rsidTr="0014668B">
        <w:tc>
          <w:tcPr>
            <w:tcW w:w="1034" w:type="dxa"/>
          </w:tcPr>
          <w:p w14:paraId="02557AF0" w14:textId="77777777" w:rsidR="00DD50E8" w:rsidRPr="007234DA" w:rsidRDefault="00DD50E8" w:rsidP="0014668B">
            <w:pPr>
              <w:pStyle w:val="CE-TableStandard"/>
              <w:rPr>
                <w:lang w:val="en-US"/>
              </w:rPr>
            </w:pPr>
            <w:r>
              <w:rPr>
                <w:lang w:val="en-US"/>
              </w:rPr>
              <w:lastRenderedPageBreak/>
              <w:t>PL</w:t>
            </w:r>
          </w:p>
        </w:tc>
        <w:tc>
          <w:tcPr>
            <w:tcW w:w="8997" w:type="dxa"/>
          </w:tcPr>
          <w:p w14:paraId="2459EAAF" w14:textId="77777777" w:rsidR="00DD50E8" w:rsidRPr="00790A81" w:rsidRDefault="00DD50E8" w:rsidP="0014668B">
            <w:pPr>
              <w:pStyle w:val="CE-TableStandard"/>
              <w:numPr>
                <w:ilvl w:val="0"/>
                <w:numId w:val="45"/>
              </w:numPr>
              <w:ind w:left="242" w:hanging="283"/>
              <w:rPr>
                <w:lang w:val="pl-PL"/>
              </w:rPr>
            </w:pPr>
            <w:r w:rsidRPr="00790A81">
              <w:rPr>
                <w:lang w:val="pl-PL"/>
              </w:rPr>
              <w:t>Zarządzanie takie jest istone obecnie w porówaniu z innymi zagrożeniami marginalne lub pomijane</w:t>
            </w:r>
          </w:p>
          <w:p w14:paraId="288CF679" w14:textId="77777777" w:rsidR="00DD50E8" w:rsidRDefault="00DD50E8" w:rsidP="0014668B">
            <w:pPr>
              <w:pStyle w:val="CE-TableStandard"/>
              <w:numPr>
                <w:ilvl w:val="0"/>
                <w:numId w:val="45"/>
              </w:numPr>
              <w:ind w:left="242" w:hanging="283"/>
              <w:rPr>
                <w:lang w:val="pl-PL"/>
              </w:rPr>
            </w:pPr>
            <w:r>
              <w:rPr>
                <w:lang w:val="pl-PL"/>
              </w:rPr>
              <w:t>P</w:t>
            </w:r>
            <w:r w:rsidRPr="00790A81">
              <w:rPr>
                <w:lang w:val="pl-PL"/>
              </w:rPr>
              <w:t>owinno być na równi traktowane z innymi zadaniami</w:t>
            </w:r>
          </w:p>
          <w:p w14:paraId="42D84198" w14:textId="77777777" w:rsidR="00DD50E8" w:rsidRDefault="00DD50E8" w:rsidP="0014668B">
            <w:pPr>
              <w:pStyle w:val="CE-TableStandard"/>
              <w:numPr>
                <w:ilvl w:val="0"/>
                <w:numId w:val="45"/>
              </w:numPr>
              <w:ind w:left="242" w:hanging="283"/>
              <w:rPr>
                <w:lang w:val="pl-PL"/>
              </w:rPr>
            </w:pPr>
            <w:r>
              <w:rPr>
                <w:lang w:val="pl-PL"/>
              </w:rPr>
              <w:t>P</w:t>
            </w:r>
            <w:r w:rsidRPr="00790A81">
              <w:rPr>
                <w:lang w:val="pl-PL"/>
              </w:rPr>
              <w:t>owinno być na równi traktowane z innymi, w niektórych przypadkach nawet bardziej</w:t>
            </w:r>
          </w:p>
          <w:p w14:paraId="7D59428D" w14:textId="77777777" w:rsidR="00DD50E8" w:rsidRDefault="00DD50E8" w:rsidP="0014668B">
            <w:pPr>
              <w:pStyle w:val="CE-TableStandard"/>
              <w:numPr>
                <w:ilvl w:val="0"/>
                <w:numId w:val="45"/>
              </w:numPr>
              <w:ind w:left="242" w:hanging="283"/>
              <w:rPr>
                <w:lang w:val="pl-PL"/>
              </w:rPr>
            </w:pPr>
            <w:r w:rsidRPr="00790A81">
              <w:rPr>
                <w:lang w:val="pl-PL"/>
              </w:rPr>
              <w:t>Zarządzanie ryzykiem związanym z deszczami nawalnymi uważam za zadanie istotne, jednak nie dominujące pośród podstawowych potrzeb społeczeństwa np. zaopatrzenie w wodę pitną.</w:t>
            </w:r>
          </w:p>
          <w:p w14:paraId="645B0F5C" w14:textId="77777777" w:rsidR="00DD50E8" w:rsidRDefault="00DD50E8" w:rsidP="0014668B">
            <w:pPr>
              <w:pStyle w:val="CE-TableStandard"/>
              <w:numPr>
                <w:ilvl w:val="0"/>
                <w:numId w:val="45"/>
              </w:numPr>
              <w:ind w:left="242" w:hanging="283"/>
              <w:rPr>
                <w:lang w:val="pl-PL"/>
              </w:rPr>
            </w:pPr>
            <w:r w:rsidRPr="00790A81">
              <w:rPr>
                <w:lang w:val="pl-PL"/>
              </w:rPr>
              <w:t>Kwestie te są ze sobą skorelowane</w:t>
            </w:r>
          </w:p>
          <w:p w14:paraId="14692B3E" w14:textId="77777777" w:rsidR="00DD50E8" w:rsidRPr="00790A81" w:rsidRDefault="00DD50E8" w:rsidP="0014668B">
            <w:pPr>
              <w:pStyle w:val="CE-TableStandard"/>
              <w:numPr>
                <w:ilvl w:val="0"/>
                <w:numId w:val="45"/>
              </w:numPr>
              <w:ind w:left="242" w:hanging="283"/>
              <w:rPr>
                <w:lang w:val="pl-PL"/>
              </w:rPr>
            </w:pPr>
            <w:r>
              <w:rPr>
                <w:lang w:val="pl-PL"/>
              </w:rPr>
              <w:t>J</w:t>
            </w:r>
            <w:r w:rsidRPr="00790A81">
              <w:rPr>
                <w:lang w:val="pl-PL"/>
              </w:rPr>
              <w:t>akość wody, zaopatrzenie, susze - są co najmniej tak samo ważne - to są sprawy ważne na co dzień</w:t>
            </w:r>
          </w:p>
        </w:tc>
      </w:tr>
      <w:tr w:rsidR="00C74A81" w:rsidRPr="00E572EE" w14:paraId="708207FB" w14:textId="77777777" w:rsidTr="00707044">
        <w:tc>
          <w:tcPr>
            <w:tcW w:w="10031" w:type="dxa"/>
            <w:gridSpan w:val="2"/>
            <w:shd w:val="clear" w:color="auto" w:fill="D2DDDF" w:themeFill="accent2" w:themeFillTint="66"/>
          </w:tcPr>
          <w:p w14:paraId="26BB0A2C" w14:textId="48EF7F8D" w:rsidR="00C74A81" w:rsidRPr="007234DA" w:rsidRDefault="00C74A81" w:rsidP="00707044">
            <w:pPr>
              <w:pStyle w:val="CE-TableStandard"/>
              <w:rPr>
                <w:color w:val="0C0C0C" w:themeColor="text1"/>
              </w:rPr>
            </w:pPr>
            <w:r>
              <w:rPr>
                <w:color w:val="0C0C0C" w:themeColor="text1"/>
              </w:rPr>
              <w:t xml:space="preserve">B|04. </w:t>
            </w:r>
            <w:r w:rsidRPr="00C74A81">
              <w:rPr>
                <w:color w:val="0C0C0C" w:themeColor="text1"/>
              </w:rPr>
              <w:t>Please assess on a scale from 1 (not important at all) to 5 (very important) for each of these contents how important it is for the management of heavy rain risks from your point of view.</w:t>
            </w:r>
          </w:p>
        </w:tc>
      </w:tr>
      <w:tr w:rsidR="00E572EE" w:rsidRPr="00E572EE" w14:paraId="54D72EAA" w14:textId="77777777" w:rsidTr="002603EB">
        <w:tc>
          <w:tcPr>
            <w:tcW w:w="1034" w:type="dxa"/>
          </w:tcPr>
          <w:p w14:paraId="07513DD5" w14:textId="77777777" w:rsidR="00E572EE" w:rsidRDefault="00E572EE" w:rsidP="002603EB">
            <w:pPr>
              <w:pStyle w:val="CE-TableStandard"/>
              <w:rPr>
                <w:lang w:val="en-US"/>
              </w:rPr>
            </w:pPr>
            <w:r>
              <w:rPr>
                <w:lang w:val="en-US"/>
              </w:rPr>
              <w:t>AT</w:t>
            </w:r>
          </w:p>
        </w:tc>
        <w:tc>
          <w:tcPr>
            <w:tcW w:w="8997" w:type="dxa"/>
          </w:tcPr>
          <w:p w14:paraId="52BDC263" w14:textId="205225D7" w:rsidR="00E572EE" w:rsidRPr="0010703A" w:rsidRDefault="00E572EE" w:rsidP="002603EB">
            <w:pPr>
              <w:pStyle w:val="CE-TableStandard"/>
              <w:numPr>
                <w:ilvl w:val="0"/>
                <w:numId w:val="45"/>
              </w:numPr>
              <w:ind w:left="242" w:hanging="283"/>
              <w:rPr>
                <w:lang w:val="de-DE"/>
              </w:rPr>
            </w:pPr>
            <w:r w:rsidRPr="0010703A">
              <w:rPr>
                <w:lang w:val="de-DE"/>
              </w:rPr>
              <w:t>Karten wichtig</w:t>
            </w:r>
            <w:r w:rsidR="00A6634C">
              <w:rPr>
                <w:lang w:val="de-DE"/>
              </w:rPr>
              <w:t>,</w:t>
            </w:r>
            <w:r w:rsidRPr="0010703A">
              <w:rPr>
                <w:lang w:val="de-DE"/>
              </w:rPr>
              <w:t xml:space="preserve"> um zu wissen, wo können Probleme auftreten bzw. Schadenspotential hoch ist. Da aber Probleme meist lokal begrenzt und sehr kurzfristig, muss jede/er wissen was ist wann zu tun.</w:t>
            </w:r>
          </w:p>
        </w:tc>
      </w:tr>
      <w:tr w:rsidR="00CE22A0" w:rsidRPr="00E572EE" w14:paraId="5272CF72" w14:textId="77777777" w:rsidTr="00707044">
        <w:tc>
          <w:tcPr>
            <w:tcW w:w="1034" w:type="dxa"/>
          </w:tcPr>
          <w:p w14:paraId="47792BC2" w14:textId="77777777" w:rsidR="00CE22A0" w:rsidRPr="007234DA" w:rsidRDefault="00CE22A0" w:rsidP="00CE22A0">
            <w:pPr>
              <w:pStyle w:val="CE-TableStandard"/>
              <w:rPr>
                <w:lang w:val="en-US"/>
              </w:rPr>
            </w:pPr>
            <w:r>
              <w:rPr>
                <w:lang w:val="en-US"/>
              </w:rPr>
              <w:t>CZ</w:t>
            </w:r>
          </w:p>
        </w:tc>
        <w:tc>
          <w:tcPr>
            <w:tcW w:w="8997" w:type="dxa"/>
          </w:tcPr>
          <w:p w14:paraId="69A3F820" w14:textId="63587AED" w:rsidR="00CE22A0" w:rsidRPr="0010703A" w:rsidRDefault="00E572EE" w:rsidP="00E572EE">
            <w:pPr>
              <w:pStyle w:val="CE-TableStandard"/>
              <w:numPr>
                <w:ilvl w:val="0"/>
                <w:numId w:val="45"/>
              </w:numPr>
              <w:ind w:left="242" w:hanging="283"/>
              <w:rPr>
                <w:lang w:val="cs-CZ"/>
              </w:rPr>
            </w:pPr>
            <w:r w:rsidRPr="0010703A">
              <w:rPr>
                <w:lang w:val="cs-CZ"/>
              </w:rPr>
              <w:t>Ohledně komunikace o rizicích: je to velmi obtížný problém, protože velkou roli tady hrají jednotlivé obce a města. Problém je v případě malých obcí, kdy je starosta neuvolněn. V takovém případě je vystaven "tlakům" z různých směrů - je potřeba řešit povodně z přívalových dešťů, je potřeba řešit sucho, je potřeba řešit vylidňování vesnice, je potřeba řešit dostupnost veřejné infrastruktury...</w:t>
            </w:r>
          </w:p>
        </w:tc>
      </w:tr>
      <w:tr w:rsidR="00CE22A0" w:rsidRPr="0010703A" w14:paraId="73D396FF" w14:textId="77777777" w:rsidTr="00707044">
        <w:tc>
          <w:tcPr>
            <w:tcW w:w="1034" w:type="dxa"/>
          </w:tcPr>
          <w:p w14:paraId="71B1093F" w14:textId="756A7751" w:rsidR="00CE22A0" w:rsidRPr="007234DA" w:rsidRDefault="00CE22A0" w:rsidP="00CE22A0">
            <w:pPr>
              <w:pStyle w:val="CE-TableStandard"/>
              <w:rPr>
                <w:lang w:val="en-US"/>
              </w:rPr>
            </w:pPr>
            <w:r>
              <w:rPr>
                <w:lang w:val="en-US"/>
              </w:rPr>
              <w:t>H</w:t>
            </w:r>
            <w:r w:rsidR="00E572EE">
              <w:rPr>
                <w:lang w:val="en-US"/>
              </w:rPr>
              <w:t>R</w:t>
            </w:r>
          </w:p>
        </w:tc>
        <w:tc>
          <w:tcPr>
            <w:tcW w:w="8997" w:type="dxa"/>
          </w:tcPr>
          <w:p w14:paraId="7B2EE142" w14:textId="77777777" w:rsidR="00CE22A0" w:rsidRPr="0010703A" w:rsidRDefault="00E572EE" w:rsidP="00E572EE">
            <w:pPr>
              <w:pStyle w:val="CE-TableStandard"/>
              <w:numPr>
                <w:ilvl w:val="0"/>
                <w:numId w:val="45"/>
              </w:numPr>
              <w:ind w:left="242" w:hanging="283"/>
              <w:rPr>
                <w:lang w:val="hr-HR"/>
              </w:rPr>
            </w:pPr>
            <w:r w:rsidRPr="0010703A">
              <w:rPr>
                <w:lang w:val="hr-HR"/>
              </w:rPr>
              <w:t>Da se unaprijedi upravljanje rizicima od obilnih oborina potrebno je uključiti sve elemente</w:t>
            </w:r>
          </w:p>
          <w:p w14:paraId="45D27AF4" w14:textId="77777777" w:rsidR="00E572EE" w:rsidRPr="0010703A" w:rsidRDefault="00E572EE" w:rsidP="00E572EE">
            <w:pPr>
              <w:pStyle w:val="CE-TableStandard"/>
              <w:numPr>
                <w:ilvl w:val="0"/>
                <w:numId w:val="45"/>
              </w:numPr>
              <w:ind w:left="242" w:hanging="283"/>
              <w:rPr>
                <w:lang w:val="hr-HR"/>
              </w:rPr>
            </w:pPr>
            <w:r w:rsidRPr="0010703A">
              <w:rPr>
                <w:lang w:val="hr-HR"/>
              </w:rPr>
              <w:t>Dovoljno</w:t>
            </w:r>
          </w:p>
          <w:p w14:paraId="1F3E2E8F" w14:textId="4A259747" w:rsidR="00E572EE" w:rsidRPr="0010703A" w:rsidRDefault="00E572EE" w:rsidP="00E572EE">
            <w:pPr>
              <w:pStyle w:val="CE-TableStandard"/>
              <w:numPr>
                <w:ilvl w:val="0"/>
                <w:numId w:val="45"/>
              </w:numPr>
              <w:ind w:left="242" w:hanging="283"/>
              <w:rPr>
                <w:lang w:val="hr-HR"/>
              </w:rPr>
            </w:pPr>
            <w:r w:rsidRPr="0010703A">
              <w:rPr>
                <w:lang w:val="hr-HR"/>
              </w:rPr>
              <w:t>Sve je važno i sve treba razvijati</w:t>
            </w:r>
          </w:p>
          <w:p w14:paraId="4EF979F5" w14:textId="77777777" w:rsidR="00E572EE" w:rsidRPr="0010703A" w:rsidRDefault="0010703A" w:rsidP="00E572EE">
            <w:pPr>
              <w:pStyle w:val="CE-TableStandard"/>
              <w:numPr>
                <w:ilvl w:val="0"/>
                <w:numId w:val="45"/>
              </w:numPr>
              <w:ind w:left="242" w:hanging="283"/>
              <w:rPr>
                <w:lang w:val="hr-HR"/>
              </w:rPr>
            </w:pPr>
            <w:r w:rsidRPr="0010703A">
              <w:rPr>
                <w:lang w:val="hr-HR"/>
              </w:rPr>
              <w:t>Svi prostorni podaci moraju biti tako i prikazani, kao prostorni podaci i kartografski prikazi, to je najjasnije.</w:t>
            </w:r>
          </w:p>
          <w:p w14:paraId="2FBCAA07" w14:textId="1DD6F198" w:rsidR="0010703A" w:rsidRPr="0010703A" w:rsidRDefault="0010703A" w:rsidP="00E572EE">
            <w:pPr>
              <w:pStyle w:val="CE-TableStandard"/>
              <w:numPr>
                <w:ilvl w:val="0"/>
                <w:numId w:val="45"/>
              </w:numPr>
              <w:ind w:left="242" w:hanging="283"/>
              <w:rPr>
                <w:lang w:val="hr-HR"/>
              </w:rPr>
            </w:pPr>
            <w:r w:rsidRPr="0010703A">
              <w:rPr>
                <w:lang w:val="hr-HR"/>
              </w:rPr>
              <w:t>Sve je važno, ali implementacija mjera za koje se nesumnjivo zna da pridonose smanjivanju poplavnih rizika sigurno najvažnija</w:t>
            </w:r>
          </w:p>
        </w:tc>
      </w:tr>
      <w:tr w:rsidR="00CE22A0" w:rsidRPr="00D240D2" w14:paraId="587F2636" w14:textId="77777777" w:rsidTr="00707044">
        <w:tc>
          <w:tcPr>
            <w:tcW w:w="1034" w:type="dxa"/>
          </w:tcPr>
          <w:p w14:paraId="1754A748" w14:textId="77777777" w:rsidR="00CE22A0" w:rsidRPr="007234DA" w:rsidRDefault="00CE22A0" w:rsidP="00CE22A0">
            <w:pPr>
              <w:pStyle w:val="CE-TableStandard"/>
              <w:rPr>
                <w:lang w:val="en-US"/>
              </w:rPr>
            </w:pPr>
            <w:r>
              <w:rPr>
                <w:lang w:val="en-US"/>
              </w:rPr>
              <w:t>PL</w:t>
            </w:r>
          </w:p>
        </w:tc>
        <w:tc>
          <w:tcPr>
            <w:tcW w:w="8997" w:type="dxa"/>
          </w:tcPr>
          <w:p w14:paraId="1F1BA516" w14:textId="77777777" w:rsidR="00CE22A0" w:rsidRDefault="00D240D2" w:rsidP="00D240D2">
            <w:pPr>
              <w:pStyle w:val="CE-TableStandard"/>
              <w:numPr>
                <w:ilvl w:val="0"/>
                <w:numId w:val="45"/>
              </w:numPr>
              <w:ind w:left="242" w:hanging="283"/>
              <w:rPr>
                <w:lang w:val="pl-PL"/>
              </w:rPr>
            </w:pPr>
            <w:r w:rsidRPr="00D240D2">
              <w:rPr>
                <w:lang w:val="pl-PL"/>
              </w:rPr>
              <w:t>Intensywane opady atmosferyczne mają bezposrednio i pośredni wpływ na wiele dzidzin życia oraz na inne zagrożenia w tym morfologiczne i hydrologiczne oraz podtopienia, dlatego też konieczne jest zarówno zwiększenie lokalnego rozpoznania zjawiska (montaż dokładniejszej i zagęszczonej sieci pomiarowej, wykorzystanie nowych technologii oraz określenie obszaów zagrożonych)</w:t>
            </w:r>
          </w:p>
          <w:p w14:paraId="25A22556" w14:textId="14BAA1A2" w:rsidR="00D240D2" w:rsidRPr="00D240D2" w:rsidRDefault="00D240D2" w:rsidP="00D240D2">
            <w:pPr>
              <w:pStyle w:val="CE-TableStandard"/>
              <w:numPr>
                <w:ilvl w:val="0"/>
                <w:numId w:val="45"/>
              </w:numPr>
              <w:ind w:left="242" w:hanging="283"/>
              <w:rPr>
                <w:lang w:val="pl-PL"/>
              </w:rPr>
            </w:pPr>
            <w:r w:rsidRPr="00D240D2">
              <w:rPr>
                <w:lang w:val="pl-PL"/>
              </w:rPr>
              <w:t>Każde z tych zagadnień uważam za istotne, a ich współdziałanie za niezbędne do osiągnięcia skuteczności</w:t>
            </w:r>
          </w:p>
        </w:tc>
      </w:tr>
      <w:tr w:rsidR="00F73248" w:rsidRPr="00E572EE" w14:paraId="5EDB8FC0" w14:textId="77777777" w:rsidTr="00707044">
        <w:tc>
          <w:tcPr>
            <w:tcW w:w="10031" w:type="dxa"/>
            <w:gridSpan w:val="2"/>
            <w:shd w:val="clear" w:color="auto" w:fill="D2DDDF" w:themeFill="accent2" w:themeFillTint="66"/>
          </w:tcPr>
          <w:p w14:paraId="49E48553" w14:textId="2B14582C" w:rsidR="00F73248" w:rsidRPr="007234DA" w:rsidRDefault="00F73248" w:rsidP="00707044">
            <w:pPr>
              <w:pStyle w:val="CE-TableStandard"/>
              <w:rPr>
                <w:color w:val="0C0C0C" w:themeColor="text1"/>
              </w:rPr>
            </w:pPr>
            <w:r>
              <w:rPr>
                <w:color w:val="0C0C0C" w:themeColor="text1"/>
              </w:rPr>
              <w:t>B|05. How important is the provision of best practise examples for you?</w:t>
            </w:r>
          </w:p>
        </w:tc>
      </w:tr>
      <w:tr w:rsidR="00BE532D" w:rsidRPr="003D2D8C" w14:paraId="57666B20" w14:textId="77777777" w:rsidTr="0014668B">
        <w:tc>
          <w:tcPr>
            <w:tcW w:w="1034" w:type="dxa"/>
          </w:tcPr>
          <w:p w14:paraId="62EFE431" w14:textId="77777777" w:rsidR="00BE532D" w:rsidRDefault="00BE532D" w:rsidP="0014668B">
            <w:pPr>
              <w:pStyle w:val="CE-TableStandard"/>
              <w:rPr>
                <w:lang w:val="en-US"/>
              </w:rPr>
            </w:pPr>
            <w:r>
              <w:rPr>
                <w:lang w:val="en-US"/>
              </w:rPr>
              <w:t>AT</w:t>
            </w:r>
          </w:p>
        </w:tc>
        <w:tc>
          <w:tcPr>
            <w:tcW w:w="8997" w:type="dxa"/>
          </w:tcPr>
          <w:p w14:paraId="28120C16" w14:textId="77777777" w:rsidR="00BE532D" w:rsidRPr="008A075C" w:rsidRDefault="00BE532D" w:rsidP="0014668B">
            <w:pPr>
              <w:pStyle w:val="CE-TableStandard"/>
              <w:numPr>
                <w:ilvl w:val="0"/>
                <w:numId w:val="45"/>
              </w:numPr>
              <w:ind w:left="242" w:hanging="283"/>
              <w:rPr>
                <w:lang w:val="de-DE"/>
              </w:rPr>
            </w:pPr>
            <w:r>
              <w:rPr>
                <w:lang w:val="de-DE"/>
              </w:rPr>
              <w:t>G</w:t>
            </w:r>
            <w:r w:rsidRPr="000166BB">
              <w:rPr>
                <w:lang w:val="de-DE"/>
              </w:rPr>
              <w:t xml:space="preserve">ute </w:t>
            </w:r>
            <w:r>
              <w:rPr>
                <w:lang w:val="de-DE"/>
              </w:rPr>
              <w:t>B</w:t>
            </w:r>
            <w:r w:rsidRPr="000166BB">
              <w:rPr>
                <w:lang w:val="de-DE"/>
              </w:rPr>
              <w:t>eispiele i</w:t>
            </w:r>
            <w:r>
              <w:rPr>
                <w:lang w:val="de-DE"/>
              </w:rPr>
              <w:t>n</w:t>
            </w:r>
            <w:r w:rsidRPr="000166BB">
              <w:rPr>
                <w:lang w:val="de-DE"/>
              </w:rPr>
              <w:t>sp</w:t>
            </w:r>
            <w:r>
              <w:rPr>
                <w:lang w:val="de-DE"/>
              </w:rPr>
              <w:t>i</w:t>
            </w:r>
            <w:r w:rsidRPr="000166BB">
              <w:rPr>
                <w:lang w:val="de-DE"/>
              </w:rPr>
              <w:t>riere</w:t>
            </w:r>
            <w:r>
              <w:rPr>
                <w:lang w:val="de-DE"/>
              </w:rPr>
              <w:t>n</w:t>
            </w:r>
            <w:r w:rsidRPr="000166BB">
              <w:rPr>
                <w:lang w:val="de-DE"/>
              </w:rPr>
              <w:t xml:space="preserve"> immer</w:t>
            </w:r>
          </w:p>
        </w:tc>
      </w:tr>
      <w:tr w:rsidR="00BE532D" w:rsidRPr="00E572EE" w14:paraId="37D83F53" w14:textId="77777777" w:rsidTr="0014668B">
        <w:tc>
          <w:tcPr>
            <w:tcW w:w="1034" w:type="dxa"/>
          </w:tcPr>
          <w:p w14:paraId="0F28A13D" w14:textId="77777777" w:rsidR="00BE532D" w:rsidRPr="007234DA" w:rsidRDefault="00BE532D" w:rsidP="0014668B">
            <w:pPr>
              <w:pStyle w:val="CE-TableStandard"/>
              <w:rPr>
                <w:lang w:val="en-US"/>
              </w:rPr>
            </w:pPr>
            <w:r>
              <w:rPr>
                <w:lang w:val="en-US"/>
              </w:rPr>
              <w:t>CZ</w:t>
            </w:r>
          </w:p>
        </w:tc>
        <w:tc>
          <w:tcPr>
            <w:tcW w:w="8997" w:type="dxa"/>
          </w:tcPr>
          <w:p w14:paraId="24BE693E" w14:textId="77777777" w:rsidR="00BE532D" w:rsidRPr="002E51F2" w:rsidRDefault="00BE532D" w:rsidP="0014668B">
            <w:pPr>
              <w:pStyle w:val="CE-TableStandard"/>
              <w:numPr>
                <w:ilvl w:val="0"/>
                <w:numId w:val="45"/>
              </w:numPr>
              <w:ind w:left="242" w:hanging="283"/>
              <w:rPr>
                <w:lang w:val="cs-CZ"/>
              </w:rPr>
            </w:pPr>
            <w:r w:rsidRPr="002E51F2">
              <w:rPr>
                <w:lang w:val="cs-CZ"/>
              </w:rPr>
              <w:t>Pro mě osobně je to dobré - rád se podívám, jak to jinde zvládají</w:t>
            </w:r>
          </w:p>
        </w:tc>
      </w:tr>
      <w:tr w:rsidR="00BE532D" w:rsidRPr="003D2D8C" w14:paraId="006C5753" w14:textId="77777777" w:rsidTr="0014668B">
        <w:tc>
          <w:tcPr>
            <w:tcW w:w="1034" w:type="dxa"/>
          </w:tcPr>
          <w:p w14:paraId="7E0217C8" w14:textId="77777777" w:rsidR="00BE532D" w:rsidRPr="007234DA" w:rsidRDefault="00BE532D" w:rsidP="0014668B">
            <w:pPr>
              <w:pStyle w:val="CE-TableStandard"/>
              <w:rPr>
                <w:lang w:val="en-US"/>
              </w:rPr>
            </w:pPr>
            <w:r>
              <w:rPr>
                <w:lang w:val="en-US"/>
              </w:rPr>
              <w:t>DE</w:t>
            </w:r>
          </w:p>
        </w:tc>
        <w:tc>
          <w:tcPr>
            <w:tcW w:w="8997" w:type="dxa"/>
          </w:tcPr>
          <w:p w14:paraId="3157628C" w14:textId="77777777" w:rsidR="00BE532D" w:rsidRPr="008A075C" w:rsidRDefault="00BE532D" w:rsidP="0014668B">
            <w:pPr>
              <w:pStyle w:val="CE-TableStandard"/>
              <w:numPr>
                <w:ilvl w:val="0"/>
                <w:numId w:val="45"/>
              </w:numPr>
              <w:ind w:left="242" w:hanging="283"/>
              <w:rPr>
                <w:lang w:val="de-DE"/>
              </w:rPr>
            </w:pPr>
            <w:r w:rsidRPr="008A075C">
              <w:rPr>
                <w:lang w:val="de-DE"/>
              </w:rPr>
              <w:t>Ideenvorschläge werden geliefert</w:t>
            </w:r>
          </w:p>
        </w:tc>
      </w:tr>
      <w:tr w:rsidR="00BE532D" w:rsidRPr="00E572EE" w14:paraId="2B4E894C" w14:textId="77777777" w:rsidTr="0014668B">
        <w:tc>
          <w:tcPr>
            <w:tcW w:w="1034" w:type="dxa"/>
          </w:tcPr>
          <w:p w14:paraId="575EC30C" w14:textId="77777777" w:rsidR="00BE532D" w:rsidRPr="007234DA" w:rsidRDefault="00BE532D" w:rsidP="0014668B">
            <w:pPr>
              <w:pStyle w:val="CE-TableStandard"/>
              <w:rPr>
                <w:lang w:val="en-US"/>
              </w:rPr>
            </w:pPr>
            <w:r>
              <w:rPr>
                <w:lang w:val="en-US"/>
              </w:rPr>
              <w:t>HU</w:t>
            </w:r>
          </w:p>
        </w:tc>
        <w:tc>
          <w:tcPr>
            <w:tcW w:w="8997" w:type="dxa"/>
          </w:tcPr>
          <w:p w14:paraId="696D9087" w14:textId="77777777" w:rsidR="00BE532D" w:rsidRPr="008A075C" w:rsidRDefault="00BE532D" w:rsidP="0014668B">
            <w:pPr>
              <w:pStyle w:val="CE-TableStandard"/>
              <w:numPr>
                <w:ilvl w:val="0"/>
                <w:numId w:val="45"/>
              </w:numPr>
              <w:ind w:left="242" w:hanging="283"/>
              <w:rPr>
                <w:lang w:val="hu-HU"/>
              </w:rPr>
            </w:pPr>
            <w:r w:rsidRPr="008A075C">
              <w:rPr>
                <w:lang w:val="hu-HU"/>
              </w:rPr>
              <w:t>Hatékony megoldások alkalmazása. Döntés egyszerűsítése.</w:t>
            </w:r>
          </w:p>
        </w:tc>
      </w:tr>
      <w:tr w:rsidR="00BE532D" w:rsidRPr="00E572EE" w14:paraId="46935D53" w14:textId="77777777" w:rsidTr="0014668B">
        <w:tc>
          <w:tcPr>
            <w:tcW w:w="1034" w:type="dxa"/>
          </w:tcPr>
          <w:p w14:paraId="7EF604EB" w14:textId="77777777" w:rsidR="00BE532D" w:rsidRDefault="00BE532D" w:rsidP="0014668B">
            <w:pPr>
              <w:pStyle w:val="CE-TableStandard"/>
              <w:rPr>
                <w:lang w:val="en-US"/>
              </w:rPr>
            </w:pPr>
            <w:r>
              <w:rPr>
                <w:lang w:val="en-US"/>
              </w:rPr>
              <w:t>HR</w:t>
            </w:r>
          </w:p>
        </w:tc>
        <w:tc>
          <w:tcPr>
            <w:tcW w:w="8997" w:type="dxa"/>
          </w:tcPr>
          <w:p w14:paraId="3F27A32F" w14:textId="77777777" w:rsidR="00BE532D" w:rsidRPr="00DD1ABF" w:rsidRDefault="00BE532D" w:rsidP="0014668B">
            <w:pPr>
              <w:pStyle w:val="CE-TableStandard"/>
              <w:numPr>
                <w:ilvl w:val="0"/>
                <w:numId w:val="45"/>
              </w:numPr>
              <w:ind w:left="242" w:hanging="283"/>
              <w:rPr>
                <w:lang w:val="hr-HR"/>
              </w:rPr>
            </w:pPr>
            <w:r w:rsidRPr="00DD1ABF">
              <w:rPr>
                <w:lang w:val="hr-HR"/>
              </w:rPr>
              <w:t>Dovoljno</w:t>
            </w:r>
          </w:p>
          <w:p w14:paraId="6EAC06A2" w14:textId="77777777" w:rsidR="00BE532D" w:rsidRPr="00DD1ABF" w:rsidRDefault="00BE532D" w:rsidP="0014668B">
            <w:pPr>
              <w:pStyle w:val="CE-TableStandard"/>
              <w:numPr>
                <w:ilvl w:val="0"/>
                <w:numId w:val="45"/>
              </w:numPr>
              <w:ind w:left="242" w:hanging="283"/>
              <w:rPr>
                <w:lang w:val="hr-HR"/>
              </w:rPr>
            </w:pPr>
            <w:r w:rsidRPr="00DD1ABF">
              <w:rPr>
                <w:lang w:val="hr-HR"/>
              </w:rPr>
              <w:t>Najlakše se nešto shvati na primjerima</w:t>
            </w:r>
          </w:p>
          <w:p w14:paraId="58875668" w14:textId="77777777" w:rsidR="00BE532D" w:rsidRPr="00DD1ABF" w:rsidRDefault="00BE532D" w:rsidP="0014668B">
            <w:pPr>
              <w:pStyle w:val="CE-TableStandard"/>
              <w:numPr>
                <w:ilvl w:val="0"/>
                <w:numId w:val="45"/>
              </w:numPr>
              <w:ind w:left="242" w:hanging="283"/>
              <w:rPr>
                <w:lang w:val="hr-HR"/>
              </w:rPr>
            </w:pPr>
            <w:r w:rsidRPr="00DD1ABF">
              <w:rPr>
                <w:lang w:val="hr-HR"/>
              </w:rPr>
              <w:t>Lakše je razumjeti ako vidiš primjer dobre prakse.</w:t>
            </w:r>
          </w:p>
          <w:p w14:paraId="5B0AC0CD" w14:textId="77777777" w:rsidR="00BE532D" w:rsidRPr="00DD1ABF" w:rsidRDefault="00BE532D" w:rsidP="0014668B">
            <w:pPr>
              <w:pStyle w:val="CE-TableStandard"/>
              <w:numPr>
                <w:ilvl w:val="0"/>
                <w:numId w:val="45"/>
              </w:numPr>
              <w:ind w:left="242" w:hanging="283"/>
              <w:rPr>
                <w:lang w:val="hr-HR"/>
              </w:rPr>
            </w:pPr>
            <w:r w:rsidRPr="00DD1ABF">
              <w:rPr>
                <w:lang w:val="hr-HR"/>
              </w:rPr>
              <w:lastRenderedPageBreak/>
              <w:t>Iznimno  su važni baš primejri dobre prakse, da se što veći broj osoba koje su i neposredno zadužene za rješavanje problema odvodnje, uvjere u učinkovitost nekih od za sada rijeđe korištenih rješenja.</w:t>
            </w:r>
          </w:p>
        </w:tc>
      </w:tr>
      <w:tr w:rsidR="00BE532D" w:rsidRPr="00E572EE" w14:paraId="2C6CE9AB" w14:textId="77777777" w:rsidTr="0014668B">
        <w:tc>
          <w:tcPr>
            <w:tcW w:w="1034" w:type="dxa"/>
          </w:tcPr>
          <w:p w14:paraId="1E7025BA" w14:textId="77777777" w:rsidR="00BE532D" w:rsidRPr="007234DA" w:rsidRDefault="00BE532D" w:rsidP="0014668B">
            <w:pPr>
              <w:pStyle w:val="CE-TableStandard"/>
              <w:rPr>
                <w:lang w:val="en-US"/>
              </w:rPr>
            </w:pPr>
            <w:r>
              <w:rPr>
                <w:lang w:val="en-US"/>
              </w:rPr>
              <w:lastRenderedPageBreak/>
              <w:t>PL</w:t>
            </w:r>
          </w:p>
        </w:tc>
        <w:tc>
          <w:tcPr>
            <w:tcW w:w="8997" w:type="dxa"/>
          </w:tcPr>
          <w:p w14:paraId="4F640B9D" w14:textId="77777777" w:rsidR="00BE532D" w:rsidRPr="00DD1ABF" w:rsidRDefault="00BE532D" w:rsidP="0014668B">
            <w:pPr>
              <w:pStyle w:val="CE-TableStandard"/>
              <w:numPr>
                <w:ilvl w:val="0"/>
                <w:numId w:val="45"/>
              </w:numPr>
              <w:ind w:left="242" w:hanging="283"/>
              <w:rPr>
                <w:lang w:val="pl-PL"/>
              </w:rPr>
            </w:pPr>
            <w:r w:rsidRPr="00DD1ABF">
              <w:rPr>
                <w:lang w:val="pl-PL"/>
              </w:rPr>
              <w:t>Najlepiej człowiek uczy się na przykładach</w:t>
            </w:r>
          </w:p>
          <w:p w14:paraId="4C1E64F8" w14:textId="77777777" w:rsidR="00BE532D" w:rsidRDefault="00BE532D" w:rsidP="0014668B">
            <w:pPr>
              <w:pStyle w:val="CE-TableStandard"/>
              <w:numPr>
                <w:ilvl w:val="0"/>
                <w:numId w:val="45"/>
              </w:numPr>
              <w:ind w:left="242" w:hanging="283"/>
              <w:rPr>
                <w:lang w:val="pl-PL"/>
              </w:rPr>
            </w:pPr>
            <w:r>
              <w:rPr>
                <w:lang w:val="pl-PL"/>
              </w:rPr>
              <w:t>P</w:t>
            </w:r>
            <w:r w:rsidRPr="00735BF9">
              <w:rPr>
                <w:lang w:val="pl-PL"/>
              </w:rPr>
              <w:t>rzykłady są najważniejsze</w:t>
            </w:r>
          </w:p>
          <w:p w14:paraId="45145D41" w14:textId="77777777" w:rsidR="00BE532D" w:rsidRDefault="00BE532D" w:rsidP="0014668B">
            <w:pPr>
              <w:pStyle w:val="CE-TableStandard"/>
              <w:numPr>
                <w:ilvl w:val="0"/>
                <w:numId w:val="45"/>
              </w:numPr>
              <w:ind w:left="242" w:hanging="283"/>
              <w:rPr>
                <w:lang w:val="pl-PL"/>
              </w:rPr>
            </w:pPr>
            <w:r w:rsidRPr="00BD637F">
              <w:rPr>
                <w:lang w:val="pl-PL"/>
              </w:rPr>
              <w:t>W ramach udziału w konferencjach dotyczącyh opadów atmosferycznych i zagospodarowania wód z nim związanych takie praktyki są opracowywane przez różne jednostki, niestety jest ich w dalszym ciągu za mało i i zgłaszane są także z jednostek administracyjnych głosy o konieczności opracowania takich wytycznych.</w:t>
            </w:r>
          </w:p>
          <w:p w14:paraId="394A5451" w14:textId="77777777" w:rsidR="00BE532D" w:rsidRDefault="00BE532D" w:rsidP="0014668B">
            <w:pPr>
              <w:pStyle w:val="CE-TableStandard"/>
              <w:numPr>
                <w:ilvl w:val="0"/>
                <w:numId w:val="45"/>
              </w:numPr>
              <w:ind w:left="242" w:hanging="283"/>
              <w:rPr>
                <w:lang w:val="pl-PL"/>
              </w:rPr>
            </w:pPr>
            <w:r w:rsidRPr="00BD637F">
              <w:rPr>
                <w:lang w:val="pl-PL"/>
              </w:rPr>
              <w:t>Przykłady dobrych praktyk będą "mówić same za siebie". Odpowiednio zobrazowany przykład odpowiednio przedstawi odbiorcy zasadę działania danego rozwiązania, nawet jeśli jest skomplikowane.</w:t>
            </w:r>
          </w:p>
          <w:p w14:paraId="739168C3" w14:textId="77777777" w:rsidR="00BE532D" w:rsidRPr="00DD1ABF" w:rsidRDefault="00BE532D" w:rsidP="0014668B">
            <w:pPr>
              <w:pStyle w:val="CE-TableStandard"/>
              <w:numPr>
                <w:ilvl w:val="0"/>
                <w:numId w:val="45"/>
              </w:numPr>
              <w:ind w:left="242" w:hanging="283"/>
              <w:rPr>
                <w:lang w:val="pl-PL"/>
              </w:rPr>
            </w:pPr>
            <w:r w:rsidRPr="00BD637F">
              <w:rPr>
                <w:lang w:val="pl-PL"/>
              </w:rPr>
              <w:t>Stanowią inspirację do podobnych działań</w:t>
            </w:r>
          </w:p>
        </w:tc>
      </w:tr>
      <w:tr w:rsidR="002F3204" w:rsidRPr="00E572EE" w14:paraId="3687C363" w14:textId="77777777" w:rsidTr="00532F13">
        <w:tc>
          <w:tcPr>
            <w:tcW w:w="10031" w:type="dxa"/>
            <w:gridSpan w:val="2"/>
            <w:shd w:val="clear" w:color="auto" w:fill="D2DDDF" w:themeFill="accent2" w:themeFillTint="66"/>
          </w:tcPr>
          <w:p w14:paraId="3A99BA2A" w14:textId="58C827BB" w:rsidR="002F3204" w:rsidRPr="007234DA" w:rsidRDefault="002F3204" w:rsidP="009714B1">
            <w:pPr>
              <w:pStyle w:val="CE-TableStandard"/>
              <w:rPr>
                <w:color w:val="0C0C0C" w:themeColor="text1"/>
              </w:rPr>
            </w:pPr>
            <w:r>
              <w:rPr>
                <w:color w:val="0C0C0C" w:themeColor="text1"/>
              </w:rPr>
              <w:t>C|0</w:t>
            </w:r>
            <w:r w:rsidR="00AC07C2">
              <w:rPr>
                <w:color w:val="0C0C0C" w:themeColor="text1"/>
              </w:rPr>
              <w:t>1</w:t>
            </w:r>
            <w:r>
              <w:rPr>
                <w:color w:val="0C0C0C" w:themeColor="text1"/>
              </w:rPr>
              <w:t xml:space="preserve">. </w:t>
            </w:r>
            <w:r w:rsidR="00AC07C2" w:rsidRPr="00AC07C2">
              <w:rPr>
                <w:color w:val="0C0C0C" w:themeColor="text1"/>
              </w:rPr>
              <w:t>Can you imagine using such a web-based application?</w:t>
            </w:r>
          </w:p>
        </w:tc>
      </w:tr>
      <w:tr w:rsidR="00164F2A" w:rsidRPr="00E572EE" w14:paraId="1E82EF48" w14:textId="77777777" w:rsidTr="0014668B">
        <w:tc>
          <w:tcPr>
            <w:tcW w:w="1034" w:type="dxa"/>
          </w:tcPr>
          <w:p w14:paraId="7B6DEB27" w14:textId="77777777" w:rsidR="00164F2A" w:rsidRPr="007234DA" w:rsidRDefault="00164F2A" w:rsidP="0014668B">
            <w:pPr>
              <w:pStyle w:val="CE-TableStandard"/>
              <w:rPr>
                <w:lang w:val="en-US"/>
              </w:rPr>
            </w:pPr>
            <w:r>
              <w:rPr>
                <w:lang w:val="en-US"/>
              </w:rPr>
              <w:t>CZ</w:t>
            </w:r>
          </w:p>
        </w:tc>
        <w:tc>
          <w:tcPr>
            <w:tcW w:w="8997" w:type="dxa"/>
          </w:tcPr>
          <w:p w14:paraId="42E32157" w14:textId="77777777" w:rsidR="00164F2A" w:rsidRPr="005221CF" w:rsidRDefault="00164F2A" w:rsidP="0014668B">
            <w:pPr>
              <w:pStyle w:val="CE-TableStandard"/>
              <w:numPr>
                <w:ilvl w:val="0"/>
                <w:numId w:val="45"/>
              </w:numPr>
              <w:ind w:left="242" w:hanging="283"/>
              <w:rPr>
                <w:lang w:val="cs-CZ"/>
              </w:rPr>
            </w:pPr>
            <w:r w:rsidRPr="005221CF">
              <w:rPr>
                <w:lang w:val="cs-CZ"/>
              </w:rPr>
              <w:t>Velmi záleží na způsobu zpracování webové aplikace.</w:t>
            </w:r>
          </w:p>
        </w:tc>
      </w:tr>
      <w:tr w:rsidR="00164F2A" w:rsidRPr="005221CF" w14:paraId="223E31F7" w14:textId="77777777" w:rsidTr="0014668B">
        <w:tc>
          <w:tcPr>
            <w:tcW w:w="1034" w:type="dxa"/>
          </w:tcPr>
          <w:p w14:paraId="20226D7B" w14:textId="77777777" w:rsidR="00164F2A" w:rsidRDefault="00164F2A" w:rsidP="0014668B">
            <w:pPr>
              <w:pStyle w:val="CE-TableStandard"/>
              <w:rPr>
                <w:lang w:val="en-US"/>
              </w:rPr>
            </w:pPr>
            <w:r>
              <w:rPr>
                <w:lang w:val="en-US"/>
              </w:rPr>
              <w:t>HR</w:t>
            </w:r>
          </w:p>
        </w:tc>
        <w:tc>
          <w:tcPr>
            <w:tcW w:w="8997" w:type="dxa"/>
          </w:tcPr>
          <w:p w14:paraId="63CED6BB" w14:textId="77777777" w:rsidR="00164F2A" w:rsidRPr="005221CF" w:rsidRDefault="00164F2A" w:rsidP="0014668B">
            <w:pPr>
              <w:pStyle w:val="CE-TableStandard"/>
              <w:numPr>
                <w:ilvl w:val="0"/>
                <w:numId w:val="45"/>
              </w:numPr>
              <w:ind w:left="242" w:hanging="283"/>
              <w:rPr>
                <w:lang w:val="hr-HR"/>
              </w:rPr>
            </w:pPr>
            <w:r w:rsidRPr="005221CF">
              <w:rPr>
                <w:lang w:val="hr-HR"/>
              </w:rPr>
              <w:t>Dovoljno</w:t>
            </w:r>
          </w:p>
          <w:p w14:paraId="1110B5FA" w14:textId="77777777" w:rsidR="00164F2A" w:rsidRPr="005221CF" w:rsidRDefault="00164F2A" w:rsidP="0014668B">
            <w:pPr>
              <w:pStyle w:val="CE-TableStandard"/>
              <w:numPr>
                <w:ilvl w:val="0"/>
                <w:numId w:val="45"/>
              </w:numPr>
              <w:ind w:left="242" w:hanging="283"/>
              <w:rPr>
                <w:lang w:val="hr-HR"/>
              </w:rPr>
            </w:pPr>
            <w:r w:rsidRPr="005221CF">
              <w:rPr>
                <w:lang w:val="hr-HR"/>
              </w:rPr>
              <w:t>Svašta si mogu zamisliti, ali nisam baš lud za takvim aktivnostima</w:t>
            </w:r>
          </w:p>
          <w:p w14:paraId="4921FCD4" w14:textId="77777777" w:rsidR="00164F2A" w:rsidRDefault="00164F2A" w:rsidP="0014668B">
            <w:pPr>
              <w:pStyle w:val="CE-TableStandard"/>
              <w:numPr>
                <w:ilvl w:val="0"/>
                <w:numId w:val="45"/>
              </w:numPr>
              <w:ind w:left="242" w:hanging="283"/>
              <w:rPr>
                <w:lang w:val="hr-HR"/>
              </w:rPr>
            </w:pPr>
            <w:r w:rsidRPr="008A16B6">
              <w:rPr>
                <w:lang w:val="hr-HR"/>
              </w:rPr>
              <w:t>Lako ih je ažurirati sa svježim podacima pa su uvijek aktualne. Analogni format po malo zastarjeva za ovako aktualne teme.</w:t>
            </w:r>
          </w:p>
          <w:p w14:paraId="37ED3605" w14:textId="77777777" w:rsidR="00164F2A" w:rsidRPr="005221CF" w:rsidRDefault="00164F2A" w:rsidP="0014668B">
            <w:pPr>
              <w:pStyle w:val="CE-TableStandard"/>
              <w:numPr>
                <w:ilvl w:val="0"/>
                <w:numId w:val="45"/>
              </w:numPr>
              <w:ind w:left="242" w:hanging="283"/>
              <w:rPr>
                <w:lang w:val="hr-HR"/>
              </w:rPr>
            </w:pPr>
            <w:r>
              <w:rPr>
                <w:lang w:val="hr-HR"/>
              </w:rPr>
              <w:t>N</w:t>
            </w:r>
            <w:r w:rsidRPr="000305A5">
              <w:rPr>
                <w:lang w:val="hr-HR"/>
              </w:rPr>
              <w:t>aravno</w:t>
            </w:r>
          </w:p>
        </w:tc>
      </w:tr>
      <w:tr w:rsidR="00164F2A" w:rsidRPr="00B325CC" w14:paraId="513DEBEA" w14:textId="77777777" w:rsidTr="0014668B">
        <w:tc>
          <w:tcPr>
            <w:tcW w:w="1034" w:type="dxa"/>
          </w:tcPr>
          <w:p w14:paraId="470F8388" w14:textId="77777777" w:rsidR="00164F2A" w:rsidRPr="007234DA" w:rsidRDefault="00164F2A" w:rsidP="0014668B">
            <w:pPr>
              <w:pStyle w:val="CE-TableStandard"/>
              <w:rPr>
                <w:lang w:val="en-US"/>
              </w:rPr>
            </w:pPr>
            <w:r>
              <w:rPr>
                <w:lang w:val="en-US"/>
              </w:rPr>
              <w:t>PL</w:t>
            </w:r>
          </w:p>
        </w:tc>
        <w:tc>
          <w:tcPr>
            <w:tcW w:w="8997" w:type="dxa"/>
          </w:tcPr>
          <w:p w14:paraId="3935D817" w14:textId="77777777" w:rsidR="00164F2A" w:rsidRPr="00B325CC" w:rsidRDefault="00164F2A" w:rsidP="0014668B">
            <w:pPr>
              <w:pStyle w:val="CE-TableStandard"/>
              <w:numPr>
                <w:ilvl w:val="0"/>
                <w:numId w:val="45"/>
              </w:numPr>
              <w:ind w:left="242" w:hanging="283"/>
              <w:rPr>
                <w:lang w:val="pl-PL"/>
              </w:rPr>
            </w:pPr>
            <w:r w:rsidRPr="00B325CC">
              <w:rPr>
                <w:lang w:val="pl-PL"/>
              </w:rPr>
              <w:t>Liczy sie najnowsza technologia</w:t>
            </w:r>
          </w:p>
          <w:p w14:paraId="61AFC278" w14:textId="77777777" w:rsidR="00164F2A" w:rsidRDefault="00164F2A" w:rsidP="0014668B">
            <w:pPr>
              <w:pStyle w:val="CE-TableStandard"/>
              <w:numPr>
                <w:ilvl w:val="0"/>
                <w:numId w:val="45"/>
              </w:numPr>
              <w:ind w:left="242" w:hanging="283"/>
              <w:rPr>
                <w:lang w:val="pl-PL"/>
              </w:rPr>
            </w:pPr>
            <w:r w:rsidRPr="00B325CC">
              <w:rPr>
                <w:lang w:val="pl-PL"/>
              </w:rPr>
              <w:t>Wykorzystanie o charakterze informacji/ostrzezenia</w:t>
            </w:r>
          </w:p>
          <w:p w14:paraId="2EC466D0" w14:textId="77777777" w:rsidR="00164F2A" w:rsidRDefault="00164F2A" w:rsidP="0014668B">
            <w:pPr>
              <w:pStyle w:val="CE-TableStandard"/>
              <w:numPr>
                <w:ilvl w:val="0"/>
                <w:numId w:val="45"/>
              </w:numPr>
              <w:ind w:left="242" w:hanging="283"/>
              <w:rPr>
                <w:lang w:val="pl-PL"/>
              </w:rPr>
            </w:pPr>
            <w:r w:rsidRPr="00B325CC">
              <w:rPr>
                <w:lang w:val="pl-PL"/>
              </w:rPr>
              <w:t>Brak obecnie internetowych zbiorczych informacji na tema opadów w POlsce jedynym rozwiązanie obecnym jest opracowany atlas klimatycnzy CARPATCLIM oraz mapy na stronie IMGW oraz pogodynka.pl</w:t>
            </w:r>
          </w:p>
          <w:p w14:paraId="3FA8FEA6" w14:textId="77777777" w:rsidR="00164F2A" w:rsidRPr="00B325CC" w:rsidRDefault="00164F2A" w:rsidP="0014668B">
            <w:pPr>
              <w:pStyle w:val="CE-TableStandard"/>
              <w:numPr>
                <w:ilvl w:val="0"/>
                <w:numId w:val="45"/>
              </w:numPr>
              <w:ind w:left="242" w:hanging="283"/>
              <w:rPr>
                <w:lang w:val="pl-PL"/>
              </w:rPr>
            </w:pPr>
            <w:r w:rsidRPr="00B325CC">
              <w:rPr>
                <w:lang w:val="pl-PL"/>
              </w:rPr>
              <w:t>Jestem ciekaw.</w:t>
            </w:r>
          </w:p>
        </w:tc>
      </w:tr>
      <w:tr w:rsidR="009714B1" w:rsidRPr="00E572EE" w14:paraId="6D52EA19" w14:textId="77777777" w:rsidTr="00532F13">
        <w:tc>
          <w:tcPr>
            <w:tcW w:w="10031" w:type="dxa"/>
            <w:gridSpan w:val="2"/>
            <w:shd w:val="clear" w:color="auto" w:fill="D2DDDF" w:themeFill="accent2" w:themeFillTint="66"/>
          </w:tcPr>
          <w:p w14:paraId="795C8478" w14:textId="7C69A630" w:rsidR="009714B1" w:rsidRPr="007234DA" w:rsidRDefault="009714B1" w:rsidP="009714B1">
            <w:pPr>
              <w:pStyle w:val="CE-TableStandard"/>
              <w:rPr>
                <w:color w:val="0C0C0C" w:themeColor="text1"/>
              </w:rPr>
            </w:pPr>
            <w:r>
              <w:rPr>
                <w:color w:val="0C0C0C" w:themeColor="text1"/>
              </w:rPr>
              <w:t>C|</w:t>
            </w:r>
            <w:r w:rsidR="005C3959">
              <w:rPr>
                <w:color w:val="0C0C0C" w:themeColor="text1"/>
              </w:rPr>
              <w:t>04</w:t>
            </w:r>
            <w:r>
              <w:rPr>
                <w:color w:val="0C0C0C" w:themeColor="text1"/>
              </w:rPr>
              <w:t xml:space="preserve">. </w:t>
            </w:r>
            <w:r w:rsidR="005C3959">
              <w:rPr>
                <w:color w:val="0C0C0C" w:themeColor="text1"/>
              </w:rPr>
              <w:t>What would be important for the marketing of such a toolbox and the distribution of information regarding the toolbox?</w:t>
            </w:r>
          </w:p>
        </w:tc>
      </w:tr>
      <w:tr w:rsidR="00D67F67" w:rsidRPr="00E572EE" w14:paraId="672C7548" w14:textId="77777777" w:rsidTr="00532F13">
        <w:tc>
          <w:tcPr>
            <w:tcW w:w="1034" w:type="dxa"/>
          </w:tcPr>
          <w:p w14:paraId="5B00E5D5" w14:textId="77777777" w:rsidR="00D67F67" w:rsidRPr="007234DA" w:rsidRDefault="00D67F67" w:rsidP="00D67F67">
            <w:pPr>
              <w:pStyle w:val="CE-TableStandard"/>
              <w:rPr>
                <w:lang w:val="en-US"/>
              </w:rPr>
            </w:pPr>
            <w:r>
              <w:rPr>
                <w:lang w:val="en-US"/>
              </w:rPr>
              <w:t>CZ</w:t>
            </w:r>
          </w:p>
        </w:tc>
        <w:tc>
          <w:tcPr>
            <w:tcW w:w="8997" w:type="dxa"/>
          </w:tcPr>
          <w:p w14:paraId="50A3D4C6" w14:textId="77777777" w:rsidR="00D67F67" w:rsidRPr="004124C5" w:rsidRDefault="00D67F67" w:rsidP="00D67F67">
            <w:pPr>
              <w:pStyle w:val="CE-TableStandard"/>
              <w:numPr>
                <w:ilvl w:val="0"/>
                <w:numId w:val="45"/>
              </w:numPr>
              <w:ind w:left="242" w:hanging="283"/>
              <w:rPr>
                <w:lang w:val="cs-CZ"/>
              </w:rPr>
            </w:pPr>
            <w:r w:rsidRPr="004124C5">
              <w:rPr>
                <w:lang w:val="cs-CZ"/>
              </w:rPr>
              <w:t>Kromě toho, že se udělá klasická zveřejňovací akce - tedy tisková zpráva pro noviny, rozhlas, televizi, zpráva na webu a facebooku, tak je možné dostat se i k odborné veřejnosti mimo "vodohospodářský" obor - např. pokud se v rámci projektu využije GIS, tak proč to nezveřejnit např. na facebooku GISportál. Pokud se v rámci GIS využijí produkty ESRI, tak je možné udělat poster na ESRI konferenci (setkání uživatelů ESRI - cca 1500 lidí) apod.</w:t>
            </w:r>
            <w:r w:rsidRPr="004124C5">
              <w:rPr>
                <w:lang w:val="cs-CZ"/>
              </w:rPr>
              <w:br/>
              <w:t>A samozřejmě klasický low-cost marketing: jde udělat soutěž na Instagramu nebo středních školách apod.</w:t>
            </w:r>
          </w:p>
          <w:p w14:paraId="0D112E5E" w14:textId="3826A112" w:rsidR="00D67F67" w:rsidRPr="00E572EE" w:rsidRDefault="00D67F67" w:rsidP="00D67F67">
            <w:pPr>
              <w:pStyle w:val="CE-TableStandard"/>
              <w:numPr>
                <w:ilvl w:val="0"/>
                <w:numId w:val="45"/>
              </w:numPr>
              <w:ind w:left="242" w:hanging="283"/>
              <w:rPr>
                <w:lang w:val="pl-PL"/>
              </w:rPr>
            </w:pPr>
            <w:r w:rsidRPr="009A6471">
              <w:rPr>
                <w:lang w:val="cs-CZ"/>
              </w:rPr>
              <w:t>Srozumitelnost, jednoduché a intuitivní ovládání</w:t>
            </w:r>
          </w:p>
        </w:tc>
      </w:tr>
      <w:tr w:rsidR="00D67F67" w:rsidRPr="003D2D8C" w14:paraId="077D7DBF" w14:textId="77777777" w:rsidTr="00532F13">
        <w:tc>
          <w:tcPr>
            <w:tcW w:w="1034" w:type="dxa"/>
          </w:tcPr>
          <w:p w14:paraId="2F9C40A5" w14:textId="77777777" w:rsidR="00D67F67" w:rsidRPr="007234DA" w:rsidRDefault="00D67F67" w:rsidP="00D67F67">
            <w:pPr>
              <w:pStyle w:val="CE-TableStandard"/>
              <w:rPr>
                <w:lang w:val="en-US"/>
              </w:rPr>
            </w:pPr>
            <w:r>
              <w:rPr>
                <w:lang w:val="en-US"/>
              </w:rPr>
              <w:t>DE</w:t>
            </w:r>
          </w:p>
        </w:tc>
        <w:tc>
          <w:tcPr>
            <w:tcW w:w="8997" w:type="dxa"/>
          </w:tcPr>
          <w:p w14:paraId="6195B9A0" w14:textId="77777777" w:rsidR="00D67F67" w:rsidRDefault="00D67F67" w:rsidP="00D67F67">
            <w:pPr>
              <w:pStyle w:val="CE-TableStandard"/>
              <w:numPr>
                <w:ilvl w:val="0"/>
                <w:numId w:val="45"/>
              </w:numPr>
              <w:ind w:left="242" w:hanging="283"/>
              <w:rPr>
                <w:lang w:val="de-DE"/>
              </w:rPr>
            </w:pPr>
            <w:r w:rsidRPr="00F80600">
              <w:rPr>
                <w:lang w:val="de-DE"/>
              </w:rPr>
              <w:t>Förderung anpassen.</w:t>
            </w:r>
          </w:p>
          <w:p w14:paraId="47FF21D7" w14:textId="77777777" w:rsidR="00D67F67" w:rsidRDefault="00D67F67" w:rsidP="00D67F67">
            <w:pPr>
              <w:pStyle w:val="CE-TableStandard"/>
              <w:numPr>
                <w:ilvl w:val="0"/>
                <w:numId w:val="45"/>
              </w:numPr>
              <w:ind w:left="242" w:hanging="283"/>
              <w:rPr>
                <w:lang w:val="de-DE"/>
              </w:rPr>
            </w:pPr>
            <w:r w:rsidRPr="00D47771">
              <w:rPr>
                <w:lang w:val="de-DE"/>
              </w:rPr>
              <w:t>Übersichtlichkeit; Start mit Übersicht zu Themenbereichen mit Beispielen, Detailfülle dann bei Vertiefung zunehmend</w:t>
            </w:r>
          </w:p>
          <w:p w14:paraId="21C21278" w14:textId="77777777" w:rsidR="00D67F67" w:rsidRDefault="00D67F67" w:rsidP="00D67F67">
            <w:pPr>
              <w:pStyle w:val="CE-TableStandard"/>
              <w:numPr>
                <w:ilvl w:val="0"/>
                <w:numId w:val="45"/>
              </w:numPr>
              <w:ind w:left="242" w:hanging="283"/>
              <w:rPr>
                <w:lang w:val="de-DE"/>
              </w:rPr>
            </w:pPr>
            <w:r w:rsidRPr="00D47771">
              <w:rPr>
                <w:lang w:val="de-DE"/>
              </w:rPr>
              <w:t>Mediale Information über die Existenz und die Nutzung des Tools</w:t>
            </w:r>
          </w:p>
          <w:p w14:paraId="1868CC97" w14:textId="2D4B4582" w:rsidR="00D67F67" w:rsidRPr="00D67F67" w:rsidRDefault="00D67F67" w:rsidP="00D67F67">
            <w:pPr>
              <w:pStyle w:val="CE-TableStandard"/>
              <w:numPr>
                <w:ilvl w:val="0"/>
                <w:numId w:val="45"/>
              </w:numPr>
              <w:ind w:left="242" w:hanging="283"/>
              <w:rPr>
                <w:lang w:val="de-DE"/>
              </w:rPr>
            </w:pPr>
            <w:r w:rsidRPr="00B83E05">
              <w:rPr>
                <w:lang w:val="de-DE"/>
              </w:rPr>
              <w:t>Regelmäßige Informationsveranstaltungen Vorort in den Städten und Gemeinden</w:t>
            </w:r>
          </w:p>
        </w:tc>
      </w:tr>
      <w:tr w:rsidR="00D67F67" w:rsidRPr="00E572EE" w14:paraId="5BCDE98E" w14:textId="77777777" w:rsidTr="00532F13">
        <w:tc>
          <w:tcPr>
            <w:tcW w:w="1034" w:type="dxa"/>
          </w:tcPr>
          <w:p w14:paraId="744DC766" w14:textId="7A1C8122" w:rsidR="00D67F67" w:rsidRPr="007234DA" w:rsidRDefault="00D67F67" w:rsidP="00D67F67">
            <w:pPr>
              <w:pStyle w:val="CE-TableStandard"/>
              <w:rPr>
                <w:lang w:val="en-US"/>
              </w:rPr>
            </w:pPr>
            <w:r>
              <w:rPr>
                <w:lang w:val="en-US"/>
              </w:rPr>
              <w:t>HR</w:t>
            </w:r>
          </w:p>
        </w:tc>
        <w:tc>
          <w:tcPr>
            <w:tcW w:w="8997" w:type="dxa"/>
          </w:tcPr>
          <w:p w14:paraId="1CD2E794" w14:textId="77777777" w:rsidR="00D67F67" w:rsidRPr="00EF0003" w:rsidRDefault="00D67F67" w:rsidP="00D67F67">
            <w:pPr>
              <w:pStyle w:val="CE-TableStandard"/>
              <w:numPr>
                <w:ilvl w:val="0"/>
                <w:numId w:val="45"/>
              </w:numPr>
              <w:ind w:left="242" w:hanging="283"/>
              <w:rPr>
                <w:lang w:val="hr-HR"/>
              </w:rPr>
            </w:pPr>
            <w:r w:rsidRPr="00EF0003">
              <w:rPr>
                <w:lang w:val="hr-HR"/>
              </w:rPr>
              <w:t>Da je aplikacija besplatna</w:t>
            </w:r>
          </w:p>
          <w:p w14:paraId="620ADA53" w14:textId="77777777" w:rsidR="00D67F67" w:rsidRDefault="00D67F67" w:rsidP="00D67F67">
            <w:pPr>
              <w:pStyle w:val="CE-TableStandard"/>
              <w:numPr>
                <w:ilvl w:val="0"/>
                <w:numId w:val="45"/>
              </w:numPr>
              <w:ind w:left="242" w:hanging="283"/>
              <w:rPr>
                <w:lang w:val="hr-HR"/>
              </w:rPr>
            </w:pPr>
            <w:r w:rsidRPr="00E74F0B">
              <w:rPr>
                <w:lang w:val="hr-HR"/>
              </w:rPr>
              <w:t>Dijeljenje informacija na pristupačan način (brošure, letci, plakati,..)</w:t>
            </w:r>
          </w:p>
          <w:p w14:paraId="55669FE2" w14:textId="77777777" w:rsidR="00D67F67" w:rsidRDefault="00D67F67" w:rsidP="00D67F67">
            <w:pPr>
              <w:pStyle w:val="CE-TableStandard"/>
              <w:numPr>
                <w:ilvl w:val="0"/>
                <w:numId w:val="45"/>
              </w:numPr>
              <w:ind w:left="242" w:hanging="283"/>
              <w:rPr>
                <w:lang w:val="hr-HR"/>
              </w:rPr>
            </w:pPr>
            <w:r w:rsidRPr="00E74F0B">
              <w:rPr>
                <w:lang w:val="hr-HR"/>
              </w:rPr>
              <w:t>Informiranje zainteresiranih i strukom povezanih osoba i institucija o postojanju alata i načinu korištenja alata - radionica, videozapisi (npr. YouTube)</w:t>
            </w:r>
            <w:r>
              <w:rPr>
                <w:lang w:val="hr-HR"/>
              </w:rPr>
              <w:br/>
            </w:r>
            <w:r w:rsidRPr="00E74F0B">
              <w:rPr>
                <w:lang w:val="hr-HR"/>
              </w:rPr>
              <w:t>Predstaviti široj javnosti rezultate alata</w:t>
            </w:r>
          </w:p>
          <w:p w14:paraId="5D1072FF" w14:textId="77777777" w:rsidR="00D67F67" w:rsidRDefault="00D67F67" w:rsidP="00D67F67">
            <w:pPr>
              <w:pStyle w:val="CE-TableStandard"/>
              <w:numPr>
                <w:ilvl w:val="0"/>
                <w:numId w:val="45"/>
              </w:numPr>
              <w:ind w:left="242" w:hanging="283"/>
              <w:rPr>
                <w:lang w:val="hr-HR"/>
              </w:rPr>
            </w:pPr>
            <w:r>
              <w:rPr>
                <w:lang w:val="hr-HR"/>
              </w:rPr>
              <w:t>U</w:t>
            </w:r>
            <w:r w:rsidRPr="00DA6CE9">
              <w:rPr>
                <w:lang w:val="hr-HR"/>
              </w:rPr>
              <w:t>kazati na njegovu korisnost na primjerima iz prakse</w:t>
            </w:r>
          </w:p>
          <w:p w14:paraId="5B188EEE" w14:textId="77777777" w:rsidR="00D67F67" w:rsidRDefault="00D67F67" w:rsidP="00D67F67">
            <w:pPr>
              <w:pStyle w:val="CE-TableStandard"/>
              <w:numPr>
                <w:ilvl w:val="0"/>
                <w:numId w:val="45"/>
              </w:numPr>
              <w:ind w:left="242" w:hanging="283"/>
              <w:rPr>
                <w:lang w:val="hr-HR"/>
              </w:rPr>
            </w:pPr>
            <w:r w:rsidRPr="00C62AE9">
              <w:rPr>
                <w:lang w:val="hr-HR"/>
              </w:rPr>
              <w:t>Objava na društvenim mrežama i informacija kroz oglašavanje na tv-u i sl.</w:t>
            </w:r>
          </w:p>
          <w:p w14:paraId="66E78B0A" w14:textId="583028AF" w:rsidR="00D67F67" w:rsidRPr="00E572EE" w:rsidRDefault="00D67F67" w:rsidP="00D67F67">
            <w:pPr>
              <w:pStyle w:val="CE-TableStandard"/>
              <w:numPr>
                <w:ilvl w:val="0"/>
                <w:numId w:val="45"/>
              </w:numPr>
              <w:ind w:left="242" w:hanging="283"/>
              <w:rPr>
                <w:lang w:val="pl-PL"/>
              </w:rPr>
            </w:pPr>
            <w:r w:rsidRPr="00C62AE9">
              <w:rPr>
                <w:lang w:val="hr-HR"/>
              </w:rPr>
              <w:lastRenderedPageBreak/>
              <w:t>Posebno važno da se uz takav alat osigura i mogućnost korištenja za to nužnih podlog.</w:t>
            </w:r>
          </w:p>
        </w:tc>
      </w:tr>
      <w:tr w:rsidR="00D67F67" w:rsidRPr="00E572EE" w14:paraId="7A036C31" w14:textId="77777777" w:rsidTr="00532F13">
        <w:tc>
          <w:tcPr>
            <w:tcW w:w="1034" w:type="dxa"/>
          </w:tcPr>
          <w:p w14:paraId="0585CE25" w14:textId="77777777" w:rsidR="00D67F67" w:rsidRPr="007234DA" w:rsidRDefault="00D67F67" w:rsidP="00D67F67">
            <w:pPr>
              <w:pStyle w:val="CE-TableStandard"/>
              <w:rPr>
                <w:lang w:val="en-US"/>
              </w:rPr>
            </w:pPr>
            <w:r>
              <w:rPr>
                <w:lang w:val="en-US"/>
              </w:rPr>
              <w:lastRenderedPageBreak/>
              <w:t>PL</w:t>
            </w:r>
          </w:p>
        </w:tc>
        <w:tc>
          <w:tcPr>
            <w:tcW w:w="8997" w:type="dxa"/>
          </w:tcPr>
          <w:p w14:paraId="08071F38" w14:textId="77777777" w:rsidR="00D67F67" w:rsidRDefault="00D67F67" w:rsidP="00D67F67">
            <w:pPr>
              <w:pStyle w:val="CE-TableStandard"/>
              <w:numPr>
                <w:ilvl w:val="0"/>
                <w:numId w:val="45"/>
              </w:numPr>
              <w:ind w:left="242" w:hanging="283"/>
              <w:rPr>
                <w:lang w:val="pl-PL"/>
              </w:rPr>
            </w:pPr>
            <w:r>
              <w:rPr>
                <w:lang w:val="pl-PL"/>
              </w:rPr>
              <w:t>N</w:t>
            </w:r>
            <w:r w:rsidRPr="006345DB">
              <w:rPr>
                <w:lang w:val="pl-PL"/>
              </w:rPr>
              <w:t>agłośnienie w lokalnej prasie oraz TV, radiu</w:t>
            </w:r>
          </w:p>
          <w:p w14:paraId="1445678F" w14:textId="77777777" w:rsidR="00D67F67" w:rsidRDefault="00D67F67" w:rsidP="00D67F67">
            <w:pPr>
              <w:pStyle w:val="CE-TableStandard"/>
              <w:numPr>
                <w:ilvl w:val="0"/>
                <w:numId w:val="45"/>
              </w:numPr>
              <w:ind w:left="242" w:hanging="283"/>
              <w:rPr>
                <w:lang w:val="pl-PL"/>
              </w:rPr>
            </w:pPr>
            <w:r>
              <w:rPr>
                <w:lang w:val="pl-PL"/>
              </w:rPr>
              <w:t>Z</w:t>
            </w:r>
            <w:r w:rsidRPr="00CF2579">
              <w:rPr>
                <w:lang w:val="pl-PL"/>
              </w:rPr>
              <w:t>aangażowanie lokalnej prasy, radia, TV, spotkania  w Domach Kultury lub innych miejscach ogólnodostepnych</w:t>
            </w:r>
          </w:p>
          <w:p w14:paraId="45A2A5FA" w14:textId="77777777" w:rsidR="00D67F67" w:rsidRDefault="00D67F67" w:rsidP="00D67F67">
            <w:pPr>
              <w:pStyle w:val="CE-TableStandard"/>
              <w:numPr>
                <w:ilvl w:val="0"/>
                <w:numId w:val="45"/>
              </w:numPr>
              <w:ind w:left="242" w:hanging="283"/>
              <w:rPr>
                <w:lang w:val="pl-PL"/>
              </w:rPr>
            </w:pPr>
            <w:r w:rsidRPr="006167E8">
              <w:rPr>
                <w:lang w:val="pl-PL"/>
              </w:rPr>
              <w:t>Szeroko pojęte  akcje uświadamiające i szkolenia na poziomie profesjonalnym i publikacje internetowe</w:t>
            </w:r>
          </w:p>
          <w:p w14:paraId="0BC6372C" w14:textId="77777777" w:rsidR="00D67F67" w:rsidRDefault="00D67F67" w:rsidP="00D67F67">
            <w:pPr>
              <w:pStyle w:val="CE-TableStandard"/>
              <w:numPr>
                <w:ilvl w:val="0"/>
                <w:numId w:val="45"/>
              </w:numPr>
              <w:ind w:left="242" w:hanging="283"/>
              <w:rPr>
                <w:lang w:val="pl-PL"/>
              </w:rPr>
            </w:pPr>
            <w:r w:rsidRPr="006167E8">
              <w:rPr>
                <w:lang w:val="pl-PL"/>
              </w:rPr>
              <w:t>Podobne do RCB</w:t>
            </w:r>
          </w:p>
          <w:p w14:paraId="4E3F542C" w14:textId="77777777" w:rsidR="00D67F67" w:rsidRDefault="00D67F67" w:rsidP="00D67F67">
            <w:pPr>
              <w:pStyle w:val="CE-TableStandard"/>
              <w:numPr>
                <w:ilvl w:val="0"/>
                <w:numId w:val="45"/>
              </w:numPr>
              <w:ind w:left="242" w:hanging="283"/>
              <w:rPr>
                <w:lang w:val="pl-PL"/>
              </w:rPr>
            </w:pPr>
            <w:r w:rsidRPr="006167E8">
              <w:rPr>
                <w:lang w:val="pl-PL"/>
              </w:rPr>
              <w:t>Aktywna akcja informacyjna</w:t>
            </w:r>
            <w:r>
              <w:rPr>
                <w:lang w:val="pl-PL"/>
              </w:rPr>
              <w:br/>
            </w:r>
            <w:r w:rsidRPr="006167E8">
              <w:rPr>
                <w:lang w:val="pl-PL"/>
              </w:rPr>
              <w:t>Rozesłanie informacji do jednostek samorządowych</w:t>
            </w:r>
            <w:r>
              <w:rPr>
                <w:lang w:val="pl-PL"/>
              </w:rPr>
              <w:br/>
            </w:r>
            <w:r w:rsidRPr="006167E8">
              <w:rPr>
                <w:lang w:val="pl-PL"/>
              </w:rPr>
              <w:t>Współpraca w ramach instytutów Naukowych, np. IMGW z grupami eksperckimi opracowującymi ekspertyzy i opracowania oraz kontaktującymi się bezpośrednio z jednostkami w kwestii możliwości informowania o istnieniu takich narzędzi oraz prowadzenie szkoleń.</w:t>
            </w:r>
          </w:p>
          <w:p w14:paraId="6E8CF6DF" w14:textId="77777777" w:rsidR="00D67F67" w:rsidRDefault="00D67F67" w:rsidP="00D67F67">
            <w:pPr>
              <w:pStyle w:val="CE-TableStandard"/>
              <w:numPr>
                <w:ilvl w:val="0"/>
                <w:numId w:val="45"/>
              </w:numPr>
              <w:ind w:left="242" w:hanging="283"/>
              <w:rPr>
                <w:lang w:val="pl-PL"/>
              </w:rPr>
            </w:pPr>
            <w:r>
              <w:rPr>
                <w:lang w:val="pl-PL"/>
              </w:rPr>
              <w:t>S</w:t>
            </w:r>
            <w:r w:rsidRPr="00F632E6">
              <w:rPr>
                <w:lang w:val="pl-PL"/>
              </w:rPr>
              <w:t>trona internetowa, kampania w social media, szkolenia, darmowa możliwość korzystania z aplikacji przez jednostki naukowe</w:t>
            </w:r>
          </w:p>
          <w:p w14:paraId="794227F2" w14:textId="30E7AF84" w:rsidR="00D67F67" w:rsidRPr="00E572EE" w:rsidRDefault="00D67F67" w:rsidP="00D67F67">
            <w:pPr>
              <w:pStyle w:val="CE-TableStandard"/>
              <w:rPr>
                <w:i/>
                <w:lang w:val="pl-PL"/>
              </w:rPr>
            </w:pPr>
            <w:r w:rsidRPr="00253BA0">
              <w:rPr>
                <w:lang w:val="pl-PL"/>
              </w:rPr>
              <w:t>www, szkolenia, kampania promocyjna, open source, integracja z innymi systemami</w:t>
            </w:r>
          </w:p>
        </w:tc>
      </w:tr>
    </w:tbl>
    <w:p w14:paraId="4CFB6766" w14:textId="77777777" w:rsidR="00217A31" w:rsidRPr="00E572EE" w:rsidRDefault="00217A31" w:rsidP="00B37350">
      <w:pPr>
        <w:pStyle w:val="CE-StandardText"/>
        <w:rPr>
          <w:lang w:val="pl-PL"/>
        </w:rPr>
      </w:pPr>
    </w:p>
    <w:p w14:paraId="63BA8619" w14:textId="77777777" w:rsidR="00217A31" w:rsidRPr="00E572EE" w:rsidRDefault="00217A31" w:rsidP="00B37350">
      <w:pPr>
        <w:pStyle w:val="CE-StandardText"/>
        <w:rPr>
          <w:lang w:val="pl-PL"/>
        </w:rPr>
        <w:sectPr w:rsidR="00217A31" w:rsidRPr="00E572EE" w:rsidSect="006B7A43">
          <w:headerReference w:type="even" r:id="rId34"/>
          <w:headerReference w:type="first" r:id="rId35"/>
          <w:pgSz w:w="11906" w:h="16838" w:code="9"/>
          <w:pgMar w:top="1985" w:right="1134" w:bottom="851" w:left="1134" w:header="0" w:footer="0" w:gutter="0"/>
          <w:cols w:space="708"/>
          <w:docGrid w:linePitch="360"/>
        </w:sectPr>
      </w:pPr>
    </w:p>
    <w:p w14:paraId="05B76951" w14:textId="77777777" w:rsidR="00BA285F" w:rsidRPr="00882037" w:rsidRDefault="00BA285F" w:rsidP="002F3204">
      <w:pPr>
        <w:pStyle w:val="CE-HeadlineSubtitle"/>
      </w:pPr>
      <w:bookmarkStart w:id="56" w:name="_Toc44337101"/>
      <w:r w:rsidRPr="00882037">
        <w:rPr>
          <w:lang w:eastAsia="en-GB"/>
        </w:rPr>
        <w:lastRenderedPageBreak/>
        <w:drawing>
          <wp:anchor distT="0" distB="0" distL="114300" distR="114300" simplePos="0" relativeHeight="251695104" behindDoc="0" locked="0" layoutInCell="1" allowOverlap="1" wp14:anchorId="77DA3F16" wp14:editId="0AB31C8A">
            <wp:simplePos x="0" y="0"/>
            <wp:positionH relativeFrom="column">
              <wp:align>right</wp:align>
            </wp:positionH>
            <wp:positionV relativeFrom="paragraph">
              <wp:posOffset>78740</wp:posOffset>
            </wp:positionV>
            <wp:extent cx="2100580" cy="752475"/>
            <wp:effectExtent l="0" t="0" r="0" b="9525"/>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MAN_for_Combination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99755" cy="752380"/>
                    </a:xfrm>
                    <a:prstGeom prst="rect">
                      <a:avLst/>
                    </a:prstGeom>
                  </pic:spPr>
                </pic:pic>
              </a:graphicData>
            </a:graphic>
            <wp14:sizeRelH relativeFrom="page">
              <wp14:pctWidth>0</wp14:pctWidth>
            </wp14:sizeRelH>
            <wp14:sizeRelV relativeFrom="page">
              <wp14:pctHeight>0</wp14:pctHeight>
            </wp14:sizeRelV>
          </wp:anchor>
        </w:drawing>
      </w:r>
      <w:r w:rsidRPr="00882037">
        <w:t>RAINMAN Key Facts</w:t>
      </w:r>
      <w:bookmarkEnd w:id="56"/>
    </w:p>
    <w:p w14:paraId="6850020B" w14:textId="77777777" w:rsidR="00BA285F" w:rsidRPr="008C66D9" w:rsidRDefault="00BA285F" w:rsidP="00BA285F">
      <w:pPr>
        <w:pStyle w:val="CE-StandardText"/>
        <w:tabs>
          <w:tab w:val="left" w:pos="2410"/>
        </w:tabs>
        <w:spacing w:line="240" w:lineRule="auto"/>
        <w:rPr>
          <w:color w:val="4C4C4E"/>
        </w:rPr>
      </w:pPr>
      <w:r w:rsidRPr="008C66D9">
        <w:rPr>
          <w:color w:val="4C4C4E"/>
        </w:rPr>
        <w:t xml:space="preserve">Project duration: </w:t>
      </w:r>
      <w:r w:rsidRPr="008C66D9">
        <w:rPr>
          <w:color w:val="4C4C4E"/>
        </w:rPr>
        <w:tab/>
        <w:t>07.2017 − 06.2020</w:t>
      </w:r>
    </w:p>
    <w:p w14:paraId="606B53FC" w14:textId="77777777" w:rsidR="00BA285F" w:rsidRPr="008C66D9" w:rsidRDefault="00BA285F" w:rsidP="00BA285F">
      <w:pPr>
        <w:pStyle w:val="CE-StandardText"/>
        <w:tabs>
          <w:tab w:val="left" w:pos="2410"/>
        </w:tabs>
        <w:spacing w:line="240" w:lineRule="auto"/>
        <w:rPr>
          <w:color w:val="4C4C4E"/>
        </w:rPr>
      </w:pPr>
      <w:r w:rsidRPr="008C66D9">
        <w:rPr>
          <w:color w:val="4C4C4E"/>
        </w:rPr>
        <w:t>Project budget:</w:t>
      </w:r>
      <w:r w:rsidRPr="008C66D9">
        <w:rPr>
          <w:color w:val="4C4C4E"/>
        </w:rPr>
        <w:tab/>
        <w:t>3,045,287 €</w:t>
      </w:r>
    </w:p>
    <w:p w14:paraId="1081CB48" w14:textId="77777777" w:rsidR="00BA285F" w:rsidRPr="008C66D9" w:rsidRDefault="00BA285F" w:rsidP="00BA285F">
      <w:pPr>
        <w:pStyle w:val="CE-StandardText"/>
        <w:tabs>
          <w:tab w:val="left" w:pos="2410"/>
        </w:tabs>
        <w:spacing w:line="240" w:lineRule="auto"/>
        <w:rPr>
          <w:color w:val="4C4C4E"/>
        </w:rPr>
      </w:pPr>
      <w:r w:rsidRPr="008C66D9">
        <w:rPr>
          <w:color w:val="4C4C4E"/>
        </w:rPr>
        <w:t xml:space="preserve">ERDF funding: </w:t>
      </w:r>
      <w:r w:rsidRPr="008C66D9">
        <w:rPr>
          <w:color w:val="4C4C4E"/>
        </w:rPr>
        <w:tab/>
        <w:t>2,488,510 €</w:t>
      </w:r>
    </w:p>
    <w:p w14:paraId="5E604FBD" w14:textId="77777777" w:rsidR="00BA285F" w:rsidRPr="008C66D9" w:rsidRDefault="00BA285F" w:rsidP="00BA285F">
      <w:pPr>
        <w:pStyle w:val="CE-StandardText"/>
        <w:tabs>
          <w:tab w:val="left" w:pos="2410"/>
        </w:tabs>
        <w:spacing w:line="240" w:lineRule="auto"/>
        <w:jc w:val="left"/>
        <w:rPr>
          <w:rFonts w:cstheme="minorBidi"/>
          <w:b/>
          <w:bCs/>
          <w:color w:val="4C4C4E"/>
          <w:kern w:val="24"/>
        </w:rPr>
      </w:pPr>
      <w:r w:rsidRPr="008C66D9">
        <w:rPr>
          <w:rFonts w:cstheme="minorBidi"/>
          <w:b/>
          <w:bCs/>
          <w:color w:val="4C4C4E"/>
          <w:kern w:val="24"/>
        </w:rPr>
        <w:t>RAINMAN website &amp;</w:t>
      </w:r>
      <w:r w:rsidRPr="008C66D9">
        <w:rPr>
          <w:rFonts w:cstheme="minorBidi"/>
          <w:b/>
          <w:bCs/>
          <w:color w:val="4C4C4E"/>
          <w:kern w:val="24"/>
        </w:rPr>
        <w:br/>
        <w:t>newsletter registration:</w:t>
      </w:r>
      <w:r w:rsidRPr="008C66D9">
        <w:rPr>
          <w:rFonts w:cstheme="minorBidi"/>
          <w:b/>
          <w:bCs/>
          <w:color w:val="4C4C4E"/>
          <w:kern w:val="24"/>
        </w:rPr>
        <w:tab/>
      </w:r>
      <w:r w:rsidRPr="008C66D9">
        <w:rPr>
          <w:rFonts w:cstheme="minorBidi"/>
          <w:b/>
          <w:color w:val="4C4C4E"/>
          <w:kern w:val="24"/>
        </w:rPr>
        <w:t>www.interreg-central.eu/rainman</w:t>
      </w:r>
    </w:p>
    <w:p w14:paraId="2FDFE38C" w14:textId="77777777" w:rsidR="00BA285F" w:rsidRPr="00D30139" w:rsidRDefault="00BA285F" w:rsidP="00BA285F">
      <w:pPr>
        <w:pStyle w:val="CE-StandardText"/>
        <w:spacing w:before="0" w:line="240" w:lineRule="auto"/>
        <w:rPr>
          <w:color w:val="4C4C4E"/>
        </w:rPr>
      </w:pPr>
    </w:p>
    <w:p w14:paraId="3B293C30" w14:textId="77777777" w:rsidR="00BA285F" w:rsidRDefault="00BA285F" w:rsidP="00BA285F">
      <w:pPr>
        <w:pStyle w:val="CE-StandardText"/>
        <w:spacing w:before="0" w:line="240" w:lineRule="auto"/>
        <w:rPr>
          <w:color w:val="4C4C4E"/>
        </w:rPr>
      </w:pPr>
    </w:p>
    <w:p w14:paraId="37F6DE78" w14:textId="77777777" w:rsidR="007B5611" w:rsidRDefault="007B5611" w:rsidP="00BA285F">
      <w:pPr>
        <w:pStyle w:val="CE-StandardText"/>
        <w:spacing w:before="0" w:line="240" w:lineRule="auto"/>
        <w:rPr>
          <w:color w:val="4C4C4E"/>
        </w:rPr>
      </w:pPr>
    </w:p>
    <w:p w14:paraId="14C1840D" w14:textId="77777777" w:rsidR="007B5611" w:rsidRDefault="007B5611" w:rsidP="00BA285F">
      <w:pPr>
        <w:pStyle w:val="CE-StandardText"/>
        <w:spacing w:before="0" w:line="240" w:lineRule="auto"/>
        <w:rPr>
          <w:color w:val="4C4C4E"/>
        </w:rPr>
      </w:pPr>
    </w:p>
    <w:p w14:paraId="5EF3B41F" w14:textId="77777777" w:rsidR="007B5611" w:rsidRDefault="007B5611" w:rsidP="00BA285F">
      <w:pPr>
        <w:pStyle w:val="CE-StandardText"/>
        <w:spacing w:before="0" w:line="240" w:lineRule="auto"/>
        <w:rPr>
          <w:color w:val="4C4C4E"/>
        </w:rPr>
      </w:pPr>
    </w:p>
    <w:p w14:paraId="4651FB74" w14:textId="77777777" w:rsidR="007B5611" w:rsidRDefault="007B5611" w:rsidP="00BA285F">
      <w:pPr>
        <w:pStyle w:val="CE-StandardText"/>
        <w:spacing w:before="0" w:line="240" w:lineRule="auto"/>
        <w:rPr>
          <w:color w:val="4C4C4E"/>
        </w:rPr>
      </w:pPr>
    </w:p>
    <w:p w14:paraId="52286416" w14:textId="77777777" w:rsidR="007B5611" w:rsidRPr="00D30139" w:rsidRDefault="007B5611" w:rsidP="00BA285F">
      <w:pPr>
        <w:pStyle w:val="CE-StandardText"/>
        <w:spacing w:before="0" w:line="240" w:lineRule="auto"/>
        <w:rPr>
          <w:color w:val="4C4C4E"/>
        </w:rPr>
      </w:pPr>
    </w:p>
    <w:p w14:paraId="72947CC0" w14:textId="77777777" w:rsidR="00BA285F" w:rsidRPr="00D30139" w:rsidRDefault="00CE259C" w:rsidP="00BA285F">
      <w:pPr>
        <w:pStyle w:val="CE-StandardText"/>
        <w:spacing w:before="0" w:line="240" w:lineRule="auto"/>
        <w:rPr>
          <w:color w:val="4C4C4E"/>
        </w:rPr>
      </w:pPr>
      <w:r w:rsidRPr="005A4DA1">
        <w:rPr>
          <w:rFonts w:cstheme="minorBidi"/>
          <w:b/>
          <w:bCs/>
          <w:noProof/>
          <w:color w:val="FFFFFF" w:themeColor="background1"/>
          <w:kern w:val="24"/>
          <w:sz w:val="32"/>
          <w:lang w:eastAsia="en-GB"/>
        </w:rPr>
        <mc:AlternateContent>
          <mc:Choice Requires="wps">
            <w:drawing>
              <wp:anchor distT="0" distB="0" distL="114300" distR="114300" simplePos="0" relativeHeight="251697152" behindDoc="1" locked="0" layoutInCell="1" allowOverlap="1" wp14:anchorId="145AA331" wp14:editId="74334618">
                <wp:simplePos x="0" y="0"/>
                <wp:positionH relativeFrom="margin">
                  <wp:posOffset>-900430</wp:posOffset>
                </wp:positionH>
                <wp:positionV relativeFrom="page">
                  <wp:posOffset>2647950</wp:posOffset>
                </wp:positionV>
                <wp:extent cx="7608570" cy="8096250"/>
                <wp:effectExtent l="0" t="0" r="0" b="0"/>
                <wp:wrapNone/>
                <wp:docPr id="309" name="Rechteck 309"/>
                <wp:cNvGraphicFramePr/>
                <a:graphic xmlns:a="http://schemas.openxmlformats.org/drawingml/2006/main">
                  <a:graphicData uri="http://schemas.microsoft.com/office/word/2010/wordprocessingShape">
                    <wps:wsp>
                      <wps:cNvSpPr/>
                      <wps:spPr>
                        <a:xfrm>
                          <a:off x="0" y="0"/>
                          <a:ext cx="7608570" cy="8096250"/>
                        </a:xfrm>
                        <a:prstGeom prst="rect">
                          <a:avLst/>
                        </a:prstGeom>
                        <a:solidFill>
                          <a:srgbClr val="98C2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0CFD1D5" id="Rechteck 309" o:spid="_x0000_s1026" style="position:absolute;margin-left:-70.9pt;margin-top:208.5pt;width:599.1pt;height:637.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ewSnQIAAIkFAAAOAAAAZHJzL2Uyb0RvYy54bWysVMFu2zAMvQ/YPwi6r3a8pk2COkWQosOA&#10;oi3aDj0rshQbk0VNUuJkXz9Kst2uK3YYloMjiuQj+UTy4vLQKrIX1jWgSzo5ySkRmkPV6G1Jvz1d&#10;f5pR4jzTFVOgRUmPwtHL5ccPF51ZiAJqUJWwBEG0W3SmpLX3ZpFljteiZe4EjNColGBb5lG026yy&#10;rEP0VmVFnp9lHdjKWODCOby9Skq6jPhSCu7vpHTCE1VSzM3Hr43fTfhmywu22Fpm6ob3abB/yKJl&#10;jcagI9QV84zsbPMHVNtwCw6kP+HQZiBlw0WsAauZ5G+qeayZEbEWJMeZkSb3/2D57f7ekqYq6ed8&#10;TolmLT7Sg+C1F/w7CXfIUGfcAg0fzb3tJYfHUO5B2jb8YyHkEFk9jqyKgyccL8/P8tn0HMnnqJvl&#10;87NiGnnPXtyNdf6LgJaEQ0ktPltkk+1vnMeQaDqYhGgOVFNdN0pFwW43a2XJnuETz2froihCzujy&#10;m5nSwVhDcEvqcJOF0lIx8eSPSgQ7pR+ERFow/SJmEhtSjHEY50L7SVLVrBIp/DTH3xA9tHDwiLlE&#10;wIAsMf6I3QMMlglkwE5Z9vbBVcR+Hp3zvyWWnEePGBm0H53bRoN9D0BhVX3kZD+QlKgJLG2gOmLT&#10;WEjT5Ay/bvDdbpjz98zi+OBb40rwd/iRCrqSQn+ipAb78737YI9djVpKOhzHkrofO2YFJeqrxn6f&#10;T05Pw/xG4XR6XqBgX2s2rzV6164B22GCy8fweAz2Xg1HaaF9xs2xClFRxTTH2CXl3g7C2qc1gbuH&#10;i9UqmuHMGuZv9KPhATywGvry6fDMrOmb12Pf38IwumzxpoeTbfDUsNp5kE1s8Bdee75x3mPj9Lsp&#10;LJTXcrR62aDLXwAAAP//AwBQSwMEFAAGAAgAAAAhAMRasCbhAAAADgEAAA8AAABkcnMvZG93bnJl&#10;di54bWxMj8FOwzAQRO9I/IO1SNxaO1UIEOJUCIkbPaSg9urGSxwRr0PstuHv2Z7gNqsZzb6p1rMf&#10;xAmn2AfSkC0VCKQ22J46DR/vr4sHEDEZsmYIhBp+MMK6vr6qTGnDmRo8bVMnuIRiaTS4lMZSytg6&#10;9CYuw4jE3meYvEl8Tp20kzlzuR/kSqlCetMTf3BmxBeH7df26DXsvt9an2Gxjzm5ebPfNWncNFrf&#10;3szPTyASzukvDBd8RoeamQ7hSDaKQcMiyzNmTxry7J5XXSLqrshBHFgVjysFsq7k/xn1LwAAAP//&#10;AwBQSwECLQAUAAYACAAAACEAtoM4kv4AAADhAQAAEwAAAAAAAAAAAAAAAAAAAAAAW0NvbnRlbnRf&#10;VHlwZXNdLnhtbFBLAQItABQABgAIAAAAIQA4/SH/1gAAAJQBAAALAAAAAAAAAAAAAAAAAC8BAABf&#10;cmVscy8ucmVsc1BLAQItABQABgAIAAAAIQB8HewSnQIAAIkFAAAOAAAAAAAAAAAAAAAAAC4CAABk&#10;cnMvZTJvRG9jLnhtbFBLAQItABQABgAIAAAAIQDEWrAm4QAAAA4BAAAPAAAAAAAAAAAAAAAAAPcE&#10;AABkcnMvZG93bnJldi54bWxQSwUGAAAAAAQABADzAAAABQYAAAAA&#10;" fillcolor="#98c222" stroked="f" strokeweight="1.5pt">
                <v:stroke endcap="round"/>
                <w10:wrap anchorx="margin" anchory="page"/>
              </v:rect>
            </w:pict>
          </mc:Fallback>
        </mc:AlternateContent>
      </w:r>
    </w:p>
    <w:p w14:paraId="4582CD02" w14:textId="77777777" w:rsidR="00BA285F" w:rsidRPr="008C66D9" w:rsidRDefault="00BA285F" w:rsidP="00BA285F">
      <w:pPr>
        <w:pStyle w:val="CE-StandardText"/>
        <w:tabs>
          <w:tab w:val="left" w:pos="4820"/>
        </w:tabs>
        <w:spacing w:line="240" w:lineRule="auto"/>
        <w:rPr>
          <w:rFonts w:cstheme="minorBidi"/>
          <w:b/>
          <w:bCs/>
          <w:color w:val="FFFFFF" w:themeColor="background1"/>
          <w:kern w:val="24"/>
          <w:sz w:val="32"/>
          <w:szCs w:val="20"/>
          <w:lang w:val="en-US"/>
        </w:rPr>
      </w:pPr>
      <w:r w:rsidRPr="008C66D9">
        <w:rPr>
          <w:rFonts w:cstheme="minorBidi"/>
          <w:b/>
          <w:bCs/>
          <w:color w:val="FFFFFF" w:themeColor="background1"/>
          <w:kern w:val="24"/>
          <w:sz w:val="32"/>
          <w:szCs w:val="20"/>
          <w:lang w:val="en-US"/>
        </w:rPr>
        <w:t>Lead Partner</w:t>
      </w:r>
      <w:r w:rsidRPr="008C66D9">
        <w:rPr>
          <w:rFonts w:ascii="Times New Roman" w:hAnsi="Times New Roman"/>
          <w:noProof/>
          <w:color w:val="FFFFFF" w:themeColor="background1"/>
          <w:szCs w:val="20"/>
          <w:lang w:eastAsia="en-GB"/>
        </w:rPr>
        <w:t xml:space="preserve"> </w:t>
      </w:r>
    </w:p>
    <w:p w14:paraId="45FF97EC" w14:textId="77777777" w:rsidR="00BA285F" w:rsidRPr="008C66D9" w:rsidRDefault="00BA285F" w:rsidP="00BA285F">
      <w:pPr>
        <w:pStyle w:val="CE-StandardText"/>
        <w:tabs>
          <w:tab w:val="left" w:pos="4820"/>
        </w:tabs>
        <w:spacing w:line="240" w:lineRule="auto"/>
        <w:jc w:val="left"/>
        <w:rPr>
          <w:rFonts w:cstheme="minorBidi"/>
          <w:bCs/>
          <w:color w:val="FFFFFF" w:themeColor="background1"/>
          <w:kern w:val="24"/>
          <w:szCs w:val="20"/>
          <w:lang w:val="en-US"/>
        </w:rPr>
      </w:pPr>
      <w:r w:rsidRPr="008C66D9">
        <w:rPr>
          <w:noProof/>
          <w:color w:val="FFFFFF" w:themeColor="background1"/>
          <w:szCs w:val="20"/>
          <w:lang w:eastAsia="en-GB"/>
        </w:rPr>
        <w:drawing>
          <wp:anchor distT="0" distB="0" distL="114300" distR="114300" simplePos="0" relativeHeight="251691008" behindDoc="0" locked="0" layoutInCell="1" allowOverlap="1" wp14:anchorId="6E1508DE" wp14:editId="38021A1F">
            <wp:simplePos x="0" y="0"/>
            <wp:positionH relativeFrom="margin">
              <wp:align>left</wp:align>
            </wp:positionH>
            <wp:positionV relativeFrom="paragraph">
              <wp:posOffset>21590</wp:posOffset>
            </wp:positionV>
            <wp:extent cx="2718000" cy="565200"/>
            <wp:effectExtent l="0" t="0" r="6350" b="635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fulg ohne Text.png"/>
                    <pic:cNvPicPr/>
                  </pic:nvPicPr>
                  <pic:blipFill>
                    <a:blip r:embed="rId37">
                      <a:extLst>
                        <a:ext uri="{28A0092B-C50C-407E-A947-70E740481C1C}">
                          <a14:useLocalDpi xmlns:a14="http://schemas.microsoft.com/office/drawing/2010/main" val="0"/>
                        </a:ext>
                      </a:extLst>
                    </a:blip>
                    <a:stretch>
                      <a:fillRect/>
                    </a:stretch>
                  </pic:blipFill>
                  <pic:spPr>
                    <a:xfrm>
                      <a:off x="0" y="0"/>
                      <a:ext cx="2718000" cy="565200"/>
                    </a:xfrm>
                    <a:prstGeom prst="rect">
                      <a:avLst/>
                    </a:prstGeom>
                  </pic:spPr>
                </pic:pic>
              </a:graphicData>
            </a:graphic>
            <wp14:sizeRelH relativeFrom="page">
              <wp14:pctWidth>0</wp14:pctWidth>
            </wp14:sizeRelH>
            <wp14:sizeRelV relativeFrom="page">
              <wp14:pctHeight>0</wp14:pctHeight>
            </wp14:sizeRelV>
          </wp:anchor>
        </w:drawing>
      </w:r>
      <w:r w:rsidRPr="008C66D9">
        <w:rPr>
          <w:rFonts w:cstheme="minorBidi"/>
          <w:bCs/>
          <w:color w:val="FFFFFF" w:themeColor="background1"/>
          <w:kern w:val="24"/>
          <w:szCs w:val="20"/>
          <w:lang w:val="en-US"/>
        </w:rPr>
        <w:tab/>
      </w:r>
      <w:r w:rsidRPr="008C66D9">
        <w:rPr>
          <w:rFonts w:cstheme="minorBidi"/>
          <w:color w:val="FFFFFF" w:themeColor="background1"/>
          <w:kern w:val="24"/>
        </w:rPr>
        <w:t xml:space="preserve">Saxon State Office for Environment, </w:t>
      </w:r>
      <w:r w:rsidRPr="008C66D9">
        <w:rPr>
          <w:rFonts w:cstheme="minorBidi"/>
          <w:color w:val="FFFFFF" w:themeColor="background1"/>
          <w:kern w:val="24"/>
        </w:rPr>
        <w:br/>
      </w:r>
      <w:r w:rsidRPr="008C66D9">
        <w:rPr>
          <w:rFonts w:cstheme="minorBidi"/>
          <w:color w:val="FFFFFF" w:themeColor="background1"/>
          <w:kern w:val="24"/>
        </w:rPr>
        <w:tab/>
        <w:t>Agriculture and Geology</w:t>
      </w:r>
    </w:p>
    <w:p w14:paraId="79741C89" w14:textId="77777777" w:rsidR="00BA285F" w:rsidRPr="00A50F0E" w:rsidRDefault="00BA285F" w:rsidP="00BA285F">
      <w:pPr>
        <w:pStyle w:val="CE-StandardText"/>
        <w:tabs>
          <w:tab w:val="left" w:pos="4820"/>
          <w:tab w:val="left" w:pos="5387"/>
        </w:tabs>
        <w:spacing w:line="240" w:lineRule="auto"/>
        <w:rPr>
          <w:rFonts w:cstheme="minorBidi"/>
          <w:bCs/>
          <w:color w:val="FFFFFF" w:themeColor="background1"/>
          <w:kern w:val="24"/>
          <w:szCs w:val="20"/>
          <w:lang w:val="de-DE"/>
        </w:rPr>
      </w:pPr>
      <w:r w:rsidRPr="008C66D9">
        <w:rPr>
          <w:noProof/>
          <w:color w:val="FFFFFF" w:themeColor="background1"/>
          <w:lang w:eastAsia="en-GB"/>
        </w:rPr>
        <mc:AlternateContent>
          <mc:Choice Requires="wps">
            <w:drawing>
              <wp:anchor distT="0" distB="0" distL="114300" distR="114300" simplePos="0" relativeHeight="251692032" behindDoc="0" locked="0" layoutInCell="1" allowOverlap="1" wp14:anchorId="43B0D946" wp14:editId="728C2D3D">
                <wp:simplePos x="0" y="0"/>
                <wp:positionH relativeFrom="column">
                  <wp:posOffset>3081020</wp:posOffset>
                </wp:positionH>
                <wp:positionV relativeFrom="paragraph">
                  <wp:posOffset>71958</wp:posOffset>
                </wp:positionV>
                <wp:extent cx="224155" cy="135890"/>
                <wp:effectExtent l="0" t="0" r="4445" b="0"/>
                <wp:wrapNone/>
                <wp:docPr id="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24155" cy="135890"/>
                        </a:xfrm>
                        <a:custGeom>
                          <a:avLst/>
                          <a:gdLst>
                            <a:gd name="T0" fmla="*/ 0 w 229"/>
                            <a:gd name="T1" fmla="*/ 0 h 137"/>
                            <a:gd name="T2" fmla="*/ 0 w 229"/>
                            <a:gd name="T3" fmla="*/ 3 h 137"/>
                            <a:gd name="T4" fmla="*/ 0 w 229"/>
                            <a:gd name="T5" fmla="*/ 134 h 137"/>
                            <a:gd name="T6" fmla="*/ 0 w 229"/>
                            <a:gd name="T7" fmla="*/ 137 h 137"/>
                            <a:gd name="T8" fmla="*/ 229 w 229"/>
                            <a:gd name="T9" fmla="*/ 137 h 137"/>
                            <a:gd name="T10" fmla="*/ 229 w 229"/>
                            <a:gd name="T11" fmla="*/ 134 h 137"/>
                            <a:gd name="T12" fmla="*/ 229 w 229"/>
                            <a:gd name="T13" fmla="*/ 3 h 137"/>
                            <a:gd name="T14" fmla="*/ 229 w 229"/>
                            <a:gd name="T15" fmla="*/ 0 h 137"/>
                            <a:gd name="T16" fmla="*/ 0 w 229"/>
                            <a:gd name="T17" fmla="*/ 0 h 137"/>
                            <a:gd name="T18" fmla="*/ 209 w 229"/>
                            <a:gd name="T19" fmla="*/ 121 h 137"/>
                            <a:gd name="T20" fmla="*/ 153 w 229"/>
                            <a:gd name="T21" fmla="*/ 69 h 137"/>
                            <a:gd name="T22" fmla="*/ 209 w 229"/>
                            <a:gd name="T23" fmla="*/ 16 h 137"/>
                            <a:gd name="T24" fmla="*/ 209 w 229"/>
                            <a:gd name="T25" fmla="*/ 121 h 137"/>
                            <a:gd name="T26" fmla="*/ 16 w 229"/>
                            <a:gd name="T27" fmla="*/ 16 h 137"/>
                            <a:gd name="T28" fmla="*/ 72 w 229"/>
                            <a:gd name="T29" fmla="*/ 69 h 137"/>
                            <a:gd name="T30" fmla="*/ 16 w 229"/>
                            <a:gd name="T31" fmla="*/ 121 h 137"/>
                            <a:gd name="T32" fmla="*/ 16 w 229"/>
                            <a:gd name="T33" fmla="*/ 16 h 137"/>
                            <a:gd name="T34" fmla="*/ 42 w 229"/>
                            <a:gd name="T35" fmla="*/ 121 h 137"/>
                            <a:gd name="T36" fmla="*/ 88 w 229"/>
                            <a:gd name="T37" fmla="*/ 78 h 137"/>
                            <a:gd name="T38" fmla="*/ 117 w 229"/>
                            <a:gd name="T39" fmla="*/ 108 h 137"/>
                            <a:gd name="T40" fmla="*/ 144 w 229"/>
                            <a:gd name="T41" fmla="*/ 78 h 137"/>
                            <a:gd name="T42" fmla="*/ 190 w 229"/>
                            <a:gd name="T43" fmla="*/ 121 h 137"/>
                            <a:gd name="T44" fmla="*/ 42 w 229"/>
                            <a:gd name="T45" fmla="*/ 121 h 137"/>
                            <a:gd name="T46" fmla="*/ 134 w 229"/>
                            <a:gd name="T47" fmla="*/ 69 h 137"/>
                            <a:gd name="T48" fmla="*/ 117 w 229"/>
                            <a:gd name="T49" fmla="*/ 85 h 137"/>
                            <a:gd name="T50" fmla="*/ 101 w 229"/>
                            <a:gd name="T51" fmla="*/ 69 h 137"/>
                            <a:gd name="T52" fmla="*/ 88 w 229"/>
                            <a:gd name="T53" fmla="*/ 59 h 137"/>
                            <a:gd name="T54" fmla="*/ 42 w 229"/>
                            <a:gd name="T55" fmla="*/ 16 h 137"/>
                            <a:gd name="T56" fmla="*/ 190 w 229"/>
                            <a:gd name="T57" fmla="*/ 16 h 137"/>
                            <a:gd name="T58" fmla="*/ 144 w 229"/>
                            <a:gd name="T59" fmla="*/ 59 h 137"/>
                            <a:gd name="T60" fmla="*/ 134 w 229"/>
                            <a:gd name="T61" fmla="*/ 69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29" h="137">
                              <a:moveTo>
                                <a:pt x="0" y="0"/>
                              </a:moveTo>
                              <a:lnTo>
                                <a:pt x="0" y="3"/>
                              </a:lnTo>
                              <a:lnTo>
                                <a:pt x="0" y="134"/>
                              </a:lnTo>
                              <a:lnTo>
                                <a:pt x="0" y="137"/>
                              </a:lnTo>
                              <a:lnTo>
                                <a:pt x="229" y="137"/>
                              </a:lnTo>
                              <a:lnTo>
                                <a:pt x="229" y="134"/>
                              </a:lnTo>
                              <a:lnTo>
                                <a:pt x="229" y="3"/>
                              </a:lnTo>
                              <a:lnTo>
                                <a:pt x="229" y="0"/>
                              </a:lnTo>
                              <a:lnTo>
                                <a:pt x="0" y="0"/>
                              </a:lnTo>
                              <a:close/>
                              <a:moveTo>
                                <a:pt x="209" y="121"/>
                              </a:moveTo>
                              <a:lnTo>
                                <a:pt x="153" y="69"/>
                              </a:lnTo>
                              <a:lnTo>
                                <a:pt x="209" y="16"/>
                              </a:lnTo>
                              <a:lnTo>
                                <a:pt x="209" y="121"/>
                              </a:lnTo>
                              <a:close/>
                              <a:moveTo>
                                <a:pt x="16" y="16"/>
                              </a:moveTo>
                              <a:lnTo>
                                <a:pt x="72" y="69"/>
                              </a:lnTo>
                              <a:lnTo>
                                <a:pt x="16" y="121"/>
                              </a:lnTo>
                              <a:lnTo>
                                <a:pt x="16" y="16"/>
                              </a:lnTo>
                              <a:close/>
                              <a:moveTo>
                                <a:pt x="42" y="121"/>
                              </a:moveTo>
                              <a:lnTo>
                                <a:pt x="88" y="78"/>
                              </a:lnTo>
                              <a:lnTo>
                                <a:pt x="117" y="108"/>
                              </a:lnTo>
                              <a:lnTo>
                                <a:pt x="144" y="78"/>
                              </a:lnTo>
                              <a:lnTo>
                                <a:pt x="190" y="121"/>
                              </a:lnTo>
                              <a:lnTo>
                                <a:pt x="42" y="121"/>
                              </a:lnTo>
                              <a:close/>
                              <a:moveTo>
                                <a:pt x="134" y="69"/>
                              </a:moveTo>
                              <a:lnTo>
                                <a:pt x="117" y="85"/>
                              </a:lnTo>
                              <a:lnTo>
                                <a:pt x="101" y="69"/>
                              </a:lnTo>
                              <a:lnTo>
                                <a:pt x="88" y="59"/>
                              </a:lnTo>
                              <a:lnTo>
                                <a:pt x="42" y="16"/>
                              </a:lnTo>
                              <a:lnTo>
                                <a:pt x="190" y="16"/>
                              </a:lnTo>
                              <a:lnTo>
                                <a:pt x="144" y="59"/>
                              </a:lnTo>
                              <a:lnTo>
                                <a:pt x="134" y="69"/>
                              </a:lnTo>
                              <a:close/>
                            </a:path>
                          </a:pathLst>
                        </a:custGeom>
                        <a:solidFill>
                          <a:srgbClr val="C4D3D8"/>
                        </a:solidFill>
                        <a:ln>
                          <a:noFill/>
                        </a:ln>
                      </wps:spPr>
                      <wps:bodyPr vert="horz" wrap="square" lIns="76794" tIns="38397" rIns="76794" bIns="38397"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DEC7E27" id="Freeform 27" o:spid="_x0000_s1026" style="position:absolute;margin-left:242.6pt;margin-top:5.65pt;width:17.65pt;height:10.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2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CFpwUAAB0YAAAOAAAAZHJzL2Uyb0RvYy54bWysWMtu6zYQ3RfoPxBaFui1qIdfiHMXSVMU&#10;SG8DJEXXtCTHQiVRJZU46dffGYqUKUeMiKIb0zaPRnPOUDOjufr6VlfktRCy5M0uoF/CgBRNxvOy&#10;ed4Ffz7d/bwOiOxYk7OKN8UueC9k8PX6xx+uTu22iPiRV3khCBhp5PbU7oJj17XbxUJmx6Jm8gtv&#10;iwY2D1zUrIOf4nmRC3YC63W1iMJwuThxkbeCZ4WU8O9tvxlcK/uHQ5F1fxwOsuhItQvAt059CvW5&#10;x8/F9RXbPgvWHstMu8H+gxc1Kxu46WDqlnWMvIjyg6m6zASX/NB9yXi94IdDmRWKA7Ch4QWbxyNr&#10;C8UFxJHtIJP8/8xm314fBCnzXZAEpGE1hOhOFAUKTqIVynNq5RZQj+2DQIKyvefZ35I0/Je87B54&#10;2XTgDkXkYgTFHxIuIvvT7zwHu+yl40qjt4Oo0RSwJ28qFO9DKIq3jmTwZxQlNE0DksEWjdP1RoVq&#10;wbbm4uxFdr8WXBlir/ey6yOZwzcVh1yzeYKoH+oKgvrTgoTkRKJoo6M+QOgIciQ0VswhmgMkGkEm&#10;rcQWJCaTVkDjOV+A8wChcTJtZ2mBHJxWFgT4TNuBh3O4Gegyrc7GAjktUVtmpylqK+1kR22x3bY8&#10;9Ka24G5LtubhtFLUQ3Jqa+6yM5I8dEhOR5pHdNqnyNacpvF0+CJb8+XGYWokucutyJacLh2mRpo7&#10;TdmaUydDW3W44eRzB2nqfIqdXtm6ryKHJVt2l1TxSHWHT7EtupNebKvuohf7iB7boicOerGX5rGt&#10;+Xo9rRQkyLPmq/X0SYhtzSldOUzZotPQYSsZqZ4k07YSW3aXW8lI9Y0jfyYj2V0HNPHRPfHSPbF1&#10;x9w4edgTW3jXEU28hE9s4dfpdAzTke4hnfYqtXV3eZXaursOVmrLnjqyVeqjOnYPQ3FzpYV0JLrr&#10;LKS26E5TI9FdJzS1RXfxW45Edx2FpUt06JKeTR/EjqY1yt4a3RvBN8KwPw9VO9ZyiW0YNkrQbD31&#10;rRzbAgobKQcYYongWPV9c2AIF4JTLzBEBMGqAwMmn7sBmiNYdXSzYOxREA1dCHarc7axDVFwP5LY&#10;ayi4H01sKBTcjyjVTKEz8PEdWwO0DsXfC66pQoH3gmuqkR/VSFPt3ydmdY801b5Pn4VjPUaqUHJ9&#10;fMeaq+B+VLGwKrgfVSyeCu4XVayQCu4XVSyCCIcy50MVC52C+1HFWqbgflSxXim4H1WsSQruRxXr&#10;DsKhsvhQxdqi4H5UsYAouB9VrBIK7kc11VQh1/v4jtkerUM+t+D9udcZW8Ac43KCIQICE4w9XsO2&#10;Lesw0Zuv5IRv0FBqjvj2vFJpvuavxRNXiO7itRvudd6tmo8oo6rZM2trWYKWRftvds06RhkNza5Z&#10;e5TyGtTQr+Dgmdk36yXu87sae58zMCgzZDD3MqvN4BKTVVwWKghnDbWPIUQAuQxZ+IwYW4aXN4Vc&#10;mhNjts16YXD5qdLRh/saM25fdTmCpT+DLk9X/YM246ixNhA3Dpi152Ng5qZm1+2mTmnziq77Z3C1&#10;/lQpeCnpIxTO4HRunDMHU6pxwA0js/a8P7Aw227i+HSh6UF4V4AMpbVJbca2WbX0IXSPtj2zbdYe&#10;pmUcMpnZNeuYz2Ucxyhq1JmBaa1n7vlBEHMzoyGkDsyKqtEb0iNmVWtwKHlV5ndlVWFalOJ5f1MJ&#10;8spgVnyT3Ma35lCMYJVqixuOl/XPCv6jZp847uwHpnuev8PoEwbjMHE+cvFvQE4wZN4F8p8XJoqA&#10;VL81MDZdLVcbiGunfsTreAPHUdg7e3unealvOPgGkWNNBlZ3QWe+3nT9UBumykD2vnlsMwSqdC9k&#10;9/T2FxMtaeErXARD1m/cDJfZ1oxPUbEBqyn1RPQPmEErOfW8HIfc9m+FOk/1r78DAAD//wMAUEsD&#10;BBQABgAIAAAAIQBk7OI33gAAAAkBAAAPAAAAZHJzL2Rvd25yZXYueG1sTI/BTsMwEETvSPyDtUjc&#10;qF2X0CrEqYCChLhRCmc3NklUex1stwl/z3KC42qeZt5W68k7drIx9QEVzGcCmMUmmB5bBbu3p6sV&#10;sJQ1Gu0CWgXfNsG6Pj+rdGnCiK/2tM0toxJMpVbQ5TyUnKems16nWRgsUvYZoteZzthyE/VI5d5x&#10;KcQN97pHWuj0YB862xy2R69gfJe90B/3zjw+5+Kw2cXNy9dSqcuL6e4WWLZT/oPhV5/UoSanfTii&#10;ScwpuF4VklAK5gtgBBRSFMD2ChZyCbyu+P8P6h8AAAD//wMAUEsBAi0AFAAGAAgAAAAhALaDOJL+&#10;AAAA4QEAABMAAAAAAAAAAAAAAAAAAAAAAFtDb250ZW50X1R5cGVzXS54bWxQSwECLQAUAAYACAAA&#10;ACEAOP0h/9YAAACUAQAACwAAAAAAAAAAAAAAAAAvAQAAX3JlbHMvLnJlbHNQSwECLQAUAAYACAAA&#10;ACEAPIFQhacFAAAdGAAADgAAAAAAAAAAAAAAAAAuAgAAZHJzL2Uyb0RvYy54bWxQSwECLQAUAAYA&#10;CAAAACEAZOziN94AAAAJAQAADwAAAAAAAAAAAAAAAAABCAAAZHJzL2Rvd25yZXYueG1sUEsFBgAA&#10;AAAEAAQA8wAAAAwJAAAAAA==&#10;" path="m,l,3,,134r,3l229,137r,-3l229,3r,-3l,xm209,121l153,69,209,16r,105xm16,16l72,69,16,121,16,16xm42,121l88,78r29,30l144,78r46,43l42,121xm134,69l117,85,101,69,88,59,42,16r148,l144,59,134,69xe" fillcolor="#c4d3d8" stroked="f">
                <v:path arrowok="t" o:connecttype="custom" o:connectlocs="0,0;0,2976;0,132914;0,135890;224155,135890;224155,132914;224155,2976;224155,0;0,0;204578,120020;149763,68441;204578,15870;204578,120020;15661,15870;70477,68441;15661,120020;15661,15870;41111,120020;86138,77368;114525,107125;140953,77368;185980,120020;41111,120020;131165,68441;114525,84311;98863,68441;86138,58522;41111,15870;185980,15870;140953,58522;131165,68441" o:connectangles="0,0,0,0,0,0,0,0,0,0,0,0,0,0,0,0,0,0,0,0,0,0,0,0,0,0,0,0,0,0,0"/>
                <o:lock v:ext="edit" verticies="t"/>
              </v:shape>
            </w:pict>
          </mc:Fallback>
        </mc:AlternateContent>
      </w:r>
      <w:r w:rsidRPr="00E572EE">
        <w:rPr>
          <w:rFonts w:cstheme="minorBidi"/>
          <w:bCs/>
          <w:color w:val="FFFFFF" w:themeColor="background1"/>
          <w:kern w:val="24"/>
          <w:szCs w:val="20"/>
          <w:lang w:val="de-DE"/>
        </w:rPr>
        <w:tab/>
      </w:r>
      <w:r w:rsidRPr="00E572EE">
        <w:rPr>
          <w:rFonts w:cstheme="minorBidi"/>
          <w:bCs/>
          <w:color w:val="FFFFFF" w:themeColor="background1"/>
          <w:kern w:val="24"/>
          <w:szCs w:val="20"/>
          <w:lang w:val="de-DE"/>
        </w:rPr>
        <w:tab/>
      </w:r>
      <w:r w:rsidRPr="00A50F0E">
        <w:rPr>
          <w:rFonts w:cstheme="minorBidi"/>
          <w:color w:val="FFFFFF" w:themeColor="background1"/>
          <w:kern w:val="24"/>
          <w:lang w:val="de-DE"/>
        </w:rPr>
        <w:t>rainman.lfulg@smul.sachsen.de</w:t>
      </w:r>
    </w:p>
    <w:p w14:paraId="7677B1DF" w14:textId="77777777" w:rsidR="00BA285F" w:rsidRPr="00A50F0E" w:rsidRDefault="00BA285F" w:rsidP="00BA285F">
      <w:pPr>
        <w:pStyle w:val="CE-StandardText"/>
        <w:tabs>
          <w:tab w:val="left" w:pos="4820"/>
        </w:tabs>
        <w:spacing w:line="240" w:lineRule="auto"/>
        <w:rPr>
          <w:rFonts w:cstheme="minorBidi"/>
          <w:bCs/>
          <w:color w:val="FFFFFF" w:themeColor="background1"/>
          <w:kern w:val="24"/>
          <w:szCs w:val="20"/>
          <w:lang w:val="de-DE"/>
        </w:rPr>
      </w:pPr>
    </w:p>
    <w:p w14:paraId="4986D12A" w14:textId="77777777" w:rsidR="00333BBC" w:rsidRPr="00A50F0E" w:rsidRDefault="00333BBC" w:rsidP="00333BBC">
      <w:pPr>
        <w:pStyle w:val="CE-StandardText"/>
        <w:rPr>
          <w:rFonts w:cstheme="minorBidi"/>
          <w:b/>
          <w:bCs/>
          <w:color w:val="FFFFFF" w:themeColor="background1"/>
          <w:kern w:val="24"/>
          <w:sz w:val="32"/>
          <w:szCs w:val="20"/>
          <w:lang w:val="de-DE"/>
        </w:rPr>
      </w:pPr>
      <w:bookmarkStart w:id="57" w:name="_Toc491690115"/>
      <w:bookmarkStart w:id="58" w:name="_Toc491690851"/>
      <w:r w:rsidRPr="00A50F0E">
        <w:rPr>
          <w:rFonts w:cstheme="minorBidi"/>
          <w:b/>
          <w:bCs/>
          <w:color w:val="FFFFFF" w:themeColor="background1"/>
          <w:kern w:val="24"/>
          <w:sz w:val="32"/>
          <w:szCs w:val="20"/>
          <w:lang w:val="de-DE"/>
        </w:rPr>
        <w:t>Project Partner</w:t>
      </w:r>
      <w:bookmarkEnd w:id="57"/>
      <w:bookmarkEnd w:id="58"/>
    </w:p>
    <w:p w14:paraId="54130881" w14:textId="77777777" w:rsidR="00333BBC" w:rsidRPr="00E572EE" w:rsidRDefault="00333BBC" w:rsidP="00333BBC">
      <w:pPr>
        <w:pStyle w:val="CE-StandardText"/>
        <w:rPr>
          <w:color w:val="FFFFFF" w:themeColor="background1"/>
          <w:lang w:val="de-DE"/>
        </w:rPr>
      </w:pPr>
      <w:r>
        <w:rPr>
          <w:noProof/>
          <w:color w:val="FFFFFF" w:themeColor="background1"/>
          <w:lang w:eastAsia="en-GB"/>
        </w:rPr>
        <w:drawing>
          <wp:anchor distT="0" distB="0" distL="114300" distR="114300" simplePos="0" relativeHeight="251704320" behindDoc="0" locked="0" layoutInCell="1" allowOverlap="1" wp14:anchorId="51230435" wp14:editId="476554BF">
            <wp:simplePos x="0" y="0"/>
            <wp:positionH relativeFrom="column">
              <wp:align>left</wp:align>
            </wp:positionH>
            <wp:positionV relativeFrom="paragraph">
              <wp:posOffset>14605</wp:posOffset>
            </wp:positionV>
            <wp:extent cx="2713933" cy="590249"/>
            <wp:effectExtent l="0" t="0" r="0" b="63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png"/>
                    <pic:cNvPicPr/>
                  </pic:nvPicPr>
                  <pic:blipFill>
                    <a:blip r:embed="rId38">
                      <a:extLst>
                        <a:ext uri="{28A0092B-C50C-407E-A947-70E740481C1C}">
                          <a14:useLocalDpi xmlns:a14="http://schemas.microsoft.com/office/drawing/2010/main" val="0"/>
                        </a:ext>
                      </a:extLst>
                    </a:blip>
                    <a:stretch>
                      <a:fillRect/>
                    </a:stretch>
                  </pic:blipFill>
                  <pic:spPr>
                    <a:xfrm>
                      <a:off x="0" y="0"/>
                      <a:ext cx="2713933" cy="590249"/>
                    </a:xfrm>
                    <a:prstGeom prst="rect">
                      <a:avLst/>
                    </a:prstGeom>
                  </pic:spPr>
                </pic:pic>
              </a:graphicData>
            </a:graphic>
            <wp14:sizeRelH relativeFrom="page">
              <wp14:pctWidth>0</wp14:pctWidth>
            </wp14:sizeRelH>
            <wp14:sizeRelV relativeFrom="page">
              <wp14:pctHeight>0</wp14:pctHeight>
            </wp14:sizeRelV>
          </wp:anchor>
        </w:drawing>
      </w:r>
      <w:r w:rsidRPr="008C66D9">
        <w:rPr>
          <w:noProof/>
          <w:color w:val="FFFFFF" w:themeColor="background1"/>
          <w:lang w:eastAsia="en-GB"/>
        </w:rPr>
        <w:drawing>
          <wp:anchor distT="0" distB="0" distL="114300" distR="114300" simplePos="0" relativeHeight="251703296" behindDoc="0" locked="0" layoutInCell="1" allowOverlap="1" wp14:anchorId="15710805" wp14:editId="2C4D591F">
            <wp:simplePos x="0" y="0"/>
            <wp:positionH relativeFrom="column">
              <wp:align>right</wp:align>
            </wp:positionH>
            <wp:positionV relativeFrom="paragraph">
              <wp:posOffset>6985</wp:posOffset>
            </wp:positionV>
            <wp:extent cx="2725200" cy="561600"/>
            <wp:effectExtent l="0" t="0" r="0" b="0"/>
            <wp:wrapNone/>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weltbundesamt.png"/>
                    <pic:cNvPicPr/>
                  </pic:nvPicPr>
                  <pic:blipFill>
                    <a:blip r:embed="rId39">
                      <a:extLst>
                        <a:ext uri="{28A0092B-C50C-407E-A947-70E740481C1C}">
                          <a14:useLocalDpi xmlns:a14="http://schemas.microsoft.com/office/drawing/2010/main" val="0"/>
                        </a:ext>
                      </a:extLst>
                    </a:blip>
                    <a:stretch>
                      <a:fillRect/>
                    </a:stretch>
                  </pic:blipFill>
                  <pic:spPr>
                    <a:xfrm>
                      <a:off x="0" y="0"/>
                      <a:ext cx="2725200" cy="561600"/>
                    </a:xfrm>
                    <a:prstGeom prst="rect">
                      <a:avLst/>
                    </a:prstGeom>
                    <a:ln>
                      <a:noFill/>
                    </a:ln>
                  </pic:spPr>
                </pic:pic>
              </a:graphicData>
            </a:graphic>
            <wp14:sizeRelH relativeFrom="page">
              <wp14:pctWidth>0</wp14:pctWidth>
            </wp14:sizeRelH>
            <wp14:sizeRelV relativeFrom="page">
              <wp14:pctHeight>0</wp14:pctHeight>
            </wp14:sizeRelV>
          </wp:anchor>
        </w:drawing>
      </w:r>
    </w:p>
    <w:p w14:paraId="793A2B4E" w14:textId="77777777" w:rsidR="00333BBC" w:rsidRPr="00E572EE" w:rsidRDefault="00333BBC" w:rsidP="00333BBC">
      <w:pPr>
        <w:pStyle w:val="CE-StandardText"/>
        <w:rPr>
          <w:color w:val="FFFFFF" w:themeColor="background1"/>
          <w:lang w:val="de-DE"/>
        </w:rPr>
      </w:pPr>
    </w:p>
    <w:p w14:paraId="479C457F" w14:textId="77777777" w:rsidR="00333BBC" w:rsidRPr="00E572EE" w:rsidRDefault="00333BBC" w:rsidP="00333BBC">
      <w:pPr>
        <w:pStyle w:val="CE-StandardText"/>
        <w:rPr>
          <w:color w:val="FFFFFF" w:themeColor="background1"/>
          <w:lang w:val="de-DE"/>
        </w:rPr>
      </w:pPr>
    </w:p>
    <w:p w14:paraId="1D5444B8" w14:textId="77777777" w:rsidR="00BA285F" w:rsidRPr="00A50F0E" w:rsidRDefault="00CE259C" w:rsidP="00BA285F">
      <w:pPr>
        <w:pStyle w:val="CE-StandardText"/>
        <w:jc w:val="left"/>
        <w:rPr>
          <w:color w:val="FFFFFF" w:themeColor="background1"/>
          <w:lang w:val="de-DE"/>
        </w:rPr>
      </w:pPr>
      <w:r w:rsidRPr="008C66D9">
        <w:rPr>
          <w:noProof/>
          <w:color w:val="FFFFFF" w:themeColor="background1"/>
          <w:lang w:eastAsia="en-GB"/>
        </w:rPr>
        <w:drawing>
          <wp:anchor distT="0" distB="0" distL="0" distR="0" simplePos="0" relativeHeight="251682816" behindDoc="0" locked="0" layoutInCell="1" allowOverlap="1" wp14:anchorId="260752F2" wp14:editId="0205E44F">
            <wp:simplePos x="0" y="0"/>
            <wp:positionH relativeFrom="column">
              <wp:align>right</wp:align>
            </wp:positionH>
            <wp:positionV relativeFrom="paragraph">
              <wp:posOffset>17780</wp:posOffset>
            </wp:positionV>
            <wp:extent cx="2725200" cy="561600"/>
            <wp:effectExtent l="0" t="0" r="0" b="0"/>
            <wp:wrapNone/>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UV.png"/>
                    <pic:cNvPicPr/>
                  </pic:nvPicPr>
                  <pic:blipFill>
                    <a:blip r:embed="rId40">
                      <a:extLst>
                        <a:ext uri="{28A0092B-C50C-407E-A947-70E740481C1C}">
                          <a14:useLocalDpi xmlns:a14="http://schemas.microsoft.com/office/drawing/2010/main" val="0"/>
                        </a:ext>
                      </a:extLst>
                    </a:blip>
                    <a:stretch>
                      <a:fillRect/>
                    </a:stretch>
                  </pic:blipFill>
                  <pic:spPr>
                    <a:xfrm>
                      <a:off x="0" y="0"/>
                      <a:ext cx="2725200" cy="561600"/>
                    </a:xfrm>
                    <a:prstGeom prst="rect">
                      <a:avLst/>
                    </a:prstGeom>
                    <a:ln>
                      <a:noFill/>
                    </a:ln>
                  </pic:spPr>
                </pic:pic>
              </a:graphicData>
            </a:graphic>
            <wp14:sizeRelH relativeFrom="margin">
              <wp14:pctWidth>0</wp14:pctWidth>
            </wp14:sizeRelH>
            <wp14:sizeRelV relativeFrom="margin">
              <wp14:pctHeight>0</wp14:pctHeight>
            </wp14:sizeRelV>
          </wp:anchor>
        </w:drawing>
      </w:r>
      <w:r w:rsidRPr="008C66D9">
        <w:rPr>
          <w:noProof/>
          <w:color w:val="FFFFFF" w:themeColor="background1"/>
          <w:lang w:eastAsia="en-GB"/>
        </w:rPr>
        <w:drawing>
          <wp:anchor distT="0" distB="0" distL="114300" distR="114300" simplePos="0" relativeHeight="251688960" behindDoc="0" locked="0" layoutInCell="1" allowOverlap="1" wp14:anchorId="37146EBC" wp14:editId="25E8F971">
            <wp:simplePos x="0" y="0"/>
            <wp:positionH relativeFrom="column">
              <wp:posOffset>0</wp:posOffset>
            </wp:positionH>
            <wp:positionV relativeFrom="paragraph">
              <wp:posOffset>21590</wp:posOffset>
            </wp:positionV>
            <wp:extent cx="2724785" cy="561340"/>
            <wp:effectExtent l="0" t="0" r="0" b="0"/>
            <wp:wrapNone/>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serwirtsch.png"/>
                    <pic:cNvPicPr/>
                  </pic:nvPicPr>
                  <pic:blipFill>
                    <a:blip r:embed="rId41">
                      <a:extLst>
                        <a:ext uri="{28A0092B-C50C-407E-A947-70E740481C1C}">
                          <a14:useLocalDpi xmlns:a14="http://schemas.microsoft.com/office/drawing/2010/main" val="0"/>
                        </a:ext>
                      </a:extLst>
                    </a:blip>
                    <a:stretch>
                      <a:fillRect/>
                    </a:stretch>
                  </pic:blipFill>
                  <pic:spPr>
                    <a:xfrm>
                      <a:off x="0" y="0"/>
                      <a:ext cx="2724785" cy="561340"/>
                    </a:xfrm>
                    <a:prstGeom prst="rect">
                      <a:avLst/>
                    </a:prstGeom>
                    <a:ln>
                      <a:noFill/>
                    </a:ln>
                  </pic:spPr>
                </pic:pic>
              </a:graphicData>
            </a:graphic>
            <wp14:sizeRelH relativeFrom="margin">
              <wp14:pctWidth>0</wp14:pctWidth>
            </wp14:sizeRelH>
            <wp14:sizeRelV relativeFrom="margin">
              <wp14:pctHeight>0</wp14:pctHeight>
            </wp14:sizeRelV>
          </wp:anchor>
        </w:drawing>
      </w:r>
    </w:p>
    <w:p w14:paraId="44DD0183" w14:textId="77777777" w:rsidR="00BA285F" w:rsidRPr="00A50F0E" w:rsidRDefault="00BA285F" w:rsidP="00BA285F">
      <w:pPr>
        <w:pStyle w:val="CE-StandardText"/>
        <w:jc w:val="left"/>
        <w:rPr>
          <w:color w:val="FFFFFF" w:themeColor="background1"/>
          <w:lang w:val="de-DE"/>
        </w:rPr>
      </w:pPr>
    </w:p>
    <w:p w14:paraId="6D8FE10B" w14:textId="77777777" w:rsidR="00BA285F" w:rsidRPr="00A50F0E" w:rsidRDefault="00BA285F" w:rsidP="00BA285F">
      <w:pPr>
        <w:pStyle w:val="CE-StandardText"/>
        <w:jc w:val="left"/>
        <w:rPr>
          <w:color w:val="FFFFFF" w:themeColor="background1"/>
          <w:lang w:val="de-DE"/>
        </w:rPr>
      </w:pPr>
    </w:p>
    <w:p w14:paraId="43B956C3" w14:textId="77777777" w:rsidR="00BA285F" w:rsidRPr="00A50F0E" w:rsidRDefault="007B5611" w:rsidP="00BA285F">
      <w:pPr>
        <w:pStyle w:val="CE-StandardText"/>
        <w:jc w:val="left"/>
        <w:rPr>
          <w:color w:val="FFFFFF" w:themeColor="background1"/>
          <w:lang w:val="de-DE"/>
        </w:rPr>
      </w:pPr>
      <w:r w:rsidRPr="008C66D9">
        <w:rPr>
          <w:noProof/>
          <w:color w:val="FFFFFF" w:themeColor="background1"/>
          <w:lang w:eastAsia="en-GB"/>
        </w:rPr>
        <w:drawing>
          <wp:anchor distT="0" distB="0" distL="114300" distR="114300" simplePos="0" relativeHeight="251686912" behindDoc="0" locked="0" layoutInCell="1" allowOverlap="1" wp14:anchorId="75B6380B" wp14:editId="6A90EF96">
            <wp:simplePos x="0" y="0"/>
            <wp:positionH relativeFrom="column">
              <wp:align>right</wp:align>
            </wp:positionH>
            <wp:positionV relativeFrom="paragraph">
              <wp:posOffset>22860</wp:posOffset>
            </wp:positionV>
            <wp:extent cx="2718000" cy="561600"/>
            <wp:effectExtent l="0" t="0" r="6350" b="0"/>
            <wp:wrapNone/>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ation Waters.png"/>
                    <pic:cNvPicPr/>
                  </pic:nvPicPr>
                  <pic:blipFill>
                    <a:blip r:embed="rId42">
                      <a:extLst>
                        <a:ext uri="{28A0092B-C50C-407E-A947-70E740481C1C}">
                          <a14:useLocalDpi xmlns:a14="http://schemas.microsoft.com/office/drawing/2010/main" val="0"/>
                        </a:ext>
                      </a:extLst>
                    </a:blip>
                    <a:stretch>
                      <a:fillRect/>
                    </a:stretch>
                  </pic:blipFill>
                  <pic:spPr>
                    <a:xfrm>
                      <a:off x="0" y="0"/>
                      <a:ext cx="2718000" cy="561600"/>
                    </a:xfrm>
                    <a:prstGeom prst="rect">
                      <a:avLst/>
                    </a:prstGeom>
                    <a:ln>
                      <a:noFill/>
                    </a:ln>
                  </pic:spPr>
                </pic:pic>
              </a:graphicData>
            </a:graphic>
            <wp14:sizeRelH relativeFrom="margin">
              <wp14:pctWidth>0</wp14:pctWidth>
            </wp14:sizeRelH>
            <wp14:sizeRelV relativeFrom="margin">
              <wp14:pctHeight>0</wp14:pctHeight>
            </wp14:sizeRelV>
          </wp:anchor>
        </w:drawing>
      </w:r>
      <w:r w:rsidRPr="008C66D9">
        <w:rPr>
          <w:noProof/>
          <w:color w:val="FFFFFF" w:themeColor="background1"/>
          <w:lang w:eastAsia="en-GB"/>
        </w:rPr>
        <w:drawing>
          <wp:anchor distT="0" distB="0" distL="114300" distR="114300" simplePos="0" relativeHeight="251683840" behindDoc="0" locked="0" layoutInCell="1" allowOverlap="1" wp14:anchorId="5544356B" wp14:editId="34C2213D">
            <wp:simplePos x="0" y="0"/>
            <wp:positionH relativeFrom="column">
              <wp:align>left</wp:align>
            </wp:positionH>
            <wp:positionV relativeFrom="paragraph">
              <wp:posOffset>24721</wp:posOffset>
            </wp:positionV>
            <wp:extent cx="2725200" cy="561600"/>
            <wp:effectExtent l="0" t="0" r="0" b="0"/>
            <wp:wrapNone/>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hemia.png"/>
                    <pic:cNvPicPr/>
                  </pic:nvPicPr>
                  <pic:blipFill>
                    <a:blip r:embed="rId43">
                      <a:extLst>
                        <a:ext uri="{28A0092B-C50C-407E-A947-70E740481C1C}">
                          <a14:useLocalDpi xmlns:a14="http://schemas.microsoft.com/office/drawing/2010/main" val="0"/>
                        </a:ext>
                      </a:extLst>
                    </a:blip>
                    <a:stretch>
                      <a:fillRect/>
                    </a:stretch>
                  </pic:blipFill>
                  <pic:spPr>
                    <a:xfrm>
                      <a:off x="0" y="0"/>
                      <a:ext cx="2725200" cy="561600"/>
                    </a:xfrm>
                    <a:prstGeom prst="rect">
                      <a:avLst/>
                    </a:prstGeom>
                    <a:ln>
                      <a:noFill/>
                    </a:ln>
                  </pic:spPr>
                </pic:pic>
              </a:graphicData>
            </a:graphic>
            <wp14:sizeRelH relativeFrom="page">
              <wp14:pctWidth>0</wp14:pctWidth>
            </wp14:sizeRelH>
            <wp14:sizeRelV relativeFrom="page">
              <wp14:pctHeight>0</wp14:pctHeight>
            </wp14:sizeRelV>
          </wp:anchor>
        </w:drawing>
      </w:r>
    </w:p>
    <w:p w14:paraId="384242BE" w14:textId="77777777" w:rsidR="00BA285F" w:rsidRPr="00A50F0E" w:rsidRDefault="00BA285F" w:rsidP="00BA285F">
      <w:pPr>
        <w:pStyle w:val="CE-StandardText"/>
        <w:jc w:val="left"/>
        <w:rPr>
          <w:color w:val="FFFFFF" w:themeColor="background1"/>
          <w:lang w:val="de-DE"/>
        </w:rPr>
      </w:pPr>
    </w:p>
    <w:p w14:paraId="61074CF0" w14:textId="77777777" w:rsidR="00BA285F" w:rsidRPr="00A50F0E" w:rsidRDefault="00BA285F" w:rsidP="00BA285F">
      <w:pPr>
        <w:pStyle w:val="CE-StandardText"/>
        <w:jc w:val="left"/>
        <w:rPr>
          <w:color w:val="FFFFFF" w:themeColor="background1"/>
          <w:lang w:val="de-DE"/>
        </w:rPr>
      </w:pPr>
    </w:p>
    <w:p w14:paraId="701F6BD3" w14:textId="77777777" w:rsidR="00BA285F" w:rsidRPr="00A50F0E" w:rsidRDefault="007B5611" w:rsidP="00BA285F">
      <w:pPr>
        <w:pStyle w:val="CE-StandardText"/>
        <w:jc w:val="left"/>
        <w:rPr>
          <w:color w:val="FFFFFF" w:themeColor="background1"/>
          <w:lang w:val="de-DE"/>
        </w:rPr>
      </w:pPr>
      <w:r w:rsidRPr="008C66D9">
        <w:rPr>
          <w:rFonts w:cstheme="minorBidi"/>
          <w:bCs/>
          <w:noProof/>
          <w:color w:val="FFFFFF" w:themeColor="background1"/>
          <w:kern w:val="24"/>
          <w:lang w:eastAsia="en-GB"/>
        </w:rPr>
        <w:drawing>
          <wp:anchor distT="0" distB="0" distL="114300" distR="114300" simplePos="0" relativeHeight="251684864" behindDoc="0" locked="0" layoutInCell="1" allowOverlap="1" wp14:anchorId="1681F30F" wp14:editId="12564E62">
            <wp:simplePos x="0" y="0"/>
            <wp:positionH relativeFrom="column">
              <wp:align>left</wp:align>
            </wp:positionH>
            <wp:positionV relativeFrom="paragraph">
              <wp:posOffset>20320</wp:posOffset>
            </wp:positionV>
            <wp:extent cx="2725200" cy="565200"/>
            <wp:effectExtent l="0" t="0" r="0" b="6350"/>
            <wp:wrapNone/>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sza.png"/>
                    <pic:cNvPicPr/>
                  </pic:nvPicPr>
                  <pic:blipFill>
                    <a:blip r:embed="rId44">
                      <a:extLst>
                        <a:ext uri="{28A0092B-C50C-407E-A947-70E740481C1C}">
                          <a14:useLocalDpi xmlns:a14="http://schemas.microsoft.com/office/drawing/2010/main" val="0"/>
                        </a:ext>
                      </a:extLst>
                    </a:blip>
                    <a:stretch>
                      <a:fillRect/>
                    </a:stretch>
                  </pic:blipFill>
                  <pic:spPr>
                    <a:xfrm>
                      <a:off x="0" y="0"/>
                      <a:ext cx="2725200" cy="565200"/>
                    </a:xfrm>
                    <a:prstGeom prst="rect">
                      <a:avLst/>
                    </a:prstGeom>
                    <a:ln>
                      <a:noFill/>
                    </a:ln>
                  </pic:spPr>
                </pic:pic>
              </a:graphicData>
            </a:graphic>
            <wp14:sizeRelH relativeFrom="page">
              <wp14:pctWidth>0</wp14:pctWidth>
            </wp14:sizeRelH>
            <wp14:sizeRelV relativeFrom="page">
              <wp14:pctHeight>0</wp14:pctHeight>
            </wp14:sizeRelV>
          </wp:anchor>
        </w:drawing>
      </w:r>
      <w:r w:rsidRPr="008C66D9">
        <w:rPr>
          <w:noProof/>
          <w:color w:val="FFFFFF" w:themeColor="background1"/>
          <w:lang w:eastAsia="en-GB"/>
        </w:rPr>
        <w:drawing>
          <wp:anchor distT="0" distB="0" distL="114300" distR="114300" simplePos="0" relativeHeight="251661312" behindDoc="0" locked="0" layoutInCell="1" allowOverlap="1" wp14:anchorId="1409C777" wp14:editId="5635ED1B">
            <wp:simplePos x="0" y="0"/>
            <wp:positionH relativeFrom="column">
              <wp:align>right</wp:align>
            </wp:positionH>
            <wp:positionV relativeFrom="paragraph">
              <wp:posOffset>22860</wp:posOffset>
            </wp:positionV>
            <wp:extent cx="2725200" cy="565200"/>
            <wp:effectExtent l="0" t="0" r="0" b="6350"/>
            <wp:wrapNone/>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GW.png"/>
                    <pic:cNvPicPr/>
                  </pic:nvPicPr>
                  <pic:blipFill>
                    <a:blip r:embed="rId45">
                      <a:extLst>
                        <a:ext uri="{28A0092B-C50C-407E-A947-70E740481C1C}">
                          <a14:useLocalDpi xmlns:a14="http://schemas.microsoft.com/office/drawing/2010/main" val="0"/>
                        </a:ext>
                      </a:extLst>
                    </a:blip>
                    <a:stretch>
                      <a:fillRect/>
                    </a:stretch>
                  </pic:blipFill>
                  <pic:spPr>
                    <a:xfrm>
                      <a:off x="0" y="0"/>
                      <a:ext cx="2725200" cy="565200"/>
                    </a:xfrm>
                    <a:prstGeom prst="rect">
                      <a:avLst/>
                    </a:prstGeom>
                    <a:ln>
                      <a:noFill/>
                    </a:ln>
                  </pic:spPr>
                </pic:pic>
              </a:graphicData>
            </a:graphic>
            <wp14:sizeRelH relativeFrom="page">
              <wp14:pctWidth>0</wp14:pctWidth>
            </wp14:sizeRelH>
            <wp14:sizeRelV relativeFrom="page">
              <wp14:pctHeight>0</wp14:pctHeight>
            </wp14:sizeRelV>
          </wp:anchor>
        </w:drawing>
      </w:r>
    </w:p>
    <w:p w14:paraId="0078794A" w14:textId="77777777" w:rsidR="00BA285F" w:rsidRPr="00A50F0E" w:rsidRDefault="00BA285F" w:rsidP="00BA285F">
      <w:pPr>
        <w:pStyle w:val="CE-StandardText"/>
        <w:jc w:val="left"/>
        <w:rPr>
          <w:color w:val="FFFFFF" w:themeColor="background1"/>
          <w:lang w:val="de-DE"/>
        </w:rPr>
      </w:pPr>
    </w:p>
    <w:p w14:paraId="28D1B445" w14:textId="77777777" w:rsidR="00CE259C" w:rsidRPr="00A50F0E" w:rsidRDefault="00CE259C" w:rsidP="00BA285F">
      <w:pPr>
        <w:pStyle w:val="CE-StandardText"/>
        <w:jc w:val="left"/>
        <w:rPr>
          <w:color w:val="FFFFFF" w:themeColor="background1"/>
          <w:lang w:val="de-DE"/>
        </w:rPr>
      </w:pPr>
    </w:p>
    <w:p w14:paraId="0FFD913D" w14:textId="77777777" w:rsidR="007B5611" w:rsidRPr="00A50F0E" w:rsidRDefault="007B5611" w:rsidP="00BA285F">
      <w:pPr>
        <w:pStyle w:val="CE-StandardText"/>
        <w:jc w:val="left"/>
        <w:rPr>
          <w:color w:val="FFFFFF" w:themeColor="background1"/>
          <w:lang w:val="de-DE"/>
        </w:rPr>
      </w:pPr>
      <w:r w:rsidRPr="008C66D9">
        <w:rPr>
          <w:noProof/>
          <w:color w:val="FFFFFF" w:themeColor="background1"/>
          <w:lang w:eastAsia="en-GB"/>
        </w:rPr>
        <w:drawing>
          <wp:anchor distT="0" distB="0" distL="114300" distR="114300" simplePos="0" relativeHeight="251687936" behindDoc="0" locked="0" layoutInCell="1" allowOverlap="1" wp14:anchorId="6DD60C95" wp14:editId="47AD9FEC">
            <wp:simplePos x="0" y="0"/>
            <wp:positionH relativeFrom="column">
              <wp:align>left</wp:align>
            </wp:positionH>
            <wp:positionV relativeFrom="paragraph">
              <wp:posOffset>21590</wp:posOffset>
            </wp:positionV>
            <wp:extent cx="2725200" cy="565200"/>
            <wp:effectExtent l="0" t="0" r="0" b="6350"/>
            <wp:wrapNone/>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bniz.png"/>
                    <pic:cNvPicPr/>
                  </pic:nvPicPr>
                  <pic:blipFill>
                    <a:blip r:embed="rId46">
                      <a:extLst>
                        <a:ext uri="{28A0092B-C50C-407E-A947-70E740481C1C}">
                          <a14:useLocalDpi xmlns:a14="http://schemas.microsoft.com/office/drawing/2010/main" val="0"/>
                        </a:ext>
                      </a:extLst>
                    </a:blip>
                    <a:stretch>
                      <a:fillRect/>
                    </a:stretch>
                  </pic:blipFill>
                  <pic:spPr>
                    <a:xfrm>
                      <a:off x="0" y="0"/>
                      <a:ext cx="2725200" cy="565200"/>
                    </a:xfrm>
                    <a:prstGeom prst="rect">
                      <a:avLst/>
                    </a:prstGeom>
                    <a:ln>
                      <a:noFill/>
                    </a:ln>
                  </pic:spPr>
                </pic:pic>
              </a:graphicData>
            </a:graphic>
            <wp14:sizeRelH relativeFrom="page">
              <wp14:pctWidth>0</wp14:pctWidth>
            </wp14:sizeRelH>
            <wp14:sizeRelV relativeFrom="page">
              <wp14:pctHeight>0</wp14:pctHeight>
            </wp14:sizeRelV>
          </wp:anchor>
        </w:drawing>
      </w:r>
    </w:p>
    <w:p w14:paraId="0DB98BCC" w14:textId="77777777" w:rsidR="00CE259C" w:rsidRPr="00A50F0E" w:rsidRDefault="00CE259C" w:rsidP="00BA285F">
      <w:pPr>
        <w:pStyle w:val="CE-StandardText"/>
        <w:jc w:val="left"/>
        <w:rPr>
          <w:color w:val="FFFFFF" w:themeColor="background1"/>
          <w:lang w:val="de-DE"/>
        </w:rPr>
      </w:pPr>
    </w:p>
    <w:p w14:paraId="2234B68A" w14:textId="77777777" w:rsidR="00BA285F" w:rsidRPr="00A50F0E" w:rsidRDefault="00BA285F" w:rsidP="00BA285F">
      <w:pPr>
        <w:pStyle w:val="CE-StandardText"/>
        <w:jc w:val="left"/>
        <w:rPr>
          <w:color w:val="FFFFFF" w:themeColor="background1"/>
          <w:lang w:val="de-DE"/>
        </w:rPr>
      </w:pPr>
      <w:r w:rsidRPr="008C66D9">
        <w:rPr>
          <w:noProof/>
          <w:color w:val="FFFFFF" w:themeColor="background1"/>
          <w:lang w:eastAsia="en-GB"/>
        </w:rPr>
        <w:drawing>
          <wp:anchor distT="0" distB="0" distL="114300" distR="114300" simplePos="0" relativeHeight="251671552" behindDoc="0" locked="0" layoutInCell="1" allowOverlap="1" wp14:anchorId="6ADCFADF" wp14:editId="3A912A8F">
            <wp:simplePos x="0" y="0"/>
            <wp:positionH relativeFrom="column">
              <wp:posOffset>5810885</wp:posOffset>
            </wp:positionH>
            <wp:positionV relativeFrom="paragraph">
              <wp:posOffset>4502150</wp:posOffset>
            </wp:positionV>
            <wp:extent cx="326390" cy="359410"/>
            <wp:effectExtent l="0" t="0" r="0" b="2540"/>
            <wp:wrapNone/>
            <wp:docPr id="34" name="Picture 7" descr="P:\1608 RAINMAN\Arbeit 1 bis n\5-Publicity Communication\6- Logos\PP5-VUV\Logo-Vuv.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7" descr="P:\1608 RAINMAN\Arbeit 1 bis n\5-Publicity Communication\6- Logos\PP5-VUV\Logo-Vuv.gif"/>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1305" t="19006" r="24550" b="9722"/>
                    <a:stretch/>
                  </pic:blipFill>
                  <pic:spPr bwMode="auto">
                    <a:xfrm>
                      <a:off x="0" y="0"/>
                      <a:ext cx="326390" cy="359410"/>
                    </a:xfrm>
                    <a:prstGeom prst="rect">
                      <a:avLst/>
                    </a:prstGeom>
                    <a:noFill/>
                  </pic:spPr>
                </pic:pic>
              </a:graphicData>
            </a:graphic>
            <wp14:sizeRelH relativeFrom="margin">
              <wp14:pctWidth>0</wp14:pctWidth>
            </wp14:sizeRelH>
            <wp14:sizeRelV relativeFrom="margin">
              <wp14:pctHeight>0</wp14:pctHeight>
            </wp14:sizeRelV>
          </wp:anchor>
        </w:drawing>
      </w:r>
      <w:r w:rsidRPr="008C66D9">
        <w:rPr>
          <w:noProof/>
          <w:color w:val="FFFFFF" w:themeColor="background1"/>
          <w:lang w:eastAsia="en-GB"/>
        </w:rPr>
        <mc:AlternateContent>
          <mc:Choice Requires="wps">
            <w:drawing>
              <wp:anchor distT="0" distB="0" distL="114300" distR="114300" simplePos="0" relativeHeight="251670528" behindDoc="0" locked="0" layoutInCell="1" allowOverlap="1" wp14:anchorId="6E1A7900" wp14:editId="08A0F907">
                <wp:simplePos x="0" y="0"/>
                <wp:positionH relativeFrom="column">
                  <wp:posOffset>3287395</wp:posOffset>
                </wp:positionH>
                <wp:positionV relativeFrom="paragraph">
                  <wp:posOffset>4507865</wp:posOffset>
                </wp:positionV>
                <wp:extent cx="2880000" cy="360000"/>
                <wp:effectExtent l="0" t="0" r="0" b="2540"/>
                <wp:wrapNone/>
                <wp:docPr id="296" name="Textfeld 296"/>
                <wp:cNvGraphicFramePr/>
                <a:graphic xmlns:a="http://schemas.openxmlformats.org/drawingml/2006/main">
                  <a:graphicData uri="http://schemas.microsoft.com/office/word/2010/wordprocessingShape">
                    <wps:wsp>
                      <wps:cNvSpPr txBox="1"/>
                      <wps:spPr bwMode="auto">
                        <a:xfrm>
                          <a:off x="0" y="0"/>
                          <a:ext cx="2880000" cy="360000"/>
                        </a:xfrm>
                        <a:prstGeom prst="rect">
                          <a:avLst/>
                        </a:prstGeom>
                        <a:solidFill>
                          <a:schemeClr val="bg1"/>
                        </a:solidFill>
                        <a:ln w="6350">
                          <a:noFill/>
                        </a:ln>
                      </wps:spPr>
                      <wps:txbx>
                        <w:txbxContent>
                          <w:p w14:paraId="31687E87" w14:textId="77777777" w:rsidR="002603EB" w:rsidRDefault="002603EB" w:rsidP="00BA285F">
                            <w:pPr>
                              <w:pStyle w:val="CE-StandardText"/>
                              <w:spacing w:before="20" w:line="240" w:lineRule="auto"/>
                              <w:rPr>
                                <w:sz w:val="16"/>
                              </w:rPr>
                            </w:pPr>
                            <w:r w:rsidRPr="00542E91">
                              <w:rPr>
                                <w:sz w:val="16"/>
                              </w:rPr>
                              <w:t>T. G. Masaryk Water</w:t>
                            </w:r>
                          </w:p>
                          <w:p w14:paraId="10CABF63" w14:textId="77777777" w:rsidR="002603EB" w:rsidRPr="00542E91" w:rsidRDefault="002603EB" w:rsidP="00BA285F">
                            <w:pPr>
                              <w:pStyle w:val="CE-StandardText"/>
                              <w:spacing w:before="0"/>
                              <w:rPr>
                                <w:sz w:val="16"/>
                              </w:rPr>
                            </w:pPr>
                            <w:r w:rsidRPr="00542E91">
                              <w:rPr>
                                <w:sz w:val="16"/>
                              </w:rPr>
                              <w:t xml:space="preserve">Research Institute, </w:t>
                            </w:r>
                            <w:proofErr w:type="spellStart"/>
                            <w:r w:rsidRPr="00542E91">
                              <w:rPr>
                                <w:sz w:val="16"/>
                              </w:rPr>
                              <w:t>p.r.i</w:t>
                            </w:r>
                            <w:proofErr w:type="spellEnd"/>
                            <w:r w:rsidRPr="00542E91">
                              <w:rPr>
                                <w:sz w:val="16"/>
                              </w:rPr>
                              <w:t>.</w:t>
                            </w:r>
                            <w:r w:rsidRPr="000D352A">
                              <w:rPr>
                                <w:lang w:val="en-US" w:eastAsia="de-D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6E1A7900" id="_x0000_t202" coordsize="21600,21600" o:spt="202" path="m,l,21600r21600,l21600,xe">
                <v:stroke joinstyle="miter"/>
                <v:path gradientshapeok="t" o:connecttype="rect"/>
              </v:shapetype>
              <v:shape id="Textfeld 296" o:spid="_x0000_s1026" type="#_x0000_t202" style="position:absolute;margin-left:258.85pt;margin-top:354.95pt;width:226.75pt;height:28.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XtuTgIAAIsEAAAOAAAAZHJzL2Uyb0RvYy54bWysVMFu2zAMvQ/YPwi6r07SNkuNOEXWosOA&#10;ri3QDD0rspQYkEVNUmJ3X78nOem6bqdhPggUST2Sj6Tnl31r2F750JCt+PhkxJmykurGbir+bXXz&#10;YcZZiMLWwpBVFX9WgV8u3r+bd65UE9qSqZVnALGh7FzFtzG6siiC3KpWhBNyysKoybci4uo3Re1F&#10;B/TWFJPRaFp05GvnSaoQoL0ejHyR8bVWMt5rHVRkpuLILebT53OdzmIxF+XGC7dt5CEN8Q9ZtKKx&#10;CPoCdS2iYDvf/AHVNtJTIB1PJLUFad1IlWtANePRm2oet8KpXAvICe6FpvD/YOXd/sGzpq745GLK&#10;mRUtmrRSfdTK1CzpwFDnQgnHRwfX2H+iHp0+6kNSrruvVOOh2EXKNPTat4kOFMjgDeafX9gGOJNQ&#10;TmazET7OJGyn0ywjWCHK42vnQ/ysqGVJqLhHNzO62N+GOLgeXVKwQKapbxpj8iVNkLoynu0Fer/e&#10;5IwB/puXsayr+PT0fJSBLaXnA7KxyCVVniocOIj9uj/Qsab6GYV7GiYqOHnTIMlbEeKD8Bgh1IW1&#10;iPc4tCEEoYPE2Zb8j7/pkz86CytnHUay4uH7TnjFmfli0fOL8dlZmuF8OTv/OMHFv7asX1vsrr0i&#10;VD7GAjqZxeQfzVHUntonbM8yRYVJWInYFY9H8SoOi4Ltk2q5zE6YWifirX10MkEnplMLVv2T8O7Q&#10;p4gO39FxeEX5pl2Db3ppaYmB0U3uZaJ6YPXAOyY+T8NhO9NKvb5nr1//kMVPAAAA//8DAFBLAwQU&#10;AAYACAAAACEAgB3Vl94AAAALAQAADwAAAGRycy9kb3ducmV2LnhtbEyPwU6DQBCG7ya+w2ZMvNmF&#10;JgVBlqYaezaCB49bdgQsO0vYbYs8vePJHmfmy/9/U2xnO4gzTr53pCBeRSCQGmd6ahV81PuHRxA+&#10;aDJ6cIQKftDDtry9KXRu3IXe8VyFVnAI+Vwr6EIYcyl906HVfuVGJL59ucnqwOPUSjPpC4fbQa6j&#10;KJFW98QNnR7xpcPmWJ0s97r69bjsgqz3DVbPZrN8v30uSt3fzbsnEAHn8A/Dnz6rQ8lOB3ci48Wg&#10;YBOnKaMK0ijLQDCRpfEaxIE3SZKALAt5/UP5CwAA//8DAFBLAQItABQABgAIAAAAIQC2gziS/gAA&#10;AOEBAAATAAAAAAAAAAAAAAAAAAAAAABbQ29udGVudF9UeXBlc10ueG1sUEsBAi0AFAAGAAgAAAAh&#10;ADj9If/WAAAAlAEAAAsAAAAAAAAAAAAAAAAALwEAAF9yZWxzLy5yZWxzUEsBAi0AFAAGAAgAAAAh&#10;AFx1e25OAgAAiwQAAA4AAAAAAAAAAAAAAAAALgIAAGRycy9lMm9Eb2MueG1sUEsBAi0AFAAGAAgA&#10;AAAhAIAd1ZfeAAAACwEAAA8AAAAAAAAAAAAAAAAAqAQAAGRycy9kb3ducmV2LnhtbFBLBQYAAAAA&#10;BAAEAPMAAACzBQAAAAA=&#10;" fillcolor="white [3212]" stroked="f" strokeweight=".5pt">
                <v:textbox>
                  <w:txbxContent>
                    <w:p w14:paraId="31687E87" w14:textId="77777777" w:rsidR="002603EB" w:rsidRDefault="002603EB" w:rsidP="00BA285F">
                      <w:pPr>
                        <w:pStyle w:val="CE-StandardText"/>
                        <w:spacing w:before="20" w:line="240" w:lineRule="auto"/>
                        <w:rPr>
                          <w:sz w:val="16"/>
                        </w:rPr>
                      </w:pPr>
                      <w:r w:rsidRPr="00542E91">
                        <w:rPr>
                          <w:sz w:val="16"/>
                        </w:rPr>
                        <w:t>T. G. Masaryk Water</w:t>
                      </w:r>
                    </w:p>
                    <w:p w14:paraId="10CABF63" w14:textId="77777777" w:rsidR="002603EB" w:rsidRPr="00542E91" w:rsidRDefault="002603EB" w:rsidP="00BA285F">
                      <w:pPr>
                        <w:pStyle w:val="CE-StandardText"/>
                        <w:spacing w:before="0"/>
                        <w:rPr>
                          <w:sz w:val="16"/>
                        </w:rPr>
                      </w:pPr>
                      <w:r w:rsidRPr="00542E91">
                        <w:rPr>
                          <w:sz w:val="16"/>
                        </w:rPr>
                        <w:t>Research Institute, p.r.i.</w:t>
                      </w:r>
                      <w:r w:rsidRPr="000D352A">
                        <w:rPr>
                          <w:lang w:val="en-US" w:eastAsia="de-DE"/>
                        </w:rPr>
                        <w:t xml:space="preserve"> </w:t>
                      </w:r>
                    </w:p>
                  </w:txbxContent>
                </v:textbox>
              </v:shape>
            </w:pict>
          </mc:Fallback>
        </mc:AlternateContent>
      </w:r>
      <w:r w:rsidRPr="008C66D9">
        <w:rPr>
          <w:noProof/>
          <w:color w:val="FFFFFF" w:themeColor="background1"/>
          <w:lang w:eastAsia="en-GB"/>
        </w:rPr>
        <w:drawing>
          <wp:anchor distT="0" distB="0" distL="114300" distR="114300" simplePos="0" relativeHeight="251681792" behindDoc="0" locked="0" layoutInCell="1" allowOverlap="1" wp14:anchorId="227E371E" wp14:editId="5F154EDE">
            <wp:simplePos x="0" y="0"/>
            <wp:positionH relativeFrom="column">
              <wp:posOffset>1934210</wp:posOffset>
            </wp:positionH>
            <wp:positionV relativeFrom="paragraph">
              <wp:posOffset>5099050</wp:posOffset>
            </wp:positionV>
            <wp:extent cx="1009650" cy="349885"/>
            <wp:effectExtent l="0" t="0" r="0" b="0"/>
            <wp:wrapNone/>
            <wp:docPr id="48" name="Picture 10" descr="P:\1608 RAINMAN\Arbeit 1 bis n\5-Publicity Communication\6- Logos\PP10-IöR\Logo_IOER2011_engl_RGB 5 cm 6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 descr="P:\1608 RAINMAN\Arbeit 1 bis n\5-Publicity Communication\6- Logos\PP10-IöR\Logo_IOER2011_engl_RGB 5 cm 600DPI.tif"/>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3627" t="9675" r="5877" b="8947"/>
                    <a:stretch/>
                  </pic:blipFill>
                  <pic:spPr bwMode="auto">
                    <a:xfrm>
                      <a:off x="0" y="0"/>
                      <a:ext cx="1009650" cy="349885"/>
                    </a:xfrm>
                    <a:prstGeom prst="rect">
                      <a:avLst/>
                    </a:prstGeom>
                    <a:noFill/>
                  </pic:spPr>
                </pic:pic>
              </a:graphicData>
            </a:graphic>
            <wp14:sizeRelH relativeFrom="margin">
              <wp14:pctWidth>0</wp14:pctWidth>
            </wp14:sizeRelH>
            <wp14:sizeRelV relativeFrom="margin">
              <wp14:pctHeight>0</wp14:pctHeight>
            </wp14:sizeRelV>
          </wp:anchor>
        </w:drawing>
      </w:r>
      <w:r w:rsidRPr="008C66D9">
        <w:rPr>
          <w:noProof/>
          <w:color w:val="FFFFFF" w:themeColor="background1"/>
          <w:lang w:eastAsia="en-GB"/>
        </w:rPr>
        <mc:AlternateContent>
          <mc:Choice Requires="wps">
            <w:drawing>
              <wp:anchor distT="0" distB="0" distL="114300" distR="114300" simplePos="0" relativeHeight="251680768" behindDoc="0" locked="0" layoutInCell="1" allowOverlap="1" wp14:anchorId="4F7F73BD" wp14:editId="6787F260">
                <wp:simplePos x="0" y="0"/>
                <wp:positionH relativeFrom="column">
                  <wp:posOffset>57785</wp:posOffset>
                </wp:positionH>
                <wp:positionV relativeFrom="paragraph">
                  <wp:posOffset>5086985</wp:posOffset>
                </wp:positionV>
                <wp:extent cx="2880000" cy="360000"/>
                <wp:effectExtent l="0" t="0" r="0" b="2540"/>
                <wp:wrapNone/>
                <wp:docPr id="18" name="Textfeld 18"/>
                <wp:cNvGraphicFramePr/>
                <a:graphic xmlns:a="http://schemas.openxmlformats.org/drawingml/2006/main">
                  <a:graphicData uri="http://schemas.microsoft.com/office/word/2010/wordprocessingShape">
                    <wps:wsp>
                      <wps:cNvSpPr txBox="1"/>
                      <wps:spPr bwMode="auto">
                        <a:xfrm>
                          <a:off x="0" y="0"/>
                          <a:ext cx="2880000" cy="360000"/>
                        </a:xfrm>
                        <a:prstGeom prst="rect">
                          <a:avLst/>
                        </a:prstGeom>
                        <a:solidFill>
                          <a:schemeClr val="bg1"/>
                        </a:solidFill>
                        <a:ln w="6350">
                          <a:noFill/>
                        </a:ln>
                      </wps:spPr>
                      <wps:txbx>
                        <w:txbxContent>
                          <w:p w14:paraId="6A5F7472" w14:textId="77777777" w:rsidR="002603EB" w:rsidRDefault="002603EB" w:rsidP="00BA285F">
                            <w:pPr>
                              <w:pStyle w:val="CE-StandardText"/>
                              <w:spacing w:before="20"/>
                              <w:rPr>
                                <w:sz w:val="16"/>
                              </w:rPr>
                            </w:pPr>
                            <w:r w:rsidRPr="00542E91">
                              <w:rPr>
                                <w:sz w:val="16"/>
                              </w:rPr>
                              <w:t xml:space="preserve">Leibniz Institute </w:t>
                            </w:r>
                          </w:p>
                          <w:p w14:paraId="6B031799" w14:textId="77777777" w:rsidR="002603EB" w:rsidRPr="00542E91" w:rsidRDefault="002603EB" w:rsidP="00BA285F">
                            <w:pPr>
                              <w:pStyle w:val="CE-StandardText"/>
                              <w:spacing w:before="0"/>
                              <w:rPr>
                                <w:sz w:val="16"/>
                              </w:rPr>
                            </w:pPr>
                            <w:proofErr w:type="gramStart"/>
                            <w:r w:rsidRPr="00542E91">
                              <w:rPr>
                                <w:sz w:val="16"/>
                              </w:rPr>
                              <w:t>of</w:t>
                            </w:r>
                            <w:proofErr w:type="gramEnd"/>
                            <w:r w:rsidRPr="00542E91">
                              <w:rPr>
                                <w:sz w:val="16"/>
                              </w:rPr>
                              <w:t xml:space="preserve"> Ecological Urban </w:t>
                            </w:r>
                          </w:p>
                          <w:p w14:paraId="70AD2EC8" w14:textId="77777777" w:rsidR="002603EB" w:rsidRPr="00542E91" w:rsidRDefault="002603EB" w:rsidP="00BA285F">
                            <w:pPr>
                              <w:pStyle w:val="CE-StandardText"/>
                              <w:rPr>
                                <w:sz w:val="16"/>
                              </w:rPr>
                            </w:pPr>
                            <w:proofErr w:type="gramStart"/>
                            <w:r w:rsidRPr="00542E91">
                              <w:rPr>
                                <w:sz w:val="16"/>
                              </w:rPr>
                              <w:t>and</w:t>
                            </w:r>
                            <w:proofErr w:type="gramEnd"/>
                            <w:r w:rsidRPr="00542E91">
                              <w:rPr>
                                <w:sz w:val="16"/>
                              </w:rPr>
                              <w:t xml:space="preserve"> Regional </w:t>
                            </w:r>
                            <w:r w:rsidRPr="00E148D8">
                              <w:rPr>
                                <w:sz w:val="16"/>
                                <w:lang w:val="en-US"/>
                              </w:rPr>
                              <w:t>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F7F73BD" id="Textfeld 18" o:spid="_x0000_s1027" type="#_x0000_t202" style="position:absolute;margin-left:4.55pt;margin-top:400.55pt;width:226.75pt;height:2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wpTQIAAJAEAAAOAAAAZHJzL2Uyb0RvYy54bWysVE1v2zAMvQ/YfxB0X52kH+uMOEXWosOA&#10;ri3QDj0rspQYkEVNUmJ3v35Pcpx23U7DfBAoknokH0nPL/rWsJ3yoSFb8enRhDNlJdWNXVf8++P1&#10;h3POQhS2FoasqvizCvxi8f7dvHOlmtGGTK08A4gNZecqvonRlUUR5Ea1IhyRUxZGTb4VEVe/Lmov&#10;OqC3pphNJmdFR752nqQKAdqrwcgXGV9rJeOd1kFFZiqO3GI+fT5X6SwWc1GuvXCbRu7TEP+QRSsa&#10;i6AHqCsRBdv65g+otpGeAul4JKktSOtGqlwDqplO3lTzsBFO5VpATnAHmsL/g5W3u3vPmhq9Q6es&#10;aNGjR9VHrUzNoAI/nQsl3B4cHGP/mXr4jvqQlKvuG9V4J7aRMgm99m0iA+UxeIP35wPXwGYSytn5&#10;+QQfZxK247MsI1ghyvG18yF+UdSyJFTco5cZXexuQhxcR5cULJBp6uvGmHxJ86MujWc7gc6v1jlj&#10;gP/mZSzrKn52fDrJwJbS8wHZWOSSKk8VDhzEftUPTI3Vr6h+Rv2ehrEKTl43yPVGhHgvPOYI5WE3&#10;4h0ObQixaC9xtiH/82/65I/2wspZh7msePixFV5xZr5aNP7T9OQkDXK+nJx+nOHiX1tWry12214S&#10;CJhiC53MYvKPZhS1p/YJK7RMUWESViJ2xeMoXsZhW7CCUi2X2Qmj60S8sQ9OJuhEeOrEY/8kvNu3&#10;K6LRtzROsCjfdG3wTS8tLTE3usktTYwPrO7px9jnodivaNqr1/fs9fIjWfwCAAD//wMAUEsDBBQA&#10;BgAIAAAAIQCU5RnV3QAAAAkBAAAPAAAAZHJzL2Rvd25yZXYueG1sTI9BT4NAEIXvJv6HzZh4swuN&#10;RaQsTTX2bAQPHrfsFLDsLGG3LfLrHU/2NjPv5b1v8s1ke3HG0XeOFMSLCARS7UxHjYLPaveQgvBB&#10;k9G9I1Twgx42xe1NrjPjLvSB5zI0gkPIZ1pBG8KQSenrFq32CzcgsXZwo9WB17GRZtQXDre9XEZR&#10;Iq3uiBtaPeBri/WxPFnuddXbcd4GWe1qLF/Mav5+/5qVur+btmsQAafwb4Y/fEaHgpn27kTGi17B&#10;c8xGBWkU88D6Y7JMQOz5snpKQRa5vP6g+AUAAP//AwBQSwECLQAUAAYACAAAACEAtoM4kv4AAADh&#10;AQAAEwAAAAAAAAAAAAAAAAAAAAAAW0NvbnRlbnRfVHlwZXNdLnhtbFBLAQItABQABgAIAAAAIQA4&#10;/SH/1gAAAJQBAAALAAAAAAAAAAAAAAAAAC8BAABfcmVscy8ucmVsc1BLAQItABQABgAIAAAAIQDL&#10;GdwpTQIAAJAEAAAOAAAAAAAAAAAAAAAAAC4CAABkcnMvZTJvRG9jLnhtbFBLAQItABQABgAIAAAA&#10;IQCU5RnV3QAAAAkBAAAPAAAAAAAAAAAAAAAAAKcEAABkcnMvZG93bnJldi54bWxQSwUGAAAAAAQA&#10;BADzAAAAsQUAAAAA&#10;" fillcolor="white [3212]" stroked="f" strokeweight=".5pt">
                <v:textbox>
                  <w:txbxContent>
                    <w:p w14:paraId="6A5F7472" w14:textId="77777777" w:rsidR="002603EB" w:rsidRDefault="002603EB" w:rsidP="00BA285F">
                      <w:pPr>
                        <w:pStyle w:val="CE-StandardText"/>
                        <w:spacing w:before="20"/>
                        <w:rPr>
                          <w:sz w:val="16"/>
                        </w:rPr>
                      </w:pPr>
                      <w:r w:rsidRPr="00542E91">
                        <w:rPr>
                          <w:sz w:val="16"/>
                        </w:rPr>
                        <w:t xml:space="preserve">Leibniz Institute </w:t>
                      </w:r>
                    </w:p>
                    <w:p w14:paraId="6B031799" w14:textId="77777777" w:rsidR="002603EB" w:rsidRPr="00542E91" w:rsidRDefault="002603EB" w:rsidP="00BA285F">
                      <w:pPr>
                        <w:pStyle w:val="CE-StandardText"/>
                        <w:spacing w:before="0"/>
                        <w:rPr>
                          <w:sz w:val="16"/>
                        </w:rPr>
                      </w:pPr>
                      <w:r w:rsidRPr="00542E91">
                        <w:rPr>
                          <w:sz w:val="16"/>
                        </w:rPr>
                        <w:t xml:space="preserve">of Ecological Urban </w:t>
                      </w:r>
                    </w:p>
                    <w:p w14:paraId="70AD2EC8" w14:textId="77777777" w:rsidR="002603EB" w:rsidRPr="00542E91" w:rsidRDefault="002603EB" w:rsidP="00BA285F">
                      <w:pPr>
                        <w:pStyle w:val="CE-StandardText"/>
                        <w:rPr>
                          <w:sz w:val="16"/>
                        </w:rPr>
                      </w:pPr>
                      <w:r w:rsidRPr="00542E91">
                        <w:rPr>
                          <w:sz w:val="16"/>
                        </w:rPr>
                        <w:t xml:space="preserve">and Regional </w:t>
                      </w:r>
                      <w:r w:rsidRPr="00E148D8">
                        <w:rPr>
                          <w:sz w:val="16"/>
                          <w:lang w:val="en-US"/>
                        </w:rPr>
                        <w:t>Development</w:t>
                      </w:r>
                    </w:p>
                  </w:txbxContent>
                </v:textbox>
              </v:shape>
            </w:pict>
          </mc:Fallback>
        </mc:AlternateContent>
      </w:r>
      <w:r w:rsidRPr="008C66D9">
        <w:rPr>
          <w:noProof/>
          <w:color w:val="FFFFFF" w:themeColor="background1"/>
          <w:lang w:eastAsia="en-GB"/>
        </w:rPr>
        <w:drawing>
          <wp:anchor distT="0" distB="0" distL="114300" distR="114300" simplePos="0" relativeHeight="251675648" behindDoc="0" locked="0" layoutInCell="1" allowOverlap="1" wp14:anchorId="656A291C" wp14:editId="34B80804">
            <wp:simplePos x="0" y="0"/>
            <wp:positionH relativeFrom="column">
              <wp:posOffset>1711325</wp:posOffset>
            </wp:positionH>
            <wp:positionV relativeFrom="paragraph">
              <wp:posOffset>4539615</wp:posOffset>
            </wp:positionV>
            <wp:extent cx="1238250" cy="336550"/>
            <wp:effectExtent l="0" t="0" r="0" b="6350"/>
            <wp:wrapNone/>
            <wp:docPr id="4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3" descr="P:\1608 RAINMAN\Arbeit 1 bis n\5-Publicity Communication\6- Logos\PP7-HRVode (inoffiziell)\hvode.bmp"/>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238250" cy="336550"/>
                    </a:xfrm>
                    <a:prstGeom prst="rect">
                      <a:avLst/>
                    </a:prstGeom>
                    <a:noFill/>
                  </pic:spPr>
                </pic:pic>
              </a:graphicData>
            </a:graphic>
            <wp14:sizeRelH relativeFrom="margin">
              <wp14:pctWidth>0</wp14:pctWidth>
            </wp14:sizeRelH>
            <wp14:sizeRelV relativeFrom="margin">
              <wp14:pctHeight>0</wp14:pctHeight>
            </wp14:sizeRelV>
          </wp:anchor>
        </w:drawing>
      </w:r>
      <w:r w:rsidRPr="008C66D9">
        <w:rPr>
          <w:noProof/>
          <w:color w:val="FFFFFF" w:themeColor="background1"/>
          <w:lang w:eastAsia="en-GB"/>
        </w:rPr>
        <mc:AlternateContent>
          <mc:Choice Requires="wps">
            <w:drawing>
              <wp:anchor distT="0" distB="0" distL="114300" distR="114300" simplePos="0" relativeHeight="251674624" behindDoc="0" locked="0" layoutInCell="1" allowOverlap="1" wp14:anchorId="13184A10" wp14:editId="25DDFBAA">
                <wp:simplePos x="0" y="0"/>
                <wp:positionH relativeFrom="column">
                  <wp:posOffset>58420</wp:posOffset>
                </wp:positionH>
                <wp:positionV relativeFrom="paragraph">
                  <wp:posOffset>4513580</wp:posOffset>
                </wp:positionV>
                <wp:extent cx="2879725" cy="359410"/>
                <wp:effectExtent l="0" t="0" r="0" b="2540"/>
                <wp:wrapNone/>
                <wp:docPr id="9" name="Textfeld 9"/>
                <wp:cNvGraphicFramePr/>
                <a:graphic xmlns:a="http://schemas.openxmlformats.org/drawingml/2006/main">
                  <a:graphicData uri="http://schemas.microsoft.com/office/word/2010/wordprocessingShape">
                    <wps:wsp>
                      <wps:cNvSpPr txBox="1"/>
                      <wps:spPr bwMode="auto">
                        <a:xfrm>
                          <a:off x="0" y="0"/>
                          <a:ext cx="2879725" cy="359410"/>
                        </a:xfrm>
                        <a:prstGeom prst="rect">
                          <a:avLst/>
                        </a:prstGeom>
                        <a:solidFill>
                          <a:schemeClr val="bg1"/>
                        </a:solidFill>
                        <a:ln w="6350">
                          <a:noFill/>
                        </a:ln>
                      </wps:spPr>
                      <wps:txbx>
                        <w:txbxContent>
                          <w:p w14:paraId="7E248FB4" w14:textId="77777777" w:rsidR="002603EB" w:rsidRPr="00542E91" w:rsidRDefault="002603EB" w:rsidP="00BA285F">
                            <w:pPr>
                              <w:pStyle w:val="CE-StandardText"/>
                              <w:spacing w:before="80"/>
                              <w:rPr>
                                <w:sz w:val="16"/>
                              </w:rPr>
                            </w:pPr>
                            <w:r w:rsidRPr="00542E91">
                              <w:rPr>
                                <w:sz w:val="16"/>
                              </w:rPr>
                              <w:t>Croatian Waters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3184A10" id="Textfeld 9" o:spid="_x0000_s1028" type="#_x0000_t202" style="position:absolute;margin-left:4.6pt;margin-top:355.4pt;width:226.75pt;height:28.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tvHUgIAAI4EAAAOAAAAZHJzL2Uyb0RvYy54bWysVFFv2jAQfp+0/2D5fQRSaEtEqBgV0yTW&#10;VoKpz45jQyTH59mGhP36nR1CWbenaS+W7Tt/d/d9d549tLUiR2FdBTqno8GQEqE5lJXe5fT7dvXp&#10;nhLnmS6ZAi1yehKOPsw/fpg1JhMp7EGVwhIE0S5rTE733pssSRzfi5q5ARih0SjB1szj0e6S0rIG&#10;0WuVpMPhbdKALY0FLpzD28fOSOcRX0rB/bOUTniicoq5+bjauBZhTeYzlu0sM/uKn9Ng/5BFzSqN&#10;QS9Qj8wzcrDVH1B1xS04kH7AoU5AyoqLWANWMxq+q2azZ0bEWpAcZy40uf8Hy5+OL5ZUZU6nlGhW&#10;o0Rb0XopVEmmgZ3GuAydNgbdfPsZWlS5v3fhsmi+QYnP2MFDpKCVtg5UYHEEvZH104VphCYcL9P7&#10;u+ldOqGEo+1mMh2PohQJy/rXxjr/RUBNwianFpWM6Oy4dh7zQtfeJQRzoKpyVSkVD6F7xFJZcmSo&#10;e7GLGeOL37yUJk1Ob28mwwisITzvkJXGAKHyUGHHgW+LNvKU9tUXUJ6wfgtdUznDVxXmumbOvzCL&#10;XYSV42T4Z1ykAowF5x0le7A//3Yf/FFctFLSYFfm1P04MCsoUV81yj4djcehjeNhPLlL8WCvLcW1&#10;RR/qJSABI5xBw+M2+HvVb6WF+hUHaBGioolpjrFz6vvt0nezggPIxWIRnbBxDfNrvTE8QAfCgxLb&#10;9pVZc5bLo9BP0Pcvy96p1vmGlxoW2DeyipIGxjtWz/Rj00elzwMapur6HL3evpH5LwAAAP//AwBQ&#10;SwMEFAAGAAgAAAAhAHoAogzdAAAACQEAAA8AAABkcnMvZG93bnJldi54bWxMj0FPg0AQhe8m/ofN&#10;mHizS0kFiyxNNfZsBA8et+wUsOwsYbct8usdT/U4817e+16+mWwvzjj6zpGC5SICgVQ701Gj4LPa&#10;PTyB8EGT0b0jVPCDHjbF7U2uM+Mu9IHnMjSCQ8hnWkEbwpBJ6esWrfYLNyCxdnCj1YHPsZFm1BcO&#10;t72MoyiRVnfEDa0e8LXF+lieLPe66u04b4OsdjWWL+Zx/n7/mpW6v5u2zyACTuFqhj98RoeCmfbu&#10;RMaLXsE6ZqOCdBnxAtZXSZyC2PMnSVcgi1z+X1D8AgAA//8DAFBLAQItABQABgAIAAAAIQC2gziS&#10;/gAAAOEBAAATAAAAAAAAAAAAAAAAAAAAAABbQ29udGVudF9UeXBlc10ueG1sUEsBAi0AFAAGAAgA&#10;AAAhADj9If/WAAAAlAEAAAsAAAAAAAAAAAAAAAAALwEAAF9yZWxzLy5yZWxzUEsBAi0AFAAGAAgA&#10;AAAhAOhi28dSAgAAjgQAAA4AAAAAAAAAAAAAAAAALgIAAGRycy9lMm9Eb2MueG1sUEsBAi0AFAAG&#10;AAgAAAAhAHoAogzdAAAACQEAAA8AAAAAAAAAAAAAAAAArAQAAGRycy9kb3ducmV2LnhtbFBLBQYA&#10;AAAABAAEAPMAAAC2BQAAAAA=&#10;" fillcolor="white [3212]" stroked="f" strokeweight=".5pt">
                <v:textbox>
                  <w:txbxContent>
                    <w:p w14:paraId="7E248FB4" w14:textId="77777777" w:rsidR="002603EB" w:rsidRPr="00542E91" w:rsidRDefault="002603EB" w:rsidP="00BA285F">
                      <w:pPr>
                        <w:pStyle w:val="CE-StandardText"/>
                        <w:spacing w:before="80"/>
                        <w:rPr>
                          <w:sz w:val="16"/>
                        </w:rPr>
                      </w:pPr>
                      <w:r w:rsidRPr="00542E91">
                        <w:rPr>
                          <w:sz w:val="16"/>
                        </w:rPr>
                        <w:t>Croatian Waters</w:t>
                      </w:r>
                    </w:p>
                  </w:txbxContent>
                </v:textbox>
              </v:shape>
            </w:pict>
          </mc:Fallback>
        </mc:AlternateContent>
      </w:r>
      <w:r w:rsidRPr="008C66D9">
        <w:rPr>
          <w:noProof/>
          <w:color w:val="FFFFFF" w:themeColor="background1"/>
          <w:lang w:eastAsia="en-GB"/>
        </w:rPr>
        <w:drawing>
          <wp:anchor distT="0" distB="0" distL="114300" distR="114300" simplePos="0" relativeHeight="251679744" behindDoc="0" locked="0" layoutInCell="1" allowOverlap="1" wp14:anchorId="500C76E8" wp14:editId="093A8D6F">
            <wp:simplePos x="0" y="0"/>
            <wp:positionH relativeFrom="column">
              <wp:posOffset>5771515</wp:posOffset>
            </wp:positionH>
            <wp:positionV relativeFrom="paragraph">
              <wp:posOffset>3917315</wp:posOffset>
            </wp:positionV>
            <wp:extent cx="349885" cy="342900"/>
            <wp:effectExtent l="0" t="0" r="0" b="0"/>
            <wp:wrapNone/>
            <wp:docPr id="47" name="Picture 9" descr="P:\1608 RAINMAN\Arbeit 1 bis n\5-Publicity Communication\6- Logos\PP9-IMGW\logo_img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 descr="P:\1608 RAINMAN\Arbeit 1 bis n\5-Publicity Communication\6- Logos\PP9-IMGW\logo_imgw.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4181" t="31710" r="23666" b="32242"/>
                    <a:stretch/>
                  </pic:blipFill>
                  <pic:spPr bwMode="auto">
                    <a:xfrm>
                      <a:off x="0" y="0"/>
                      <a:ext cx="349885" cy="342900"/>
                    </a:xfrm>
                    <a:prstGeom prst="rect">
                      <a:avLst/>
                    </a:prstGeom>
                    <a:noFill/>
                  </pic:spPr>
                </pic:pic>
              </a:graphicData>
            </a:graphic>
            <wp14:sizeRelH relativeFrom="margin">
              <wp14:pctWidth>0</wp14:pctWidth>
            </wp14:sizeRelH>
            <wp14:sizeRelV relativeFrom="margin">
              <wp14:pctHeight>0</wp14:pctHeight>
            </wp14:sizeRelV>
          </wp:anchor>
        </w:drawing>
      </w:r>
      <w:r w:rsidRPr="008C66D9">
        <w:rPr>
          <w:noProof/>
          <w:color w:val="FFFFFF" w:themeColor="background1"/>
          <w:lang w:eastAsia="en-GB"/>
        </w:rPr>
        <w:drawing>
          <wp:anchor distT="0" distB="0" distL="114300" distR="114300" simplePos="0" relativeHeight="251667456" behindDoc="0" locked="0" layoutInCell="1" allowOverlap="1" wp14:anchorId="26508510" wp14:editId="7A0D70F4">
            <wp:simplePos x="0" y="0"/>
            <wp:positionH relativeFrom="column">
              <wp:posOffset>1814195</wp:posOffset>
            </wp:positionH>
            <wp:positionV relativeFrom="paragraph">
              <wp:posOffset>4032250</wp:posOffset>
            </wp:positionV>
            <wp:extent cx="1085850" cy="125095"/>
            <wp:effectExtent l="0" t="0" r="0" b="8255"/>
            <wp:wrapNone/>
            <wp:docPr id="41" name="Picture 14" descr="P:\1608 RAINMAN\Arbeit 1 bis n\5-Publicity Communication\6- Logos\PP3-UBA\uba-logo-rgb_3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4" descr="P:\1608 RAINMAN\Arbeit 1 bis n\5-Publicity Communication\6- Logos\PP3-UBA\uba-logo-rgb_3cm.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85850" cy="125095"/>
                    </a:xfrm>
                    <a:prstGeom prst="rect">
                      <a:avLst/>
                    </a:prstGeom>
                    <a:noFill/>
                  </pic:spPr>
                </pic:pic>
              </a:graphicData>
            </a:graphic>
            <wp14:sizeRelH relativeFrom="margin">
              <wp14:pctWidth>0</wp14:pctWidth>
            </wp14:sizeRelH>
            <wp14:sizeRelV relativeFrom="margin">
              <wp14:pctHeight>0</wp14:pctHeight>
            </wp14:sizeRelV>
          </wp:anchor>
        </w:drawing>
      </w:r>
      <w:r w:rsidRPr="008C66D9">
        <w:rPr>
          <w:noProof/>
          <w:color w:val="FFFFFF" w:themeColor="background1"/>
          <w:lang w:eastAsia="en-GB"/>
        </w:rPr>
        <mc:AlternateContent>
          <mc:Choice Requires="wps">
            <w:drawing>
              <wp:anchor distT="0" distB="0" distL="114300" distR="114300" simplePos="0" relativeHeight="251678720" behindDoc="0" locked="0" layoutInCell="1" allowOverlap="1" wp14:anchorId="70B33F0B" wp14:editId="27867352">
                <wp:simplePos x="0" y="0"/>
                <wp:positionH relativeFrom="column">
                  <wp:posOffset>3287395</wp:posOffset>
                </wp:positionH>
                <wp:positionV relativeFrom="paragraph">
                  <wp:posOffset>3917950</wp:posOffset>
                </wp:positionV>
                <wp:extent cx="2880000" cy="360000"/>
                <wp:effectExtent l="0" t="0" r="0" b="2540"/>
                <wp:wrapNone/>
                <wp:docPr id="5" name="Textfeld 5"/>
                <wp:cNvGraphicFramePr/>
                <a:graphic xmlns:a="http://schemas.openxmlformats.org/drawingml/2006/main">
                  <a:graphicData uri="http://schemas.microsoft.com/office/word/2010/wordprocessingShape">
                    <wps:wsp>
                      <wps:cNvSpPr txBox="1"/>
                      <wps:spPr bwMode="auto">
                        <a:xfrm>
                          <a:off x="0" y="0"/>
                          <a:ext cx="2880000" cy="360000"/>
                        </a:xfrm>
                        <a:prstGeom prst="rect">
                          <a:avLst/>
                        </a:prstGeom>
                        <a:solidFill>
                          <a:schemeClr val="bg1"/>
                        </a:solidFill>
                        <a:ln w="6350">
                          <a:noFill/>
                        </a:ln>
                      </wps:spPr>
                      <wps:txbx>
                        <w:txbxContent>
                          <w:p w14:paraId="1DF816CC" w14:textId="77777777" w:rsidR="002603EB" w:rsidRDefault="002603EB" w:rsidP="00BA285F">
                            <w:pPr>
                              <w:pStyle w:val="CE-StandardText"/>
                              <w:spacing w:before="20"/>
                              <w:rPr>
                                <w:sz w:val="16"/>
                              </w:rPr>
                            </w:pPr>
                            <w:r w:rsidRPr="00542E91">
                              <w:rPr>
                                <w:sz w:val="16"/>
                              </w:rPr>
                              <w:t xml:space="preserve">Institute of Meteorology and Water </w:t>
                            </w:r>
                          </w:p>
                          <w:p w14:paraId="518F527F" w14:textId="77777777" w:rsidR="002603EB" w:rsidRPr="00542E91" w:rsidRDefault="002603EB" w:rsidP="00BA285F">
                            <w:pPr>
                              <w:pStyle w:val="CE-StandardText"/>
                              <w:spacing w:before="0"/>
                              <w:rPr>
                                <w:sz w:val="16"/>
                              </w:rPr>
                            </w:pPr>
                            <w:r w:rsidRPr="00542E91">
                              <w:rPr>
                                <w:sz w:val="16"/>
                              </w:rPr>
                              <w:t>Management</w:t>
                            </w:r>
                            <w:r>
                              <w:rPr>
                                <w:sz w:val="16"/>
                              </w:rPr>
                              <w:t xml:space="preserve"> </w:t>
                            </w:r>
                            <w:r w:rsidRPr="00576EDB">
                              <w:rPr>
                                <w:sz w:val="16"/>
                              </w:rPr>
                              <w:t>National Research Institute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0B33F0B" id="Textfeld 5" o:spid="_x0000_s1029" type="#_x0000_t202" style="position:absolute;margin-left:258.85pt;margin-top:308.5pt;width:226.75pt;height:2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KH7TQIAAI4EAAAOAAAAZHJzL2Uyb0RvYy54bWysVE1v2zAMvQ/YfxB0X+x8LjPiFFmKDAO6&#10;tkAy9CzLUmJAFjVJiZ39+lFynGbdTsN8EEiReiQfSS/u2lqRk7CuAp3T4SClRGgOZaX3Of2+23yY&#10;U+I80yVToEVOz8LRu+X7d4vGZGIEB1ClsARBtMsak9OD9yZLEscPomZuAEZoNEqwNfOo2n1SWtYg&#10;eq2SUZrOkgZsaSxw4Rze3ndGuoz4Ugrun6R0whOVU8zNx9PGswhnslywbG+ZOVT8kgb7hyxqVmkM&#10;eoW6Z56Ro63+gKorbsGB9AMOdQJSVlzEGrCaYfqmmu2BGRFrQXKcudLk/h8sfzw9W1KVOZ1SolmN&#10;LdqJ1kuhSjIN7DTGZei0Nejm28/QYpf7excui+YblPiMHT1EClpp60AFFkfQG1k/X5lGaMLxcjSf&#10;p/hRwtE2nkUZgyUs618b6/wXATUJQk4tdjKis9OD851r7xKCOVBVuamUikqYHrFWlpwY9r3Yx4wR&#10;/DcvpUmT09l4mkZgDeF5h6w05hIqDxV2HPi2aCNP4776Asoz1m+hGypn+KbCXB+Y88/M4hRhebgZ&#10;/gkPqQBjwUWi5AD259/ugz82F62UNDiVOXU/jswKStRXjW3/NJxMwhhHZTL9OELF3lqKW4s+1mtA&#10;Aoa4g4ZHMfh71YvSQv2CC7QKUdHENMfYOfW9uPbdruACcrFaRSccXMP8g94aHqAD4aETu/aFWXNp&#10;l8dGP0I/vyx707XON7zUsMK5kVVsaWC8Y/VCPw59HIrLgoatutWj1+tvZPkLAAD//wMAUEsDBBQA&#10;BgAIAAAAIQBOc2Vy3gAAAAsBAAAPAAAAZHJzL2Rvd25yZXYueG1sTI89T8MwEIZ3JP6DdUhs1ElR&#10;awhxqoLojEgYGN34SELjcxS7bciv55jKeO89ej/yzeR6ccIxdJ40pIsEBFLtbUeNho9qd/cAIkRD&#10;1vSeUMMPBtgU11e5yaw/0zueytgINqGQGQ1tjEMmZahbdCYs/IDEvy8/OhP5HBtpR3Nmc9fLZZKs&#10;pTMdcUJrBnxpsT6UR8e5vno9zNsoq12N5bNdzd9vn7PWtzfT9glExCleYPirz9Wh4E57fyQbRK9h&#10;lSrFqIZ1qngUE48qXYLYs6LuFcgil/83FL8AAAD//wMAUEsBAi0AFAAGAAgAAAAhALaDOJL+AAAA&#10;4QEAABMAAAAAAAAAAAAAAAAAAAAAAFtDb250ZW50X1R5cGVzXS54bWxQSwECLQAUAAYACAAAACEA&#10;OP0h/9YAAACUAQAACwAAAAAAAAAAAAAAAAAvAQAAX3JlbHMvLnJlbHNQSwECLQAUAAYACAAAACEA&#10;ECih+00CAACOBAAADgAAAAAAAAAAAAAAAAAuAgAAZHJzL2Uyb0RvYy54bWxQSwECLQAUAAYACAAA&#10;ACEATnNlct4AAAALAQAADwAAAAAAAAAAAAAAAACnBAAAZHJzL2Rvd25yZXYueG1sUEsFBgAAAAAE&#10;AAQA8wAAALIFAAAAAA==&#10;" fillcolor="white [3212]" stroked="f" strokeweight=".5pt">
                <v:textbox>
                  <w:txbxContent>
                    <w:p w14:paraId="1DF816CC" w14:textId="77777777" w:rsidR="002603EB" w:rsidRDefault="002603EB" w:rsidP="00BA285F">
                      <w:pPr>
                        <w:pStyle w:val="CE-StandardText"/>
                        <w:spacing w:before="20"/>
                        <w:rPr>
                          <w:sz w:val="16"/>
                        </w:rPr>
                      </w:pPr>
                      <w:r w:rsidRPr="00542E91">
                        <w:rPr>
                          <w:sz w:val="16"/>
                        </w:rPr>
                        <w:t xml:space="preserve">Institute of Meteorology and Water </w:t>
                      </w:r>
                    </w:p>
                    <w:p w14:paraId="518F527F" w14:textId="77777777" w:rsidR="002603EB" w:rsidRPr="00542E91" w:rsidRDefault="002603EB" w:rsidP="00BA285F">
                      <w:pPr>
                        <w:pStyle w:val="CE-StandardText"/>
                        <w:spacing w:before="0"/>
                        <w:rPr>
                          <w:sz w:val="16"/>
                        </w:rPr>
                      </w:pPr>
                      <w:r w:rsidRPr="00542E91">
                        <w:rPr>
                          <w:sz w:val="16"/>
                        </w:rPr>
                        <w:t>Management</w:t>
                      </w:r>
                      <w:r>
                        <w:rPr>
                          <w:sz w:val="16"/>
                        </w:rPr>
                        <w:t xml:space="preserve"> </w:t>
                      </w:r>
                      <w:r w:rsidRPr="00576EDB">
                        <w:rPr>
                          <w:sz w:val="16"/>
                        </w:rPr>
                        <w:t>National Research Institute</w:t>
                      </w:r>
                    </w:p>
                  </w:txbxContent>
                </v:textbox>
              </v:shape>
            </w:pict>
          </mc:Fallback>
        </mc:AlternateContent>
      </w:r>
      <w:r w:rsidRPr="008C66D9">
        <w:rPr>
          <w:noProof/>
          <w:color w:val="FFFFFF" w:themeColor="background1"/>
          <w:lang w:eastAsia="en-GB"/>
        </w:rPr>
        <mc:AlternateContent>
          <mc:Choice Requires="wps">
            <w:drawing>
              <wp:anchor distT="0" distB="0" distL="114300" distR="114300" simplePos="0" relativeHeight="251666432" behindDoc="0" locked="0" layoutInCell="1" allowOverlap="1" wp14:anchorId="6C02E109" wp14:editId="458004B7">
                <wp:simplePos x="0" y="0"/>
                <wp:positionH relativeFrom="column">
                  <wp:posOffset>57785</wp:posOffset>
                </wp:positionH>
                <wp:positionV relativeFrom="paragraph">
                  <wp:posOffset>3926840</wp:posOffset>
                </wp:positionV>
                <wp:extent cx="2880000" cy="360000"/>
                <wp:effectExtent l="0" t="0" r="0" b="2540"/>
                <wp:wrapNone/>
                <wp:docPr id="293" name="Textfeld 293"/>
                <wp:cNvGraphicFramePr/>
                <a:graphic xmlns:a="http://schemas.openxmlformats.org/drawingml/2006/main">
                  <a:graphicData uri="http://schemas.microsoft.com/office/word/2010/wordprocessingShape">
                    <wps:wsp>
                      <wps:cNvSpPr txBox="1"/>
                      <wps:spPr bwMode="auto">
                        <a:xfrm>
                          <a:off x="0" y="0"/>
                          <a:ext cx="2880000" cy="360000"/>
                        </a:xfrm>
                        <a:prstGeom prst="rect">
                          <a:avLst/>
                        </a:prstGeom>
                        <a:solidFill>
                          <a:schemeClr val="bg1"/>
                        </a:solidFill>
                        <a:ln w="6350">
                          <a:noFill/>
                        </a:ln>
                      </wps:spPr>
                      <wps:txbx>
                        <w:txbxContent>
                          <w:p w14:paraId="37DCABE4" w14:textId="77777777" w:rsidR="002603EB" w:rsidRPr="00542E91" w:rsidRDefault="002603EB" w:rsidP="00BA285F">
                            <w:pPr>
                              <w:pStyle w:val="CE-StandardText"/>
                              <w:spacing w:before="80"/>
                              <w:rPr>
                                <w:sz w:val="16"/>
                              </w:rPr>
                            </w:pPr>
                            <w:r w:rsidRPr="00542E91">
                              <w:rPr>
                                <w:sz w:val="16"/>
                              </w:rPr>
                              <w:t>Environment Agency Austria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C02E109" id="Textfeld 293" o:spid="_x0000_s1030" type="#_x0000_t202" style="position:absolute;margin-left:4.55pt;margin-top:309.2pt;width:226.75pt;height:2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5HUAIAAJIEAAAOAAAAZHJzL2Uyb0RvYy54bWysVMFu2zAMvQ/YPwi6r07StEuNOkXWosOA&#10;ri3QDj0rspQYkEVNUmJ3X78nOe66bqdhPggUST2Sj6TPL/rWsL3yoSFb8enRhDNlJdWN3VT82+P1&#10;hwVnIQpbC0NWVfxZBX6xfP/uvHOlmtGWTK08A4gNZecqvo3RlUUR5Fa1IhyRUxZGTb4VEVe/KWov&#10;OqC3pphNJqdFR752nqQKAdqrwciXGV9rJeOd1kFFZiqO3GI+fT7X6SyW56LceOG2jTykIf4hi1Y0&#10;FkFfoK5EFGznmz+g2kZ6CqTjkaS2IK0bqXINqGY6eVPNw1Y4lWsBOcG90BT+H6y83d971tQVn50d&#10;c2ZFiyY9qj5qZWqWdGCoc6GE44ODa+w/UY9Oj/qQlOvuK9V4KHaRMg299m2iAwUyeIP55xe2Ac4k&#10;lLPFYoKPMwnb8WmWEawQ5fja+RA/K2pZEiru0c2MLvY3IQ6uo0sKFsg09XVjTL6kCVKXxrO9QO/X&#10;m5wxwH/zMpZ1FT89PplkYEvp+YBsLHJJlacKBw5iv+4zV/Ox+jXVz6jf0zBYwcnrBrneiBDvhcck&#10;oTxsR7zDoQ0hFh0kzrbkf/xNn/zRYFg56zCZFQ/fd8IrzswXi9afTefzNMr5Mj/5OMPFv7asX1vs&#10;rr0kEDDFHjqZxeQfzShqT+0TlmiVosIkrETsisdRvIzDvmAJpVqtshOG14l4Yx+cTNCJ8NSJx/5J&#10;eHdoV0Sjb2mcYVG+6drgm15aWmFudJNbmhgfWD3Qj8HPQ3FY0rRZr+/Z69evZPkTAAD//wMAUEsD&#10;BBQABgAIAAAAIQCq3itb3gAAAAkBAAAPAAAAZHJzL2Rvd25yZXYueG1sTI/BTsMwEETvSPyDtUjc&#10;qJOqDSXEqdqKnhEJB45uvCSh8TqK3TbN13c5wXF3RjNvsvVoO3HGwbeOFMSzCARS5UxLtYLPcv+0&#10;AuGDJqM7R6jgih7W+f1dplPjLvSB5yLUgkPIp1pBE0KfSumrBq32M9cjsfbtBqsDn0MtzaAvHG47&#10;OY+iRFrdEjc0usddg9WxOFnudeXbcdoEWe4rLLZmOf28f01KPT6Mm1cQAcfwZ4ZffEaHnJkO7kTG&#10;i07BS8xGBUm8WoBgfZHMExAH/jwvY5B5Jv8vyG8AAAD//wMAUEsBAi0AFAAGAAgAAAAhALaDOJL+&#10;AAAA4QEAABMAAAAAAAAAAAAAAAAAAAAAAFtDb250ZW50X1R5cGVzXS54bWxQSwECLQAUAAYACAAA&#10;ACEAOP0h/9YAAACUAQAACwAAAAAAAAAAAAAAAAAvAQAAX3JlbHMvLnJlbHNQSwECLQAUAAYACAAA&#10;ACEAkIsOR1ACAACSBAAADgAAAAAAAAAAAAAAAAAuAgAAZHJzL2Uyb0RvYy54bWxQSwECLQAUAAYA&#10;CAAAACEAqt4rW94AAAAJAQAADwAAAAAAAAAAAAAAAACqBAAAZHJzL2Rvd25yZXYueG1sUEsFBgAA&#10;AAAEAAQA8wAAALUFAAAAAA==&#10;" fillcolor="white [3212]" stroked="f" strokeweight=".5pt">
                <v:textbox>
                  <w:txbxContent>
                    <w:p w14:paraId="37DCABE4" w14:textId="77777777" w:rsidR="002603EB" w:rsidRPr="00542E91" w:rsidRDefault="002603EB" w:rsidP="00BA285F">
                      <w:pPr>
                        <w:pStyle w:val="CE-StandardText"/>
                        <w:spacing w:before="80"/>
                        <w:rPr>
                          <w:sz w:val="16"/>
                        </w:rPr>
                      </w:pPr>
                      <w:r w:rsidRPr="00542E91">
                        <w:rPr>
                          <w:sz w:val="16"/>
                        </w:rPr>
                        <w:t>Environment Agency Austria</w:t>
                      </w:r>
                    </w:p>
                  </w:txbxContent>
                </v:textbox>
              </v:shape>
            </w:pict>
          </mc:Fallback>
        </mc:AlternateContent>
      </w:r>
      <w:r w:rsidRPr="008C66D9">
        <w:rPr>
          <w:noProof/>
          <w:color w:val="FFFFFF" w:themeColor="background1"/>
          <w:lang w:eastAsia="en-GB"/>
        </w:rPr>
        <mc:AlternateContent>
          <mc:Choice Requires="wps">
            <w:drawing>
              <wp:anchor distT="0" distB="0" distL="114300" distR="114300" simplePos="0" relativeHeight="251664384" behindDoc="0" locked="0" layoutInCell="1" allowOverlap="1" wp14:anchorId="5B41B06D" wp14:editId="021A3E89">
                <wp:simplePos x="0" y="0"/>
                <wp:positionH relativeFrom="column">
                  <wp:posOffset>2256155</wp:posOffset>
                </wp:positionH>
                <wp:positionV relativeFrom="paragraph">
                  <wp:posOffset>6272530</wp:posOffset>
                </wp:positionV>
                <wp:extent cx="1259840" cy="1259840"/>
                <wp:effectExtent l="38100" t="38100" r="35560" b="35560"/>
                <wp:wrapNone/>
                <wp:docPr id="17" name="Ellipse 17"/>
                <wp:cNvGraphicFramePr/>
                <a:graphic xmlns:a="http://schemas.openxmlformats.org/drawingml/2006/main">
                  <a:graphicData uri="http://schemas.microsoft.com/office/word/2010/wordprocessingShape">
                    <wps:wsp>
                      <wps:cNvSpPr/>
                      <wps:spPr>
                        <a:xfrm>
                          <a:off x="0" y="0"/>
                          <a:ext cx="1259840" cy="1259840"/>
                        </a:xfrm>
                        <a:prstGeom prst="ellipse">
                          <a:avLst/>
                        </a:prstGeom>
                        <a:blipFill>
                          <a:blip r:embed="rId52"/>
                          <a:stretch>
                            <a:fillRect/>
                          </a:stretch>
                        </a:blip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3402D059" id="Ellipse 17" o:spid="_x0000_s1026" style="position:absolute;margin-left:177.65pt;margin-top:493.9pt;width:99.2pt;height:9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Fos/JzwIAACoGAAAOAAAAZHJzL2Uyb0RvYy54bWysVE1v2zAMvQ/Y&#10;fxB0X50E/QzqFEG7DgWKtmg79KzIUmxAljRJiZP9+j1JdhJ0xQYMy0ERTfKRfCJ5ebVpFVkL5xuj&#10;Szo+GlEiNDdVo5cl/f56++WcEh+YrpgyWpR0Kzy9mn3+dNnZqZiY2qhKOAIQ7aedLWkdgp0Whee1&#10;aJk/MlZoKKVxLQsQ3bKoHOuA3qpiMhqdFp1xlXWGC+/x9SYr6SzhSyl4eJTSi0BUSZFbSKdL5yKe&#10;xeySTZeO2brhfRrsH7JoWaMRdAd1wwIjK9f8BtU23BlvZDjipi2MlA0XqQZUMx69q+alZlakWkCO&#10;tzua/P+D5Q/rJ0eaCm93RolmLd7oq1KN9YLgC+jprJ/C6sU+uV7yuMZaN9K18R9VkE2idLujVGwC&#10;4fg4npxcnB+DeQ7dIACn2Ltb58M3YVoSLyUVOXpik63vfcjWg1UMuEB+t41Sw70nBs/69/bJlN8Y&#10;vmqFDrmHnFAsoIF9jbopcVPRLgQocXfVOHeID04EXseAEoGf0Vc5rZ0CBR2mpTTpSnp2ih5NlXij&#10;mmrIOXW3uFaOrBn6crFMUYBwYAVJafAU6c+Ep1vYKhGzUPpZSLwbKJ7kAHFi9piMc5Q3zqqaVSKH&#10;OhnhF0uKwQaPJCXAfX09dg8wWGaQATvDZD5kdBVp4HaJ9ZX/yXnnkSIbHXbObaON+6gyhar6yNl+&#10;IClTE1lamGqLrnYmj7u3/LZBb90zH56Yw3yjH7GzwiMOqQweyvQ3Smrjfn70Pdqjv6ClpMO+KKn/&#10;sWJOUKLuNAbyYnwc2zwk4fjkbALBHWoWhxq9aq8Nnn6M7Wh5ukb7oIardKZ9w2qbx6hQMc0Ru6Q8&#10;uEG4DnmPYTlyMZ8nMywVy8K9frE8gkdW4+C8bt6Ys/2ABczmgxl2C5u+G7JsGz21ma+CkU1q9T2v&#10;Pd9YSKlx+uUZN96hnKz2K372CwAA//8DAFBLAwQKAAAAAAAAACEAYSpB78sGAgDLBgIAFAAAAGRy&#10;cy9tZWRpYS9pbWFnZTEuanBn/9j/4AAQSkZJRgABAQEAYABgAAD/4Uk6RXhpZgAATU0AKgAAAAgA&#10;BgALAAIAAAAmAAAIYgESAAMAAAABAAEAAAExAAIAAAAmAAAIiAEyAAIAAAAUAAAIrodpAAQAAAAB&#10;AAAIwuocAAcAAAgMAAAAVgAAEUY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pbmRvd3MgUGhvdG8gRWRpdG9yIDEwLjAuMTAw&#10;MTEuMTYzODQAV2luZG93cyBQaG90byBFZGl0b3IgMTAuMC4xMDAxMS4xNjM4NAAyMDE3OjA4OjIx&#10;IDE4OjU0OjE3AAAGkAMAAgAAABQAABEckAQAAgAAABQAABEwkpEAAgAAAAM3NQAAkpIAAgAAAAM3&#10;NQAAoAEAAwAAAAEAAQAA6hwABwAACAwAAAkQ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jAxNzowNzowNSAwOTo1Mzoy&#10;MgAyMDE3OjA3OjA1IDA5OjUzOjIyAAAAAAYBAwADAAAAAQAGAAABGgAFAAAAAQAAEZQBGwAFAAAA&#10;AQAAEZwBKAADAAAAAQACAAACAQAEAAAAAQAAEaQCAgAEAAAAAQAAN44AAAAAAAAAYAAAAAEAAABg&#10;AAAAAf/Y/9sAQwAIBgYHBgUIBwcHCQkICgwUDQwLCwwZEhMPFB0aHx4dGhwcICQuJyAiLCMcHCg3&#10;KSwwMTQ0NB8nOT04MjwuMzQy/9sAQwEJCQkMCwwYDQ0YMiEcITIyMjIyMjIyMjIyMjIyMjIyMjIy&#10;MjIyMjIyMjIyMjIyMjIyMjIyMjIyMjIyMjIyMjIy/8AAEQgA/wEA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hsda1dHsPtd1vkXMUeCwz97&#10;2oS1BnRXCFrn5VIEmMYHSn6kytNGVYEYxx7GsnFrmKT2IrOMf2hcS45IwTVbaFtLph3611LYyJr1&#10;A3hlVPQ7c1iXka/8IXarxgRv/WuQ7Dpr4AeHVHby1H6VgXOP+EjhOOdjf+g0nuOOxv2AxoI/3G/m&#10;awdEHGtHHRUH6GjoBXsFKWV6Tj5rgEflXSaSo2wDA+5n9K1XQla8xamX9y3A+8KfGP8AQl+prb/l&#10;4Yf8ufmQzAG8wRkZX+Qrz7xcNHn1q6laOKS5kAjG5tuwqRgg9BnkfhWemtwr/DE85v1F3rKQ2jR4&#10;dgAwHBPrUkugTW8FybnEbRpkJnPOev8APisuplyNq5lGPdG0SFlQDMhz09qijVC/TaO2eDQyBYi0&#10;cmM7UYYJ9u/1q7Hc25s3iWNVC4w7fxD6etTJXaJauZ9xdOWMUSqAe4H61EsE7SBj87OduO5NNaFK&#10;yC9tJlYAwgYODt5xVVYXOFPHNNST2KTVix9nVWVZMqrHGB1FWdibC7uAF4X0yT2pPUhu40gPKFaf&#10;zEwBhT+OKhuRGEAUYzgj3FOwz2eO3MjLg+/TtW55lxYWUP2bA3yEsCM8dq1Tszdl0yzzW0JdtrAs&#10;flz9fWkzLgfvX/74bj/x6tErkPQlt/MadQZnI6kEMM/rTHx9hnPqaq1gJ70f8U8g9xWLej/ijbb/&#10;AK4vXGdiOk1H/kBgf7K1g3A/4qCP/cf/ANBFJ7jjsb1nxoQ/65n+tYOjD5Na+qj/AMdoDqQ2+P7P&#10;uB/03/8AZa6LSPuw/wDXP+laroStpFq44hP+8KfEP9CT8a2/5eGH/Ln5mfqcqQvI8jARjG4ZwSMd&#10;BXini/WX1ORRFCip5zZRFwSewPc4H86yvq0KvtE6fS9H07SdDOqtA7TSRj5N2PLDA9COuaxP+Ehu&#10;L+1TT47Mxsq4Z0OWYDt0zz+NZGknyx5UY+sabdabciSeDIl5Az7dfr9axQtxdXaonl8hiOgAFM5n&#10;Bp2YXsnm2lukdskZiBVnUkmQsc9Ogx7VXMgVFBYL8uMetPoIbBIkB37dydcHvUcc00hwhKsST8va&#10;iwW6lyXVpWsVjKgsp5fH3vSoXuT5ayyRg7xw5HcVMYJbCULECrOXjlAJKjIyOv1p0kdw6/MvTJAA&#10;6807od0S3FttiDbwR1BXgVVWORwrdQOgp3BM9+toR5gIHQGtpow0CjH3WrRfGkbPYkXhoh7msq9W&#10;6utRkiW48pIyMLk5Ix1qmm1ZGczXt94hUcuwGBk8mqax3cWnTi6iCEkEHPJ9q1kraBEv3il9DRFG&#10;TkcCsq5tJZvC9tbIv70QlSpOCDXDc70jcv2V9JRFYZZRjJ61jSwF9WFyJI/LCsvXnkUnuEdjZt2C&#10;6KF5OAVJArNsrVbWO9CrK/2jBY7MY7cUArFWSzFtbNGqyBZZN5aTjnGK1rGT7Mkedp2ptzu9q3hG&#10;6TZlKVnJLqSyXO/IZ48E5HzH/CkN2fJEayKoGeQMmtbxUrmXLJw5bHJ65Lfazqn2CFQqJiTziCBx&#10;gEEe+e9crqXhG9vtejuLeF0szJtEigKygcFsfy+lYOS6C9nOTudFqMsts1rHLl4Y5NqxryZwE9uh&#10;LEd+1c69pqBu11m0gS3+ZSzO3ygdPrj1qXJXsOUZ3NWPXNO1SOW1WHZqUycLvJ2477jxnr+lcDpk&#10;9tbagv8AaCbomkAk45C0SaexFS7NDWNZ05rVLbR9JSFXXLySE7lIY4xz6fz9q5GQLnLrzjjFU3dm&#10;dtRrQmVWZOQpAC9xmkSMRSKQcswIA+velcoW9jSFY41EgdQRKrjo2egq/a+H7yfTvt9sBcxq+zbt&#10;PHGSfw6U76DUW9EZ6PKSxcYx1xxitJb9WEUCbYCuQ8xGefX8azlG+hlKN9ClIUuIgsXBJyTnv9Kf&#10;5DW1s+ZRgkA4HSi9tBp20PoGKEIT155q/GMwE/7Vb/8ALxG/2SN3SN4y5CrzyartNGziRzbGRejb&#10;ua1i1rczZcsrhJJo1Lx7yfuqc1a1cgWDY7mqbuC3JYbWO4tId4ztHripBp1uAP3YOPWuJJM7HJk5&#10;gjMaoUBVegx0oEEYH3F/KmTcdsAG0CjaAOlAGP4gAFrF/vH+VQWsai2i4H3B/KqfwouiveZNsHpS&#10;7ak6COO2iidnVQHb7zdzRPbR3EXlyDKHqAcZpJWFyq1iGewt5PJZowfs+TH/ALJrnNbtVnIgln8m&#10;0VlYpGMl8nkEDoO+e1IicVY8+1DWFguGsrKL/RctFuIxKFzk/N71j2otorlzdLLcELlIIzgsT6t2&#10;p2OFyTdmWL6eKbyW8uZY1QD5yNx7DkdcDjt0rLv8Fowp/iLHjH0FUmZvV3EnthaNE0izJJIFZVK/&#10;K47nP17Ypk8U9wZJIkZlj+YhBnavTmn0Ka1JrSybVryG0TEeSPMkkYZ68nnGcDtWxBLNpN+8REkl&#10;jbM8QcLgMecZxweRmol2Ljde8ije6a8VvFeS7xHcozIoO4nBwSelVohZTzWscksixsmJSsWTH7+9&#10;CZDjrqSvDDES1s6yQDlSybScYycZPemPFJDdhLpsK/zfKAw6ZA9KTI6s+gscGrMX/HsT/tVv/wAv&#10;EbfZIyuZE9s0xj/MfzqnsyVuVvEfiqDQ5FgihWW6YZx0CD3rnrXxjLdx/ZryEBHckSq2dufX2qJV&#10;bOx6VDL+el7RvU7m31W1it0Ql2IH8Kk0861B2ilP/AaxTsYuGoz+2c/dtpD+VH9rTn7tk9F2LlQn&#10;9oXrcizI+pP+FBvNTbpbIKNR2iUNS+33CRrLGpO47Qv0qxCkywopt5OFAPFbKDcUQqkYSY/99/zw&#10;YfVgP60fvf7kY+sq0/ZMbxC6DcSnvAP+2oo/e/34R+JP9KfskS8Q+iGSLIUP7+MfSNjWYmlRRXE1&#10;wk0Xmy/fYxMSR6UeziJ1ZPoebazp0Vx4kjtonRVRnaW5QEDqSxY+wrC1HSp9GvmUlXEg8yKeIkow&#10;6jB7iocdDmldu5eGjalrNpE8FtGsdvESZEP+sbp+fH6VW0iwuZ5rny7RHe3j8wNs3E4IwPTPepcd&#10;Bpu9xog1fXhuMLzNaEIxAGVVjxhfrmrH/CMa7Yw3JiAhV413t5qjKkg469eBxTUdAu73Ih4E12W5&#10;mXyU/cYLFpF2v0PynPzH/Cu/1iFdE8KrbTLDMqqsfytuZyPoOKbp6F058l7osaTt17TzNLp1vEFL&#10;Q7WlAIHcYxx1qn/widtp+rSaiIraK1WFt6NMNuTkflikqV1cuVSMrOxx81gn2+C9uIA9rcN5kaRr&#10;yyAkfd68/wAjVzUv7N0u988QpOgfekKDAUEdG+gJ4qOW25yvRu56yR8p+lTwD/RW/wB6tv8Al4jb&#10;7I3H7xfo1VZTt/76X+dW9mJbnL+JbqystYmF7pnnu53rIXxuB6fl0/CsuLWNJLBI9G+ZjgASVhKc&#10;VKzR7lGhVlSUlPQ9S062WPTrcSRKrhBkEdParYjUD7o/KjqeY9x4UCjaKCQxS4FAGJ4iJFvEVJH3&#10;uR9KhiVmiU7s8DqBV8zUVYdOClJ3JNh9aNpx1b86jmkb+zgg2n+8350nl/X86V2yuWKGPGuw8D8q&#10;qNEgOCAPrRaQXhsY2uaSl/pctpbSxWzSnDPgfdPX86S402w/smKzUwt5KBI95HGOKr2c7bGUvZ3e&#10;pgzTahpTJpOkRCeOFQzyAbsggHt7kk/Wrd/JD4S0kmKBria5OZF3ED059vmA/Gk1JOzM4OLV+xq6&#10;FMl5pn2qO1FrKco8YPQrkAZqSLS3dJWu5nkkmC7vmOABjjH1qbs3VNSs7GjtbH3m/M1FNbJcIFly&#10;ygg4J7ijmZbpxfQVYRGWKZG87mwep9aq6jpVvqsKQ3YZ4lcPtzwSPWjmYnSjbYyZPM/4Syzihh2e&#10;Wm0F8Y2A8kf0qPWPC0ctnqLQKBLHJ5ikg8gryP1zVr3onm14rmZ3bjCt9KltQTat/v1p/wAvEX9k&#10;QjE6j/Zaqd0PkB/2h/OqezJW5RaOLxB9rhv7dGWA/uyD8w981maLo1pArXItwJFkCoxOcdc1Lgnq&#10;zojiqkIezT0Og8U389na26wPsYnczD2retZvtFnDN/fQN+lZWFczbHVnuNcurNgAkY+Q+uOtR6Tr&#10;El3q17bSAbU+aP6A4qbmlkR6Fq817qt7bTEYX54+Oi5x/hWlrU8lvpFxJEcPtwp9Caa2E/iOZF7J&#10;e+H7d5G3SK0iMx7kA1u2bRoimUpxHkBjjJxVxV+VAnZSZQXUIEmuTKY4w7hkAOe2D/KrEmu2tvbJ&#10;5Kxyvg5zxzW3s3zGLq+4lfUfBqVjPeAieIAtnBOP50XOr7JzAIEdWBwYzk+1FOm22h1atrNMxNQ1&#10;17JPLlcI5yVij5bn1PasJr+8um3OxUHsOv513wpRjE4qlRyloXLVEB3TsD7Vnatew2yM0CBWc4B7&#10;1aV2Rd2KtpIrN5u444yR71Yk1JtpR2WVOhSVQ46+/wBBUunGW41UlHY2rHxlbKyx3tomP78Q/pV+&#10;DULS+LPbSqy5zt7j8K4cTQ5VdHoYStzOzZLuHqKTev8AeH51w2Z3XQ0yR/31/OjzY/76/nRYfMjI&#10;dgfGNpg7h9nYcH3rqB04Qj16V0w2PLr/ABskd0kjYowYY7U+1miS2YM6hg2cFsUm/wB4h290RZUe&#10;4Uhhja3eqlzu2fdJ+YfzqnsxdSPTF2rfNjGW/oKis4ydGGDgtN1/GmthdQ8WoZDAg4+TOa6DSFI0&#10;i1HPEY61i9jZbmDpox4qkI7o/P41Hoox4huOOtux/UVmbDvDw2+I7k4/5d+v/Aq0Ne1O1NnJD5mc&#10;H5mHQVrTg5aGVSai7nGrqOyHyI+IgzOM9cnrTjqTIDj7x7967oQUUcsptu5n3V6zLkt3qvHds3Cs&#10;eegqrEG7p+ktNtmuDtQdVz1qXUtZjsgbaxVfM6Fuy/8A162hEzk9Dn15cySHc7Hknk1YWTjcfwFa&#10;MhAJyAcnrXP61dlrlIl7ChIZJaT+XDtyeRjNWJZVb5s8kc01uDKjnERIPK9DUSzbxwxVh1waJJNa&#10;ii2noWbBILrfDNPKlx1j+b5W9vrW5F4chaMGSecNsyRnoa8utDklY7oS5kVk8OBrtlLzeWD1z2qa&#10;Hw7bJKVnllALYHzEVlctrQl0uxh07xlHDExKeWzZY9eK7oyIqbiw61ZhLcfsEcBUelUZrV5trpIq&#10;9RhlB/nWcrc6NV8JC1hI0TIXQueQwUDH5VH9nkhXdJ5TKOyrz/Oqb0EXNLI+y3hz1bj8hTbA/wDE&#10;nhGesv8A7NVdBdSr4xmkhuLZkbHyYIrptJYvo9ox/iiU/pWLN1uYOnf8jM//AFyf+dN0jjXZz0At&#10;mP61masyRclbyaaGQqjoI2I7gEn+tYN/qJu7nYnECHgD+I+tehShyxOKrLmkQG5hT788a49WFRSa&#10;hbKm8XcRHfmtOZGdmZ8+rWkkTKs3P0JqvB4kgtiGhjfzFzhtoOB+Pep9qlqh8jLf/CwrnyJIzDuY&#10;jCMcDH5e1ZX/AAlZDZe1G0nlvM5H6VUcRYmVK5JH4tgP3raXGf4SDmt+0upb5EZLG6RG6M6YH51a&#10;xEXuL2LLKwyyxs6IxVSQcDkVzt7DML2UvFINrFSdp7cVvGrBrcz5JJjFlCEDOD6GnfaMSEE9s1aE&#10;L53OB6daryOySbh06EU2tBIe7BlGfqD6V1/hrxAbrbY3TKblf9XIx++PT61x4iHNG/Y6KUrOx1kN&#10;q2GcyKNzdAKhk23cvknAKNnP0rznodSMVrmJfGSPNtCQWzbsc4OaTUvFMySyRweX5fO1gOg6/n9a&#10;xr1nG0YnLUlZ6Hby/wCrb6VnuN1VX+JHVT2GfdBAqCUEqQDgnis4t3RTQkWnXlna3KGcEyKCOOh9&#10;ev0p2lo6aZDvfcTICoPbnmuy+hhbUg8brm5t29I/8a6zSP8AkC2ZP/PBf5VkzdbmDprqPEUjEgDy&#10;W5z71zWpX9xFdT/ZILmYGLbIIIySRnOM9hU07c2pdS/K7HFan4o1aUtbQ232NCMY25Y/if6CsV1v&#10;2UbhcMPUg11OdzlULDPsN2yFxbysD32Go5L9bWJrZ0YSKeQRU3HYrRXqNIFySWPAx1rr7L4ceJbs&#10;LL9jWCN+Q00gXg+3X9KaV2HS5tWXwkupbgR3mpwxfNg+VGX/AJ4rZT4Q6PFG3nX97IQuflKqP5Gi&#10;LTTKlC0ku5PaeDtD8OWFxMkXmMPm864wWUeg4xXI6349tYhHBZWbyNGcGSR8A89hUU05XZpXShZI&#10;f4Z8aw3lz9gngW1eZso6HKlvQ5710V2v7iMGQHLjgiqaszFO5U1e0gltrJmhjYsGJO0f3qrT6fZN&#10;FaD7PGG8rnjAPzHvW8ZtIxklc0bbwrp9zZrKY8EoThWI/rWOnhRZyClxJt3YxkH+Yq3iJRBU0ytf&#10;+Eb2IyvaXETRKcr5wKnGemRn+lTQeCrxoY5/7RhSTII2o3B+tTLEopUjpEbUYYI/tcisU+V5UJ2v&#10;789DUSaiEuDsl2szEKGHJ9686pUUZam3PGKszn9RvpPPuLiONzhcP8vX1rmjdX8cUlzDiTeNmwjO&#10;Q2QSB6iuK/PNyZwt3lc92kkUo3I/Oqe7rXbX1kj0aexGTVeVwF6jNTGOo29DUk3S/e4wnSqFgf8A&#10;RrQf7Wf/AB6um+hj1K3jIZ1C3HP+q7fWus01Q+i2qHo0CjH/AAGs30NVuygfD0O7cssi/jTf+EdT&#10;+GeQZ9MVNi7smtNAtre5EzgTMFIAkUHFS6lp0FzAu5vKWPJJXgY96PIPM8p1zx4kKyWOiwl1UsDP&#10;L0Oe4A+nevNbtZbm4e4mLNLIxZie5NdUaUuXY5pTVyq1vx1Ir2DwF48VtHttFvbnF3D8kTyj7654&#10;Gc9R05pNcuoL3tD0WOd1ImKqX+8R2zUX265lk2tCoVhg8nj9KxjNJM65025Ra6HH/Ee7nt9IgSI4&#10;WRm3HtkAYz+Z/KvG7jAXLuC35VtT+AwxF+cqeaYpFeMkMpBBB5Br2i3urjUdO0y7MaYmVX59dvNK&#10;TuZxL8kkYkjikit22Ichm45bNPaS3kChre0IQYUb+gq00kJxbZPDeiKMoEgCBSFVZBxVOyLBMqm3&#10;L8d6UncaTRcuj51jKije+ACijmmpcNbwwp5e7K5OeCOKxZojL1zUWlsDAiFGYjjglvUCuUsJZgEa&#10;4jdkHyo/TH5/54rzcTK8zirv3jRluJBAWnjKqzY3kAbvbrzxTVaDTYUn8ncqHCqw5XPXHrWSuZI3&#10;LXWE+0xqMg5AORW7HexNFvVSef7pwK9Wx6Y2K53yswif5BnhccVkTanNLdDy4Gz1AOKBl5718ZMj&#10;DA5/rTtIlO6Dc/yAA89uavoZ6Evi2ZXvYQmGHlg5FdZYOqafbKWGREo/Ss3sjVblneCeDSkgDOaV&#10;x2E3L6iuP8f6z9k0htPgfE1ypDFT91O/59PzrbD0/aVFEirLkg2eNx+TkhOg6j/P4Uj4dxx3r6NQ&#10;jayPLu76kE6RgcgflWY6BpAU4YVzYilGSsjWnJo9g+G/iaXWNMksLyTfdWmNrMeXj7E+4PH5V3Ff&#10;PTVpWPbpy5opmH4utobzw3eQS7dzRlo8nGGHSvE5NL8qIGUbpiMnJ6V1UItrU5MU1zIzZLMGReiq&#10;WwW9K9fsb3T71ba3sblWhgTCqCMqAMDjrRKLTMYsf5Aj1CWQSs6yKMA9u39KsZVepHNZvU6IqyJr&#10;W3F8JDCQ4jbaSDjDelQxXlu161lDJi4DERptOCR15/A0NpJMr2M5SaS2JZ78aVKjXhWIyDqATnH0&#10;qSSYyol9M6CFkyrZxkfSplpdEyg401UezOamMt9eMIS0uRhcjAX3OOnWqss32KxQXHkja3zOr7VH&#10;oM+v/wBevL5XJ3Z5kk7mbBc2l1JFqd1Ksdsm7y7dGySVP3ue55+tQah4uhjuYRHbtkbfvndxnPI6&#10;5xWvs+aQKN3Y6eyt5fM81U4ZsjPFaUV68UNw0o+SIFyo6nFd1j0Ey/FNI9uksQIaRM4YVjaW7XP9&#10;pCZWBt5QqjOCMdaEgbNuG2tXtVd94Zk5+aizs4Hs1yzguOcdsH/61aKOhm7XJrnT4Ll1aSaTIGBi&#10;pZIS+NtyymlZjQ5YpkIxOeB60hW8B4nb6ZqGWga4vLcNKZSFUZ5NeY+LNZnnvXYvl88kjPbpXpZd&#10;HVz7HNiXtE5+1ci28wj5nPFOnPluijrkZr1V8JydSvdS5x15rO80I+Setc9WWppDY3PCWrtoXiS0&#10;uzkRSHy5QPQnFe7T6jFFbtLtfAUkHFeNXpv2h6dCqlT1PMNX12W9WR5JSfn+7noMjtXOSyGcPIx6&#10;5rpVoqyONtyd2U2UFfp1NV9zRTLIjsjZ4KnBFSxnf+HdSuNU05HeVRNH8jnHJ54NdAihTncCfU1g&#10;0jaM3cseDv8Aj0vf+vlv5CsHTP8AkeQPWaT/ANBasZfDH1PYpfxK3+H9C545GHs/+BVaksmn8MwT&#10;bgVjtg2xhkZA4onG85I5qiTwdJPucZpmpzaZemNRmKfLTMeeB/8AqrltVu21ILcSNl9xySMcZ/8A&#10;r/lXNDWxwYlRdaXJsibT7y7jsGAhSRN+FL4+UAc/oBWRcy+aTdQjDh/m74Pb9K0hFczZzxWrPcrG&#10;3mkEfK7SCCGOfanG0ntIrpJHQpIMkj6VudJct1i8qPEgLqvb0xVC3yn2qTy1PmuxPGSfSgDUhjLW&#10;SsygNsGRj2pNOjBtYTgcitOhHUXU12XCmNT0HetSO2DQqxPOOaz5mXYhEYLEYHHtQI1bPA4pczHy&#10;mL4luEtNKYlsbmA69q8fvbsalqqwJkK74Zz2969fDS5MPddTiqRvVt2JbSNcKeqoPlzVe7bN116V&#10;3v4EYL4ilcEs5x6dqqEDem7sea5KurNo6Iv2yi51CCDtI6oPxNezawotbFIUZ8suDk9AK48RrVVj&#10;amvcZ5XqtxD9vjjifJZtrY9KjL7lbkhVO0CobuxdCHIKZGfQVWuONvsalsaNbwvd/Z9RWM5KzfLj&#10;PftXoCxTnkwSj8DWTdjSJf0h5tOhuQsTOXYy/MO/AxWba2k0OrrqQjkLhmbyyuByCP61m0rLyOuG&#10;JkpTdviVi/rNsutvB5geJYxyQPWp2aI6R9gG7asflhuhPvQ2m2+5EqzdKNN9DgfEOYrcWmns29jh&#10;2KYL8dM1zlnZzXt4Z51VYUUFhgKMAAZxXLFqMbI4ZSV2yS7vbMaabS1YgO7M7FRnPA49sVmWFrLN&#10;EY4DkFyPX+Hk/hVxulqEdFqe0addtGjYiYnkjBq21+s2mSOyESMnAA3GtzpGQXMpjygCKEAAZev0&#10;qFGukbaY0Vjk53jpSA6FcfZT7L6e1RaaP9Cg+la9COpLeIHlB6YrRTiED2rJmqKyL8zUkY5akM8/&#10;8d3YkuFsQSNiBmP1/wD1VwthZ+Yup3gIaGzgwzDoHf5VH8z+Fe1G0cNE4NXVY6B8JyOB3zVNyGuG&#10;PXFd0tkYLcjlChlIHJ61HZafJq2qQ2UMiRyzPtVn6A9a46+iNoas9I8LfDq5sdVh1DVJ4XaEkrCg&#10;yCexJrT8W3JF21upHEY/XNecpe0ndnVOPJGx5TdyKuooFAwmTnHU9P61Ox2QKAcsxzT6szGvuTAb&#10;G7qRjpVO7kwrcdKlsEOt7hokikQ/MpBU+9e0RTXPkxnznyVB61nLU0jdFlZJ/LJZySBxUYu7rH3x&#10;+KiplFWKUnck+1T7sHaR/u0yW/MSbpEQjIH3azcUkU5uxxPjbV4Y7+K1lgCug3Ps64xwPzrnpbWf&#10;UILe4IaG3WMCQsc5BHJ59sVzvSzZyvV8xRuP7Ntod+1pWK7EQjAxnkk/j1rPaRpbjy4XEQcFSqHI&#10;+lXG71YRvuz16wtGifeGz8uMetXbeNreHhicLjArY6ibBkG4+lQpA8z53hccYAzQI6MRN9lK78ZX&#10;HHam2kLRwwqWzs6+9a20IvqJqNo93OHjneFcY2qeK1VkxAF2g4XGazaNEyBEYFj6+1NRNu4+tKxV&#10;zzL4nK8NxB5Ywssfzv7g8foa5bSx5Xg3xBg5jaa1XPqdzE16id6ULnHtOVinE+5VwMAGoY1JbPWv&#10;TeqRzLcbKBgZIGKn8MZfxZpu0ci4XFcWK2NqW59AqPmrzPxfrMEep3apDudcDzGBHIGMfnXmUtGz&#10;qqnnKnzr9WbgemK1yoDbwN0nRQei1cdTJlSYEMQrc/xE96qSKWLBhk471Mho9K0/wLobLa6hB57R&#10;uiyLE0mV5GR2z+tdWYsAcDiszVIkjXdG1VlGX24oYJaj3Up1FZOq6hcW8RW2s5ZpDwrAcA1jUbS0&#10;FPY871SW5t9YkmvIsS7Vb958wIPr+QqhPrmo6o3lzPvj8sRIqgKMDOKhwUt+hntcyryW4IVZMnI7&#10;+ntTYYWWPLRspPAbtjvV6JBoke9RRY6DipNnyNxVM2Q9Uwv4UQL8+cHGetNAzZ58j8KSDO0DFavY&#10;zW5M4OR1qwudvFQaIaM85NAOcn+dSM8g+JU/2/WJI0YNHaQgcN1PU/iM/pWPHELH4as5Cs9/qQGR&#10;2VFPH5g/nXappqKRz21ZnQ4FvluCR0Haqy3IhY7VJJ4CsK9eUrJHIldkc8hZunWtXwRs/wCEz08O&#10;QMScZ+hrixDNqe6Pe+cHHXHFeDeIotRl1OWO7yJHlxww5YnjvXnR2Z1T3RFLozaZqD287FpIQA2R&#10;j5jyfwqV42dCqttXuQMk+1aRWhlLcqPaAdd4H55qN48KRycDvSaBM9X8GTJc+FLPk5jDRt9Qxx+m&#10;K3cCsTZD4UxGw61EiYlJxSZceoTLlhnOKq3NtLNZyIJvL3KQCo6elTJXCSvFHlmordPe3awv9uij&#10;iw8qDPHr+FZMYuLeCGa3j3xn7sgHVs42+x7/AIisFFs5eVshldEjl86FvMVuN4yQeP8A69W767tJ&#10;LSbazchdqDjGeuamzuS0z2gLxTgvFdL3OlD9vFOgTD59KaE2afHl0RlQBwa16EokcZOSP0qcY29R&#10;+FQWKApFN2AdO9KwzxHxZamw12/gb7ryPt+hG4fzq54DtrXXvC2p6bdR+YbSQXEWT91mQrkf98/r&#10;Wjb0sZ9TgJpZ4pGQTNxwahhlvJBK8bkiNdznHQZAz+ZFbOvUTtczUIiGed2yxU/Sul8Cabe6r4jg&#10;e3CD7K6yyMWxhQf1pSrOW44xSeh76OASeK8DnkivfGsKSOWR7wB2cjGN1Yr4Way3Rra/JBL4lvnj&#10;kSRTJwUORVJpAqHAx6A9a2WxlLcptL6uR7YzVWeT/aJ+tTJgj0P4aTF9Iu7fr5c28H2Yf/Y124T6&#10;VkjZD1X5egqMIvmcEZ9qRSEZAG5oZR5eM0WG9jiPEnhpQXl023KzSIzP82FwByB9a53Rku4NDuPO&#10;liiiiBWOCZV+aQHPQkc1jaxjazK8nhbV9WkjvFiUpOu4eYwGOgH4/wCFYXiHSJdHnS3cxupG5ZEz&#10;hvWhJ7shHuo6cU8DjpWjNlsO2nB5qSGNSw/eH8qaWpLNBUQrgyYp6Qpxi4PHqK2toTckEak58zn2&#10;IqYQ5HyFjmp5UVcPIbH3WI9BSeUBnO8fhmp5R3POPiJplo2rW1wz7WaL5ge5BwP0/lXF+AtSi0zx&#10;BcW0r7IbxWgLdlbqp/PI/GraVkRfU5C9+S/mXOcORXT+F9LW48E+Kr3AZ44o0X1ADh2P5D9KPtCW&#10;xy6jmvSPg4p/tPU2wT+5Uf8Aj1JjW53XjgXUfhS6kgeSF02tuRiDjPPIrwy/BNmc8lWDEnqc0NWQ&#10;5PUXTZit2V4IdQea1ZZFCHe6DHqwq4vQhmfJe26/8tUJPfdVSW7ic8yr+dS2NI9O+H+l6lpcd291&#10;bmKO4CFN2Mnr2/Gu6RDjLK209CFNQjRD0UnIwwxVdg3mDaSefWk0XFitHKU3LyB2FLggfMrr/vCj&#10;UbasRyQl4mUE89vSsZ9Aszfy3FxA0iswk2tyPM5y2OnTH5UmiHqXVEePLRAE6AdMVjXHhfTtQ2/b&#10;zslV1WFg2DwOg+ooaM2dCKkFIseMfSpoimQf61cSWXVxjNKFUA4I/KtegiRdvUn9KlwNuRmoKAA4&#10;4kYg+9NYskbt+8YAE4xk0hnhevzeJPFGvP5Gm3ijOyIGJhtA9zwK1vD/AMKtVW9hudXnjhhVw7xq&#10;25mx2z2p2uyTz7xAFXxBfKITCBO2FPbmvTPhvpUB8A63cTOGF0kqsCPugIR/WqS94noeVMpSPJYc&#10;9K9j+EOkiHQLrUmfBuJdijj7q/8A1z+lNrWwJnZ65apfaFe24fO+FsD8K+dtTJVWA6beamWw3uZL&#10;iSSAOoJWMDcR2B4quV4zmsyhMV1fw+8OjX/EcYmTda2372X0PoPxNC3A9/aAk5X6dab5Cqq71JPQ&#10;/L0rTlHcn8tNmA2Pp3qJo4kHXB9zzSaGmQNAhwfNwT71LiMptdnYAcHNJJDbIWjAOcNj1K1EIAz5&#10;ZWB9cYp2JuL5Eayhycn6g0skaK6kBGbrzyR2zTsjNsgWpVGRWPU0HjjvzUkf3gN1UtxMu8BcnAps&#10;e3PByM8CtXsSiTBPOFPp61IAyrw361DLRIIzjkgZ9803afWpsMMY56DP41BdkrbSN8w+UnKtz07U&#10;0JnzNqJee9llkeR3d2JZzkn617l4L0SCL4exWjqY5byB9/yjPzgjP5YrX7Rmtjwq8hMNzNCxVjG5&#10;UlehwccV7d8MtSs7jwnHbW1uyNanbNv5DOeSw+tD3CJ0Ot6nZ6dp87yMiO6EIueST7V4fqsds1tM&#10;Y1JYjhmI5/ConKKRXK2zJ0+PdaXFoI2LXUDIDj+JSHXH1KY/GsMDAwai47MRgAcZ7V7j8JII7Xws&#10;9zDt82ec+YSR26D9aadmFrnoPmyseNqj3IpGDsMb4y3+9WtwsRg4AVxuycfL6/lTHGBkRuCD0Lf/&#10;AFqlsaG8ZXdHjnsetO84Rt91iD3J4pJobTGSyxsvzHGPWqcktsDjqfbihyQrFf7dHHypAx+NQzax&#10;FwvBPtgUuYlxLVSAcVn1KHBc9+tPjhLHIfOKpITLXlsV4J5pRFj5ssPpWjRKY7kf496mVGPdjj1q&#10;DREoLbcEfiaT5gM4HNLUBhLYwePrUNwm+N1BGGUjFC3Bnztr0Cw3W1RjDsP1r23SbmWx8DQTrs3w&#10;2O8F/u5C5GfatG/eIjseB3cm52lcAM5JCgAAf/Wr3TwDptrY+ErKW2Vg11GsszNyWbH8qcnqKCLG&#10;reEbDW7l7i6lugXwCsUgUcDHpWc3w08OEqWiuW2jGGuGrNpPc1LbaJoHh3Tp7yOxihS3jZzJtLsA&#10;B2LE8189TYe5kMeRGWJXPXHakhTIHHzete3fCaQDwk6lAMXL/MDkngdaNmKJ3LN82eGPv2poBz0H&#10;50yrDt5UHqTUck5i+Y5bPQelJuw0ik12244T9agku7hlwnA7gVlzD3IXklZju/HNVZY5ZUzn/vnv&#10;U8wcpQuY7nzFWE+XHjDbl38/pWTd2FxOw3Mi467Yxn86OYOU70dueKmCkgYFbGQ4D1/lUyKQeDx7&#10;CqSEy0q5XJP5VMq/LuPHp3rUkAhzkk8+oqQR5AqWikxzRYGO596Z5LLyWA/GoaKTHGFmGMg+4qB4&#10;ZACcHjuOafKwufPfi2Iw61NCfvLOwwfc17DfW0kHw+uEIwU01gef+mdU/iJWx4RLA19qVraRDDyu&#10;sY+rHAr6WgtRaWsdvEu2KJAiADsBgVL1Y4jwCB3Gaaysfr2pFrcrXtut1ay286h45EKupHUHqK+a&#10;7+OODUrqKMfu0lZVGOwJxREKhnSH959OBXs/wnVh4VlJGAbpuvfhamQobndNjHoajZsdhn1zQ2WR&#10;mZ++1RUTkPzvJFYttlEe3nG6mbQARyOOtTYLkJwOnzA8VGc7SQRj0zSsPmIm7g47dGqJ13HlSBim&#10;S2bgHNSjIHWugxJV3e/5VLGHL9T+NWhMtKdo5waercj5dw+lakiF2LjCGpwxPG3J9qhsqxIrgcFf&#10;m703cd2MDA9TzUtjSHFsHqo/KonlfPykH1FHMx2PDPiPZ+X4pmlUgeYwbHvivVNZZm8CXx24J05s&#10;4/651T3JWx454FsG1Px3YgDcsDec3/ARx+uK+gFZumSKm2o1sO3Ejrz7io8k0MojZjzkCvBvGulw&#10;2niq+CxlRI3mAA4HIzSQS2OPkVQFIHJPevfvDdq9j4X0yLGwi3R2AGOSMn+dZyCBqnkZJJ9s01sA&#10;Ang+9TqWMZm4ATn601mIyQpOOoApWC41rkImTGV+uDWNf61GIikeTu7+nrWdSaiiZzUUZ7avtiQo&#10;2TgHH4VB/bTlcKrbgv15rmlXeyOd1rbEY1iU5JXg8HjqaWXUpnYEYC+gJqPayJdZncoxz6VMpPtX&#10;qm5IB64/A1NEF7r+ORVoTLaL6AUY+fkcfStSSVY1P3WbJ7YNTJEEGMHNTYdx2AOpX8adt2jIBP4V&#10;DKQ33wc/SmnGcEH8RQtxnz38RNRY+Lr6A8+XLwc9sCvVp9UTUPhvPdRYCy6a3XsdhBH502/eJWx5&#10;x8NZRYeLp1bBEluwU+4wa9ga95A+X86htplR2BrpweCOai+0tnG8H1GelK5Qw3Hq/wCteYfFCHZe&#10;2d0vWVCrH1I//XQhSeh51BF511ao33ZJFU/iRX0Wj9VXoDgfSpYRE4fqy++DUbOQcBxj/aNFiiDz&#10;JvMx5iEDpyOaiknkgcF5E2tx1FIV9DCudTlaQxIueeg61indIcZ4U885rzK8nKRxVJ3ZIGMa7U28&#10;HrjqKZkbmZuuMHHQ1izO4GYNFtCgEHjjjFMDbdvI3dQM0LYXMenIDjninjr0HFe6d5IrAckfnUkc&#10;kY9Bj3qkSyxHOrqMED2qwCCQea1RI/OMk/zpvmknCnp6mlJ6FIa8jjP3ePUioTdyqB0wfTmsJSZq&#10;kge4lJADgZ9B0psnnAc4wRyQeanmY7I4PxLF4Z+3OdR06Ke5xlnDbWP1AIyavmO1k8E3UdtbGC1+&#10;yS+WhJ+X5T71V31Ekuh5Xoen3sniKza3ciRJUbIPIGRn9K93EauTuXI9c0+oo7EbwRnHykYOeGIz&#10;TjBGVyyYP4inpcdtCCW3RxzvHsJCP61598RHiZbe3RN0ke5mwOgIGKm6THJe6cBb6Jqd/DHLa2sj&#10;xh9u4YwDXs+nwyW2nW9vPOs00abS/rUt6jhDuWWT5RtYEgYwUqvNEJP9akTjHUrVIUtyrcNHHDuD&#10;RMMcbeaxJtRmzyuFJyD6isa0nGOhlUdloVGLHJJA549waVcOzlhxnj1/GvMvocbBpMAHaMDt9aj3&#10;AtnaSDxmobJuPMYdSEj6DOAagCHajKp6/lSVxHpS5B781MQwAORzXvI9AQ7n/iwR+tIgcP8AKWPs&#10;BQgLHnSkD5sEetKtxOpKnyyOxxWibFZEySzOCHcD6UyIAzHznZvQE1nJstJEzBXYbf4fU0kgUkZx&#10;9OKmw7jgRn5cAAdqazKwOCCT60WC55d4qthLrrbVjGT1WPn68V10cLw+GJbd2MmLZgS3X7pqgi9z&#10;jvDcSW+uxyTIEUKSpzzmvTIpo3jyHJ+hoW4lblAyAsBk/jSSSccjNFim7pIoz3BXCog+bjoTXD+L&#10;rWJnWV0HmuMEjIzip3Bt2ORjRVKRoWTLdQxFejRXogij+cttGNzgg0nuEWStqCkEeYcdeM1EZkcg&#10;Ek561VxPUk8pJLeQDAIXselYLRAbg2Tjg5Nc+ITcTKqtB+0SIp+UFeg7cVCxBkwrbeR+deY30OJi&#10;fKvzPznoBxxTcIW2ouT6CkwHRNO05WMNucbcLQ8flTbWyj98DoaV9BHfjLYG4NmpQTtxxgGve6no&#10;Bn2P4UjZI6/rQA9clORnHrStgrnHtxVoBVjYup5xUnlfPuZgMe5qJJ3KTLEWDyD+tOJl3dBj1qHc&#10;asJnC/NjPXNVmcNuViuCKLsLI8v8UBk1bKNvQtux6128NxFL4fZmK7TByM8dKsF1OD08LBrcTysq&#10;xhuu4D/69emwLHNErxzMAfQ9afUS+Ef5aqcb26ddxzTZEJb5WUe+O1AERUAHL8nvXG+Kf3ssaR7p&#10;CAc7R0qOppK3Kc7HAqPvdZ0HUKrDr2rr7cPNCrbhsIyADxSZMC0LZAmT36kNUJtgh3K5A79KYmLu&#10;CptGCOw2iqMqDfjy1GeQenNRVV4Miauiq4bC4Cs6tkB+Rn8KZIkaxkAMJQeQx4rx5LlOJ6EUcMk4&#10;3opIXvnvTmgKqZNoAUjn0z1pSvuQKHZJS27AT04//XUXmearZcknnJ7ZrLm0A7xduMg4qaLk/er6&#10;F7nodCT60hxj5avqA5W3jjipQc8dPcYqkIcnL7mJO3/PrQqqWbHzZ9zUvcpFmH5sjGKG+Q84OOwF&#10;Q0NMic5VuAD79KokjcRnFJMqxxOrWvm6lIBGzoeMFhx7jP610UICaQ0SgBRGVznrxitbbEJnKLbX&#10;f2pQnlMy8/MOV/MfzrtLYKsCc4bjjt+lHUSJpX3L8hP16ZqJpCVPz49s0iiJldk6qPo1cTr1y8F0&#10;ysxA9AeKlMqS0MI3DsVZXKqOBlyM8fSu50d4m02IlWOAO5qWEDVVUdScY9Mk/wCNU3DAkfeB7c1Q&#10;SEUlH+4pzwKq3MZXLEYb060mtCGUrguoKqgwRkciqx3rndglh1JzivIrK0jiqaSFjfy4SDgL2x1q&#10;Hz2lPQ4Hc96wlqQxY85wygDqN9Pjfy2zgupbGVX+Xp0pW7iO0jIKHar8e1WY5NuCXA/CvoWegT7s&#10;9WBoyuO3HqKLiHRupbjGPpU4yOoBHrWkdUIaWjXlwo/A0eYpXKmNfcHJP4UMaFSVwm/czg9lXk/h&#10;UoklYAm3K+uWFTox6le5coOW2k9gKzHlDZAfc/oKVlcd3Y5y+u2adg7WybODvc4/z9Oa0rGaO4s2&#10;YTIwAxlMjB/GqZKM28u7SNWLTwqTyUzgn3HA/rWpot608YZWRl6Ag5H6gUMaNV2csS+3HYVRnnbO&#10;cAjsBSYypNLIyNtHzYyBmuH1SOea5YtHuJ7bjjNQOV7Gc+Siq1sG2jqrGu/0QtcWCSvCsAPSJeAK&#10;TKhuassbKuEYdM/e/wDrVVIkQgkg568imDD5lKn5fmOBmq9yrI2X2ntxQ9iGZbsSSY1bd3XOKpjC&#10;4BbJHzAHnJrw6zu3Y4am4/Mcm6Qq2Dgj0phbKBlCgH06fSop6qxI/EjqzFu2BzwKeB5IOHPHvxRL&#10;XQZ1cMWF2oEA9FJx+tXYoc4Ddfxr6Bnciz5eDnI3D60hDcnkn2zQ1qFxyF8coc+pFTrJ93hBjqCc&#10;VcdiWEjcrwvXs1MVH3l2Xd6ZxTd7jVi3Dtx9wA/71TEzdEAH4ZqLu5VjCvLUSSl2mdQcgbWwPeqK&#10;RRQS4WWRyccE9aWtw0MG8toZ9RVZIZ2z9zBG1jnnOORVrTrOKCNy0Dw/7MkmcfXmrexKMieK1+0e&#10;bMjkA9fOTae/A69K2dKVCu6NJFU8435APpQCNeTzNoKocms68aeNM+TIcnsDSY0UMTyKylCvGcFv&#10;/r1y119oaZkM02OckKeKhFS2KyynzAqSybSBkvGM8V1+jbpbZf3TnJwC3Gf1oYQ3NUoyfMV25/2h&#10;RghSTnPTjkUIbId2W3EycccDFV7kHHCuffOOtPoSUWYEhSfnPTB696hEW8Z3/gABge+a8WpG02cU&#10;17xHFIYlChSRnr65pyqqKQV+VjnGehrCEeWTZIAnY3B/3abnbwxI5zjHNU3qI7KBY1LIJTn0/wAi&#10;raRBiDnp71753ku7Hc05SD/EaL6gWraLch25+pNF1BdeQwtWRZiQFL8j/OK2itCHuSrakAb3y3fg&#10;VIlkCcq31Io5dQ5iRbTuh6DPTmmyRSeYEIxnkYxQ4DUjLvkaOMzDlASOTistJEIPlFdxwc4pcjDm&#10;RQubp/MO1ztXqASMZq4kTeUA8mXOdpAxRYSZEtuxkwsjAjPB+YEfjTY7Zkly85cjjGMfypbjTJ5Z&#10;0ijG4kZ4BrNL25mczFix6sBSaKuUJbhI3YLKzDBwAuOKwr8SJEMAjcM5J/KpsNsqrYzu3Dom1fmB&#10;J/wrptIf7KzRE7mByG6EUmtBweppm4ds5kcqOg3dKdvlYHaxx/OkgZH5smw/MSAKgubtY4RI7MQS&#10;AoxnOeKZLM/7WUjaSFDtOcMeCOOaazefPIyluB3/AIq87FpJmU4rcZOiA4i+ZScAkY5pqj53IztA&#10;BIPriuO1jlENwXyAAQRnJ6jH+TUfmnKl+nTHWo8wP//Z/+Ex6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V2luZG93cyBQaG90byBFZGl0b3IgMTAuMC4xMDAxMS4xNjM4NDwveG1wOkNyZWF0&#10;b3JUb29sPjx4bXA6Q3JlYXRlRGF0ZT4yMDE3LTA3LTA1VDA5OjUzOjIyLjc0NjwveG1wOkNyZWF0&#10;ZURhdGU+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PD94cGFja2V0IGVuZD0ndyc/Pv/bAEMAAwICAwICAwMD&#10;AwQDAwQFCAUFBAQFCgcHBggMCgwMCwoLCw0OEhANDhEOCwsQFhARExQVFRUMDxcYFhQYEhQVFP/b&#10;AEMBAwQEBQQFCQUFCRQNCw0UFBQUFBQUFBQUFBQUFBQUFBQUFBQUFBQUFBQUFBQUFBQUFBQUFBQU&#10;FBQUFBQUFBQUFP/AABEIAjUCN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gjkznv8vPJ4xUrSbskHtjGfaqSZboec5x/OpFmCpyRlevFLYot&#10;iTawAHy4HB78g4qvyYy46AZL7tuB6E/mPwqUK87RFVyoj3Mqt8zDd0HpxXc/CrwafFGswLdxtFZ2&#10;aeZNF/D1yFJ75P8AKiMeZicrI9C+GPgH7NoMmuajBu1C6t2FtG2QII9mM4/vHHJ+lQrlkAPH0/Gu&#10;4sdY1FblILuK2lty4jaWEFCAeAdp46Dse1cZqCrpl5LbyvjZNsUnoQThfz4rlzCneMXFF4aWruaX&#10;hYFvEVltDHBcn8FNbnxEb/Q7RsY/eMP04rM8Cw+Zq00rrtEMROT/ALXFa/xBjLaLHJjiOZcn6gj+&#10;dPDwf1VhVl++RxNrzqlrzj98vb/aH6VifFfSo9Y1iYEAmKVSOPetixbOqWa+kyA/XcKj8Vp52tXv&#10;f5wKWX/Ax4ndHV+A7UWHh6S3jG0JdygD23A/1rhfGdmL3VJQwyVkH8816XoK+XaypjBN3J+PIrg/&#10;EBDaxcBeT5oP6ivba0Rwx3ua1rCtt4YvlIwP7QmP6iuX8B/NrGtEZ5mXP1wK7C8Aj8P35zhft0pP&#10;5iuS+H6Z1jWP7vnrg+uAK5MZ/AXqdmC1qts9b8QfL4ZvuP8Al2I5HsK+IviH4XtVvNPkWNUEt2gb&#10;Cj1B/mBX294lXb4Zv/aA/wAv/rV8mePLbfJorBcj7dHnHp1rylpY9eOzPpTxqqt8P+gAMUY6cc4r&#10;5Zn0tI/ip4TIX5muuCB2BBr6o8aYXwCBnnZH2+lfOV1Cp+KHhNyQG8/AU++f8KSeoct4H2FCxEad&#10;hgcfhXjfxwj+0X0KkY/ccY+tezQ4WNP90fyrx/4zZGrwjPSDt9cUpv3SaOk9Cj8SId1hoyY5+xKP&#10;5CvPv2c7fyPiF4uOOFSTA/4FXofxDOY9JU/8+i15/wDs+yrJ8QvFqBSpSKTLepyf8KiHws6ZrY7b&#10;4cx/8XCU452Pz7ZFe3yE8YHP+TXivw3UN47Vj/zzfj/gQr2zH3e3H9KKXUyxC1Vj57+Jh/4n+rem&#10;Dj/vmqv7JNt9nsdWjHPlOqHn2z/WrXxKJfWtXI6bXB/75qt+x3Cx0nWJmYnzpFPPbjGKpbMqdtLm&#10;r8UlJ8WXPGCAo/SuN/ZfKf8ACUeJIlfdthZyvHQl8V2HxQbd4ovCCeMYrnf2edLisPE+pXK7lkut&#10;Djkk9N3mSYq6d9TOpK0UTeJm/wBBvQCP+P0e/p0969F0XTbaztbQxQBTFF5aAnJCE7tufTPNec+J&#10;AzWt1gjH2/HB6V6jp+PscR/2eK68U7SSDLIxcZXR0PhnQbS6+2XckKNcWkyXEMmwZRvLKHHpwT+d&#10;Rroun6Wt3JZWsdmb65jlnWFQqtJkDfjH3sDk98Vr+EVxpuqk8Z2j9DVa7i3RxgjH76L/ANCr1cGl&#10;7I8LMEliGZvjbRbLUrVFvIVuftaAT+YAQ/lv+7JHquBVfTU/023wuP3qe+PmFbHipS0dgP8AZc/+&#10;PGsvTVP9oWq/9NU/mK8vEfx7nv4RL6tc7DXs/wBoP+FUNC5vrxu4kYj/AL9//rrQ1jB1B857VS0Q&#10;YuL718x/0jr3dFSPlNPaM41VHmKRwVyAa0/C/g/SNSv49VuLGOW+0qJ0spCP9UsgO4AY/wBn9azV&#10;XKNzz2rqvBxK6bq52lgoGUXqQMnFfP0f4yPrsYl9WbfkfD37V/wt1fx5+0BpcLXzHTryzhZzIQi2&#10;0SyFWAOcO2BnnkZxXm3jj9neT4V+OtUdbVvE3hmwMMyo4w1xGcMVBXGSBnJH9a+lfiN4u0zxh4V1&#10;TXdQS2txDJFFpt0+PtCXKynasYzhUBA3bupNeO+NPEHivxZZaz4k02afULHS2TTJ5vP5VjEvnuqK&#10;MNGMgbs5GenFdWI9neV3ufEwTv3PDPiV4R0fw/NbanZ6nb67pU+37D9j3Ig4DNG+edwHB4715/Dq&#10;1lHq00ls8dvbqTtZtx2dgPfGTXq3x+Fra+LLLTtL1G1l0fTIALaFQp+aSPMoJBx3+tedfDXwSPH3&#10;iOLSNONs8kjyOzXc3koCEPIYg9hjHtXly5VGyOjlc52SM+Wzu4dR/tW3haW2VRsupU4lAOCwHbk4&#10;zTrfT7rWdJv2hObGxzcTyFckFsgDI9Tn8BXeXHwJ8U6empWStay2FjdiK6khuBLDImN+1MHlRj5z&#10;0zgV2Nt4D0uy8GX2uQSzv4d1LY221IVRd7SvlsP4RnkZ7D2qobWLnSnFWa1Pne3003ixpbJINqrv&#10;YEYHOcj8h+VdT9qe0t5yLeF59u8GQ9COc9PpUFkvksbVZo3todpkSPG5wMFufz/I1Tjhu/GGvywW&#10;KCDTbZWlaYnOxe2R1Oen4VqtjmfMYFo91rVxcyyOkNk026Vz03HJIVfr19qt6fpL3sksVq4eK2i3&#10;hc4+UthmNaepa1ZaHbx2yWXnOqkiaMgY+XAGPXkk1U0FVutUto5ZFto7iMCVFOCy44DegzzWN1LU&#10;vm5mxkayTaDvhkDhnZBJH0HNRyMiqIRmQhl3FmwORzWzHZtqWk3MUCCO2t5Gyy8ZbrnH+elYTRNJ&#10;eDyz5SOBsaQEnpjP607dzJO7OmvtUSbw9pFnEkNpLMjCOdGwdoJBDencj1rT8EeEoL7w2GvXkf7V&#10;KUSMSFU2kYA29ycD36Vh+Cbe203Wo59Ssi1lHG6SeZhgMH68HJXH/wBenSeNNVuNSElov2SC3kWW&#10;2jwOGV/lY+rD2rirxlP3YaLuZThKTcYnV+MPDdrZ20OkTJ/ZU1vhLi1niMc6nBKrj0I5Oaxrfw/b&#10;R3Q+y3W+WLbICYxk4Hb3+tbHjK81TxVpt9r/AIg1H/ifNdR7/wC0JQZZ0wSwGB0+7j/erjPEurQ2&#10;d5b3elyzsY4UDbhtUsST0/L8KqNKUUop3JUJK0bl281fT5tDN2LmZnYmLYzgSeYMZz/s9fzrmbrx&#10;QNS0mXT7m1jlLjKzk7WVh0A9elYjRStIYUAkkz5hYY6kZq5a6S5ZnYKADkHHOT6V1KEYrU6lCENW&#10;VNLm3XTJ94spB46cc81vWehvqz3T2q74IRl2YgEKPX9ar3nhe6S1+2QYcKMPtwGHvjuOavaT4P1r&#10;WNJuZrBY0jt2y++XYXJGcD16VTlFJNsuUo73MnXNJhhhSWF+Jhl9xxgjGf51ztxF8rJ1BHXPHWuk&#10;8QaTPpmm2cU0EkFwhYyPyd+Txn8KxordmXypUZG5Kg56+nPsaqMl0ZdNp7MW1uN8LBJAOdp46DFV&#10;mkcsyjnDH7vPWpLK1/cM6kFt2Oe2DjNaVvYG3VdwUPJyTjn/ACc1fNYcmkVPsy2iwNK2NxB+YYFT&#10;utzDJPHavmLqJYzxz7+la9v4fbV5oI4wqyxkDy5Xxkdcj8qfpupLpurQ20jRQjf/AMtAGQc9x3Ar&#10;Hm1MeddBujrbWNnZagzpdSoSrWrA54Hf68c1JDavfSzXSsba1h5RC2Tz2rXnht01GW9s8G6uI33x&#10;Ko2rjqwJ7EZ47Vc0m30238NXGs37PGu4xpCQT5hA6/SsZXk7mEpO+iMu31i501rdJv39pbkApuz8&#10;pOQo+mKr3Hja5tvEV/fizeCTcBACeiEYI98g/hWxpHh3S9ent11PXLPQLS6V5RdMC4TbjCFR0Jyc&#10;fSuf+yyAXMlu/wBptVfyhN5fJVTwwJPGRVwgkti4RSvdFeHRbx4Zp4ZUtcyb1Vm56jGP896s6hp8&#10;kLGQ3cc8rP8AvIowQD6kD0rdutditRYRLE0mJlDSMAQ4yOB71n3l1L4f8QQjYsce8f6wZGD0/Dml&#10;d9BOTbscawEzZVtqEZHOc8mirFw/mXU8uVMRkYJx7549qK3S0OjlufowjAL/AFB7+n41C7fLKzJu&#10;WLBKjk+v9KvwQhpl3DBzhfc5HFOk0iG4htpbndEHGwTISuGB+ZT7V1xTZ6ZoWemy2zfveHb5laE4&#10;BXqK928E2tn4T8E2lvLLGLzUk+0SB2CttPA59sD868u0LR7OaSytoUKRpjcc5OBz1960Pjhb3E1r&#10;4aktpfLkTTmONox9/P8AStaUl7Rx6mU/hTPVZLpodNjMNyWeKMlW27t/IbH5cfnUnjm7s/7Ds75o&#10;JLhZmBRoVy5Yr8p/A/yrwfw3darHJBNbXU9vkKwIbJGeenT0/KvTL63lPw3sUNw5lhvjKH/AsV+h&#10;Jrfn0s0Z21ui7YeMrI2txaf2PdIZlXzvkYFj9aVdes47G5tDb6lJBcAZRssEwc/Lnp2rDuNNtLSG&#10;2ludd1a2N0vmJHDMAoHGR06Dd+tXP+EbgBKjxLqYKsVI+1KMN6dP50owk4WS0JlUaexNb32m21xF&#10;P9n1JmR1kwVGMg5pbu+0m+upbiW01IySNuYKox1/wqhb6bZ3ke+PxLqgTdt3tOACfbjmpP7AtiwA&#10;8TakGLbP+PpfvenTrzThRdNWjElzc9WdTpfi22uL63sbWwvVa4ndnklACoCpJOfXgD8a5rWGZ9Wk&#10;yOTcKPwDCtXwXo8dnqyXMWs3uoR7XQCeUOmfpj2rLvMNq8igji4Ujj/aFatvS4RNvUMjw/ejPBu5&#10;iwx1+auX+Hse681FgOs+K6fWML4fu++67mHH+8a574eqPtl/t4H2jpXLjf4K9TswGtVnqfiz/kWd&#10;QBOR5LYr5L8eFvtGiJuK771F7+o/+vX1l4u/5FfUOesJ/X/9dfKXjxT/AGt4VUH72oqW/MV5HZnt&#10;Q+CR9I+OgY/AgHUbY1z+FfOtxCsnxY8EKwBKzO4yeTivozx9/wAiUAeCQnFfPbkN8YvByLjcDJ+t&#10;R9oFfkPrmP5Yx34z+leO/GRTJrUfH/LAf+hZr2LsPpk8e1eO/Fw515Bj/lgD+tVVtyonD/Gyt8QE&#10;3S6QoGdtqg4rg/2ewreMPGL5GR5w3D6mvQfHfN5pq9SLVOfr/n9K4D9nmP8A4qTxsyqM7pOnuTWc&#10;NmdM+lzt/hkv/FaKe2xv/Qq9qXnqcV418L1/4q488iIn9c17Njdn8qKXUxxHxI+fPiN/yE9ZbghR&#10;Ifm/3aj/AGQT/wAU7fuvRjGeuewNO+I2PtmuEj+CXJ/4CaP2Q42Twneg9nUDH0FVF6ajn0LXxKUD&#10;xNfHr2x9BVH4HqP7RlJHzf8ACPxf+huRV/4jZ/t/UG9iR+VVfgnt+0XRLDK6Fbq2P91jitqXX1Mc&#10;RsjG16RliuQ0b7W1D7wGRzivVtPXdZxAdlzXlOtSf6G54y2oY5B65r1jT1228WOy9TXTifiLy34G&#10;zs/CQP8AZeqE+q/yNNuE/dw98zx/zp3g/nS9Tbp8yj9KW7jG2AZx+/jP6mvUwn8M8HMP47sUvFDH&#10;/Qc8HY3B/wB41mab/wAhayB7yr/MVpeK/wDWWJP/ADyJ/wDHjWdo67tWsuv+uWvNr/xj6LC/7qdh&#10;q2ft8nGBxVLRgfM1Fh2kl/8AQMVoamp+2P3Oe/0/+tVPSlP/ABMs8fPN/Kval/DPkoq9T5nErnPT&#10;uc/5+uKzri+17V5pfD3h6VVimCvqk8SgyxRMdg2OeA3X14qXVLee906aG2mMEkhC+YCAQCfmx77c&#10;1x/xQ+KcHwh+Het2ukotnqtzCnlXOOUUAqCB1Zzjj3JrwINRqXZ9TjpP6s/Q8H+IHwl01ZT4u1DU&#10;kh8A6Lf3F/b6ZK5Mt5LE5Up14XcMjvnNfK0fj/xFI2qwWGq3mk+GvEE7+bptrcExDOfkZD9Bz396&#10;9L+I2tfavCSaVpM1zrF/fWYvbqNGMjQMMmQlf4SSwOPVTXzza6w3mwBII2eJmYf72QQc/gK1qtPV&#10;HxtFO61Os0vwze2WqXGhX8Sfa0laNLYEcs4xyexzgfga98+DvwBsNJ8N63fa3p+ot4vtJprCzt7F&#10;XZArRhSzFflKne2Dn+Vet/B/wf4P+M1tZ6pr1i8+saaxmGj3sJiMEkjBzIvAMqZHysSeM8Dv3nxE&#10;+L9h4VvNR0n7DONDsLL7Vf39o3lou5iqQR4Ay7HHccCuD3pH09HDKknWk7nnvhiKT4taHrun6jDH&#10;pFlZWz6XHHH+7kMykqpYjoAApIHUk5rE8X/D/wAO+BfDc9prur3J0KSCGK20rT2IQ3aqBJO4z8xL&#10;HPB4x714noP7Q2veCdN1PRtGs7c6Xc3k10V1WPzZjvOdhcYzwMZ65NO1T40yfFzxBcrqlgdNghsG&#10;EFrE5dINo+ZY8gH5m4z2FZ6uepFTEUlTb+0zlfEPg/TP7Mtv7LaXT3tVaK5mmwVuTkndjOQcY+tc&#10;x4dml0K1v7axRHuruLyTIDxDk9Afcdq9G1YPq3hC81CLT4o4ZriPTIfs+X+yYGQ3A+Yt0yfeuB1q&#10;1vfCs1vaR27Wl/bXEcp86PBkjxlDtPX+9nviuh6uyPnVGra9tGMk8LRW7RRXypFPHLEJxIxAVieA&#10;frWR4msbfTbprkrCpnlZVkjkyGI9Oe3A/A1Z1TWL/wASWN5btF9nk3NdXDn+Jhxnn2IIrkNas7q1&#10;jiilciEZlVDxgnv/AD/Wly3IUW/i0OjeweSzsEimaKe4d3LBvlIxnOP610M/gTVJvg/b+J4vDm+x&#10;g1B7W41/cSH3qNsZGcDbg8+prkLWzZLO2uCHcMhj3KGVRxnaG6V2fiD4z+NPFHgG28BvqEaeGNOB&#10;kjsbS3WMOw5DyMOWPJPJ5zTUlzWNHGy7M87uLuRrXe7kJIqr947SoIwcfgP0rU02xaOwnuJZdvl9&#10;IcnLgn+v9K5+6thb3iwt+9U7SNrcbT0z6duvtWxbyyf2eYWPnRrwAMZ6569xwPzNOUV0NLdUyy3l&#10;avbrcbJJLkSZ3u+4FcDj68Vgy61d/Y5YTxAzqTvHQhRjn2ya27izjstkNu000Kxbl8yPY27HIPPQ&#10;VV8mK1guDGylZAI5FY9CT1GfqKEugkiTStFSS1s1t2aW7ul4iVMkkdT7/hWpr1nNoMKEgM6lVfPG&#10;Cfb/AD2rI0iQxwzTRjyruziZ0uFcgrg8Ae59qoeMvFVz4j1a2uZAE2Rqm1c/Nj+I+/rUund6mbpu&#10;TOivNQs7zSdO80x28zXO1p2JOI/dRXU+GPHmlzRyaEs0Vla24eeS+kG43GPuqoxkE5z/AMBry+6Z&#10;Fj8ueNjI4V09VHqfanR2Twy7njVPlzz1I9jUzoxlFxZUqK5bHukfhqztdKl1Ocfb9OQeZ51xkqQf&#10;4m9OtcNNptja6pcrdXCR2hbYlxGoZWU85Htj0qnZ/FLU4fCFz4enYyQSRCONk4ZBuBI6fMMcVxOp&#10;Xwt2gt1leaGP5V3cY5Ix+prgw+FnTk7yOSnRmrts6vVNARr0QWsqyx5PksgADrnv71HHoN7ZapZ3&#10;EohLIdzRTuFB2jOPpgVT1TUBa6Ppsts4Z5FDSdyp53c9u350mo+JDrmmjztqzRx/u5QOW4x8xPsa&#10;9FJp2OmMZLdk15ri3dvcana2yrLGTvePkKegA9utc/azwatrVrFK3lwgYefqQ39eagCzRWOEdoop&#10;iMqp4kwed2Owz6d6SO1jWES4yMklR2Par5VqacsYvU7jVrVbPxMlnmPzJSqK7fIrLjg89sZrH8Sa&#10;tNM/9nSSLNDZuUV4jxuA7Edaxg014wmmkeTZkBSSSBn1p1ppMtzDczqu5F+ZkAJIGOtKMepPKou9&#10;ySKxa80n7Rj9yrckjocnP9Ks36vp9hCyzSHaNy7Wx1Axx3q/8PfBupeMoNYttPeJLa2tjeyxzSBA&#10;4U4O0k8tgnirE2k+TGwhWNYQMRtOwbOOpq+blCUrPU5+bX5ryxtrSRlURu0gcDDMT7/hUuta019p&#10;9mWdWnhGC55LAEVV1Czk0/yhOFxknHA456Y+tVbXT5Hsl+XETdHY4GalJbmySsTRxJdW6fMB320V&#10;NZ20unyYyqqyn5mXIPI70Ux8x+lWlxhdS3SKSQSyAngdORWz4ZLS6pfWE6rJGx3x7huA46fXrTY1&#10;IWJlMY3vty/AAA6fXArY0GzjGtXtxGf3flq459P8mu1I7Dd8N2qoZZAgUKAq49OxrQ+IVoLy10gl&#10;eF05uPxYUaHGI9PhJ5OOuOvGP6Vs+IYBcafYtwdthj9WrmwsufETKraU0cnoOlLCsI28CNf5Cuo1&#10;RNvg+JBnH2uTgf8AXP8A+tVK1h2qCp6KB+gq9rEg/wCEXgHQm5lI/CM131FyrQ546jm0O21SxsfP&#10;aTKQbRsbGQwXIP5D8qr6homkaWs15dzPChfc8kkuMj0zjkcD8q1tO/48bXn5jEufb5a8c+JGpX3i&#10;DxNdWsEEstpY/u1SIEgNj5ifxrSdd0qKaWpzVJOLOtg8ReDbiYQi+KuRtV3RlU9OQ3QdBXQ2/hnT&#10;1VpIzI5k+YSiQHqVOQf+AivGdD8E6prUmxoXtIAMSS3KkKOOmO5xXsfhKxi0XTU06F5ZYYRkNKck&#10;/T0HtU4SrXrXclZGcal3Y3vDNjFpDxQIXZF3kbsE5PNcvfXEcfiB8kqGuUwMHpuGa621uks5jNIc&#10;rHGzHAye1eF3njZrrxVNP9ot1tHuFIhZ8sACM5xXVV7nTE9i1hmfwyx243Xkp688u2Kwvhtn7Vfk&#10;jO65/rWnJ4qTxf4Pi1CKDyI2nZVTHBC5GfxrO+Go+a7IH3rg/wDoVedjn+6XqehgFapL0PUPGCge&#10;GL/3ix+tfK3jZtniHwkmPvXvOfwr6o8YEDwzf5/uf1r5b8aR7/Fvg8dAbz+q15HVI9eC/ds+i/iF&#10;keFIhgHlAfyr5+BX/heHg4H72x2xjjqa+hPiIAPDEAyc714x7V4Clvn46eEs5H7qQcjgHJqb+8VF&#10;c1O59Xc8D8K8h+LC79eTDbf3Kj9a9fX+HAPPsa8e+K0ix+JEHVtiDGRxzVVdIJkYf42hvjr5dQsT&#10;0220ePy//XXAfs7MG1rxs3dTIM+wY13nxAkMeqWZC7v9GjJ28ntXE/s/WdzbXnjJprSaASIzRmRC&#10;N+S/T9KyjLRnVODfKdv8LI/+Kskbr+5P869jVTubp615B8L4ZbbxFKZ4zEDFhS3GT6DNeuXF1Hax&#10;kyNt5xzTpvRmGIXvKx8+fEZhH/b0rHgJKf8Ax09asfskof8AhELpjzudSPbitjxV4Nu9fbUYlZYY&#10;roOgkznhhirvwf8ADdt8NLO40uW4a5MhEittxgAYxmlGSV7m0oNpHP8AxCjMmsangkjDD/x3GKw/&#10;2eb9L5fEkqsCq20US89AsYH8813vibw2mtaldT/bI4Ipug43DP8AWsbwf4Y034a2t5a2U/2v+0F2&#10;MS4+XGOR+tXSnaVia0bwucZrt15dmQ6sVOp/eHOORXr1nj7LH3GOOK8m1mGU2ZjRJJCNSL9MHbuA&#10;zXqdrrFokKKbiPOB1PNepiqcnJWRx5dVhGL5md34Q/5A2oE8fvF/9BqS+wqW544nTPP1rG0LxXp9&#10;npF/D5sjzSMGRY4WbcAMccVQ1jXL28hjWy0+8kYSK+4wlenv+NelhoyjT1PExklKvJrY0/FhP2ix&#10;A/54/wAzVPQwf7Ysv+uoo1C+u9Va0dtLvEaOBY33gDLDrgkiq9neXlhfQTLp8jeW4ba8yJnH41wV&#10;KNSVTmtoezQxNKOH5W9TutR2/bJiT0Pr/n1rM0uYNJq6hgWQzMV7471g6lr2rX11LIkFjbI5/wCW&#10;10HI/ACs2zm1DTJL+eTVrARXKN5zMjvszglgQBg8V6sv4dj5yL5Z8z7mF428VQeB/Cd5rFwVKwqF&#10;RSxUSSMcKuR0BJGT6Zr5l+KHjDVPiIbiCzSzvRIsVq8lijSQyThvk2k527dzEsSM49q3PHPx8ttY&#10;abR0Meo6leTEWOmtbsYSqkqG3NkBurZI6ccVT/Z4+GniyPxb4ytL6C+0eyWQnUpUj2RXEzx7lRcn&#10;BRQQ3TvjNeB7K8zvxmMeIj7OGx8zeKLfWvhHqmv217ZSWOsXVuIoVjIZRG3BkDg4xniuS+Hvgzwv&#10;4qs7u01DxTHoXiC4nSPT4b22Y2kobvJKPuMXIAyMcfl6N8abF7jx5q9vaSnV9PtZvsw1I8rK3lgl&#10;TjjCkcAelVvgP8F4vjJd6vpKazDod5p9klzBcXI3wyfvcFWxzx149PaiTjfluefRik1ofeWj+Fde&#10;HgzQdJuL1NNvNPsraC7uSQ73GzAkQS54UqMZ5PNeZ/Gpbj4garZWWj6haJodsUkks5j5X2qVHw+1&#10;ieoXpzzk471seLPE2nXnjXw54EezOYbcXF5qlg7GF2jUK5Y/xKDzj1auX+HMsmhfFr4i+IvFF1bj&#10;wnZbPsd5eW/mJGOMYT+DC98fxcdM01ThG3vHrVMVUnHkjDQ+e/iF8JNS8Iaa/ifz7LUdM1K6miEd&#10;tIGaBdx2KR3yBwR021L8GNFPizXv7NufLeLUpx5BuFCMZQpJAfGc4B4r0f4ieP8Aw/8AFWwS3mtI&#10;7ewJWPSbnT1CmOQsTJLJHgbsrtA9u3FeQa/JqbQ6fpumStFa6chu4LOzZQ/nJnzZ2fqSPmIHbjrX&#10;K1D2j5JXPK9qnPyPs/QfBuj/AAw8Mz2FpNJqNnJOt6beZ0LLIAAWU44Xvz07V4X40+D+q/HJtZ1q&#10;2ubWz8TaT4gGnRQyOUjS0UBdh4OcKwYHv7YrpPA37QWi3XhOfS/E3heY+L4o1zb2tgWkv42G4yLx&#10;8pC4LDgHHB7V79DL4Nt7M35XSba3uMTytLbSRAsQOWyOD2/KuqFOH8x7Uq/PFR5NEfnf4/8AhDqH&#10;guOC31LVtP8A7YuJHF5psJLPCAxERyOu8An8a4iPw3qXi+YwWySztZRNvU8+VEAcknH3QxAJr1X9&#10;oSexufEUuo6dH9k1C8vJJZIIs4CAYQgkcDGMds5rhfA95Do8V3cSyql0IGAuJt4BU/My5GMsTxj2&#10;rmqKVNtR1PEqSi7uKs0dJ481/wAQ3Hw68OeFIIbaLwzpLRxSPBEokubssSzk4yOCF9x9Kp+H/AHi&#10;nUPEGkG30uTTpvEUv2TTZWi/duGJQ4bpgc5zzxX1B+zpqnhNfhbrmtarb2F5p1jI08El+Njv8hZl&#10;HQE7iB9f1ufEv4z/AA6+Hvw58MeINK0HT9VvtSf+0NKsoZmj+zswyzOoP7vGSvHU59K3w0FKHPN2&#10;ZMvaTXNU0PjDxN8Kbzwz4g8U2+tXMZuNCu47aSNcgXAZyoePjpgbs1xswW1tZ9koDRu5LEffBOAf&#10;TNelfEj42ah8SPE9lq6aFY6TLa23lSwW7PJHIcHLHfzzx9K868yWW3vHMKEXvKkHG0DHA9OcfrRO&#10;UZStDYzijBmkumYymR5HYfMWYsTxjGc/Sr2laYPOma/U+SGWMx7sDcSO/sOa0b6G0ls1Zdy3LyIk&#10;SlcFj0bPtyD+FLrNnFcjTXtJmzDDuvIQMrC+7buY++B+VC0NVdmbf6k4vLiICPyY1aEeWMZQEYJ9&#10;yOax44fMkb7pOcqcevatCZUWEtuxyS+4Y6/zz/jRp1ib66gjUjk4IY4x3o5uprsivazRfaoVkjYK&#10;xCySM+Sqg849q2fFElmy266efLV85Rzlh09fWqR0k6TeW93KVntYZi7IO+DkDHcVr31wNe1KbUL1&#10;Y42vJNyiNNscY7jaAfb8qq8WiHvdFG3tbWMlbl2jMeWaRGBJVfTnnJIrAmRmVSw3bewPJOTz7V6Z&#10;8Y/Atr4E0jwvp7XBfVr62+3X0MhQiEtzGqspOQV2mvOEtpWkWBf3kr/KVJ6+/v2oVi076nR6Hrfh&#10;/R9AuLObSP7Zvr212faZpDH9hcnkIozu6Dk4rnLGxurspBbIZdxJHykZ7YrqvDfwf8VeKPHUXg+0&#10;02WPxI2/FlcDy3GxN5B/ADHrkVSj1rUvD/2fSHtzBfWEsiurqBJG4JDq3uCKUr20CUnayLtnaWnh&#10;uNkmiJuwCkjNgqVbHHsf8KdFHp1i185VmgY5iWQco4/hI+lc1HqVzLbzRkGWVpA5nOCQc5yPxH6V&#10;rWuoLcyXc1/Es99O5l87oxPpjp3Nc/s2vebOf2dneTOoh0WFrjS4LW0fUhcIJp/s43FFyOeOgxir&#10;p8D3MGolYJHsdNmP70LhmK456+vH0p3wx8SWfge41G71C4ljtJrXyo/JOSTngY7Ajg/U0a14w/4S&#10;DULHQS9vZPll+1Q5w7tgRqfTqFzXnzlXnNRp7HDLncrQ2M3WvDll4I1S18ieS/sLm38znnY2TwcY&#10;5/xNVNS1S01HQ4JjsiuC2PJGACn0/Orx8P6r4Y8Qjw54ihms7zzfLaKVCHRjyOvUHI56Vn+IpLMB&#10;9Plt4rfUbF9iyKnL84OfTr+NdMeZfEaxT0UjkL6WO81FJUgWNJEIUZyB2zXS+F9LuNf1Kz8P2ltL&#10;d3d1MkdvHGyqXY9VGTjPXFc7/ZVxNcJFHG0sjNtWGNeTwelb9n4P1KOYi4jktI7YbpXJIZe4wfXi&#10;uhyj3O28LWuP1jS4rE3cDpPFcW900JRm+YAZBDe4IxRVTUNOml2zQx3EingtnuRn/P1NFK5PJ5n6&#10;bGGa3uRAtuLqKTlSSFKfXNbuj2pj8zcFBcAbVIOPb6VHcaRPJeCeCYR5XDKenB4/nW7b22FAJG4d&#10;MCvXtqdxdsUaK1RcAcc/0rau486LakgEiyP82rIhB8kDiujaH/in4ScE/ZGB/wDHq8zL9cRM3xP8&#10;OJjRRbV+b0Hb2pmskjRLbBx+8mIH0UVcX5ogenHfr0qnr3y6VajsHnP/AI6K9itojkp7mtZZa1t9&#10;x3EorY9OK8w8WC98E+LJdYia5Gk6gytcfZWwScHKk9vavRZr5dL0d7pwzrDAHKqwBOAOnvVFfFGm&#10;3Vu6XJVSxkDwSDeDtJByPwbrWjpe2ppGFRNyMvRtch8RaPFdQm48vzpIwLqXzW4x36Gt/S4DGrMR&#10;gsOAetZ0eqaFpYFrBGtugk5jjjKhNwY7sdh8rflV+11u1vsC0LT5RXIVDwpJGT+Rrvp3hT5HuYqn&#10;rc2tOTzrzYTuyhyMdsjipbPwDotm7SxafAj85IjA5pdD/wCP0gHjYcfmK6fq3tWE1c6Ohxfi3T1s&#10;9Fht7VVhUy7QuMAZzXNfDRSq3K8FjdEfrXZ+OVC2tsc4Bnz044Fcd8M5BMtydpH+lt14/irzMwX7&#10;qJ6eX6zk32PQvFmowfYZrCSRYJJVwGZgP/115Fq3gbRb7UtPvrnV42k05zNHGoADNkHBOfavYvEn&#10;huz17yDdRB2iztboay4/h3pMari2Bx6k14/JJ6nrQqximmZus+LtN1rTYILt1hVgsoVCQelcjcL4&#10;et7mLULSJ5dThwInKk45AP8AOvU5PCtjNb28UlujLCu1cjtUkPhuxhYBLWJVHotSqb6j9utki5HN&#10;PJo/mJn7QY8gDjnFeaX2uXN9cM82jSTSqQu6TGePwr1eOLam3AA7YGMcVXNigPC47njrWrpqyVzC&#10;NRwdzzF9Q1y6lVxpG4qoUMxOcY47VIsniVz+70+GHgfeB/xr0uK1Xninrap9frUqkmaPESPN9P0r&#10;XrrWLGS6jgjt4Zt52gdPTrXea7YHVNNkgWZ4n6o6EEhu1W4bdRJuxTnTOTzSUFEylUc7X6Hmy+B9&#10;Wkz5usTZPXbkZ96v6N8PzaXMkt1eTXYeFoirse/f8K7byvmqXy/SnyJlOtO9zzw/C+13AtPM3bk0&#10;6b4e2Gm20lxHvEkS7gSRyemD+Zrv9ntzVDxAMaLdnbkhM9M1tTinNGVSo+Vq54ZY+Kh4X8y6dVaC&#10;S/aCQCISMAWwMA8dT+ld1H4pST547S92tyCsUUea8o1ePdp208D+1c+mf3gr1W3t/wBzHnn5RxXo&#10;YivOnKyMcFhY1otyLC+JpzgJZXm1fW6C/wAhTW8QXUi5Ngz/APXS8c/yFO8oqvH4CjyyV55/CuX6&#10;1V7nprLqHVEB1S+dgVsLEe8u9/60o1DUSMgWMfstvn+Zqfyz0xyKUrwMVPt6j6mqwVBfZIft2qHk&#10;XUaem22QVleIJL2fTR9s1a5NoGzJDGFXzDggL06ZNbwUDHNUr7TxfS2qOgkjjkLsrDqCpGP1rOVW&#10;o1uOeEpcrtE+b9B+Hdh44+I1nqrW11ANPvZDcGNP3S/uvkUH0JAz9K9y8UeGjqnh3U7GGaa3mvI/&#10;KMyyNuBYhS3HcLkVu6XoNpo8LR2kQiRsbsHgkDbn8gKu+WOMrznnmuWmpxvzMzoYONOFpI8x0n4I&#10;+G4fh3F4SurBZLRRhpUG2QygnEgbru96raboPwz+DeqyzebpuiajcWsaXAkk2tKiE7WK9iST06+l&#10;eseSOpHXr9K4+4+F2h6xLfTapYw3tzeXP2mWaZA5OFKovsqgnAFaW6msqMYu8VqU7Tw//wAJNNa6&#10;rDBDbiEStp0kkZDt5vG+Tn7pOGC+wzXztoem3HxU+IF94VvdRvDounRT3N/CswH2m5Q7AR/sljwv&#10;PSvsJYfLTapwNm0YGegwOp+lcXovw603w68WqRQLFrH2T7HdXEY2rcqW3ZYY657+9ZVIudrETw3M&#10;0lseEeAPhbap4wvdE1vTVDx2SziRuGjBO0MGHGfcen1rsviR8P8Awbo3gNTqWkBhZokFu1t+7uHd&#10;sIAG/i3fxDnOc9q9D8Uakvh3Sr7V0tPtU8MYXapCM67uF3HsMmvm74sWPjLx1qMHiPRoTremW6iM&#10;WFi+fszsdo2c/Nw33x0J6VNOmoSbRwyo0cJFwjC8mcPrvxC1jUPGEPiDTrtbTxFcw/2dpNnZqP3F&#10;uoKtvHfcVUVzXhzxB8Uo/ixb+EtefUZdUvbiOZ9P1Gc+UwX51YjBAj+UjPTB71654i+B+k/CC40b&#10;x7BqE00OlS2xns71NzF2yCiHvjcTg+ntXO6h+1v/AMI74716fVfCsd7q6xtBpuoW7AeRA6DYrZ5Z&#10;ec8HPBrd3krpHFCDpv8Aezs+xY/ao1zwtrtxolwbqGLULK1dJbe35/eMw2oHxyFO7k1833F4r2KW&#10;FztS3VsebGu1mwflH0ycmr3ivwtzZ3za3aX8+oI104sJjKEzziTIGDnIxz061ztnp2qa3q8en2Vn&#10;NqsvVI4U3ORnp06Y7+lTyyUdzz8RevVdkdBouoa9eWK+G7LU5Y9Ju7hRFYu37mSdm2hiOp5I4Hsa&#10;0/EHhnXYY5rLVolOoaLIYbm3mbPkoXIBAHVc9/8AaFenat+z3oui2Wk6PceNLLSPiDM6SJCrkxz7&#10;iSpLN8qlQoGQM5HSs34rwX1npMFv4kiuLnxpdQ77vWWlxAYQzbEjCYBDhRknqTWkbM2nh5KHvs8j&#10;hhs7O1vLj7SnnkMIhsODnPzA+1ZDQR+QIog3JyiSDaxycDg9yfSuntPCYv8ASUj8x2nuLff98bkw&#10;QOx4zzxV+a71DWfEcz36+Rp2lwYWRgCE8sYBJxySdvHvW8aatoeXseX6h5ttcPbXUTW88eVMbNkh&#10;sU/ypdHuh5MrpcyALKGGRtIHGOfT071VumbUNSedxmaSRnLdecnIrobbRZPEGma9rpmhgj04RAxy&#10;HLSM7BQAM9AAST04olZKx1RvLYs3V9/wkXhaxsNSliSGwdxbpEqJLsYlmBPB9+fSq0NrG2oNY2t1&#10;DdWEKrM98sZHsD6j0x7VmyeEdXsYLOe8sZ7W1vJBHDNMhCy4AIK56jDA5rrm1xdP8Jq+nra6dASL&#10;AxpFvd3By8jMepzzx0pRimJ3WjOM1bzIiqQgygksW2HsevP4V1vhHR/D+vaBrlxrOtx6PqVnbrNY&#10;JJGWW5kLcxYA4yB1rjryee4s3lE5nj89sSsMb+e3tUNjvmkXABGcnHQDrn6AgGplC+xUNyea0g+y&#10;Gb7V9pcgE2+0ny1DEEEn2A6cc9qzIf8Aj6JztwcjgnGTj8Pr2r0DxvZxeE/7M0KRNNvf3X2galps&#10;ofzxJ8wRmzzg5GOCKxPCHw88QePtYeDQNJuNTaEqHES7ihbIG72yMZq7+6PlbfLE91/Zj8SaVoms&#10;6t428dT3C+a8OnWeuTMziKRhgq7A5AIA+fp711XxE+A3w/8AD7SyW95ea/4h1YsLKC3uPN+0XUhJ&#10;y5AwoG4Hr0rw8+OL3Rfh9q/gi/td87XaSRzM7E2vl5VlH+Ga9V+B13b6N8FvEviO9uNtzptzOdP+&#10;z/NP9oktwvzKOmOCD0+lckpyUj1KdWlOPs7XZ84+IPDM/hnWJbW9jSKdZcFUORgNg9OvSrN9AsOl&#10;PdtNGLmKVofKA5HAKNz2INdF4g0GW0is7hdbg1LVvLSZmt1JaItgsjAjGQT+OazNF8PalNa3epvZ&#10;tdadayxi46bQ0mQgYHkj/CtJSTsmeJO3M4sx7stq2l2sMAkmZEWW8cDKpu4CjH40Pbq19HPKu940&#10;AAPBwAB27/4V1fw90a6g/tq0itWmls42uZEijLFfm2qD7ZPH0FYelq11qF08oMk0zfZ44R3kdsAD&#10;8SOvSqul1M7SvaK0KfjLxhqnjjxFFqepanPqV0kccEctwSzoqDCrkYzgd6ksLi6ns41kj3lmZnnk&#10;Iy3YD9a7qP4M6x4T8RzWfivw1qq2dvZzyu1pEXVHCZjcuuQV3Yzg1zmha3L5dkXthJaJuEbum1SC&#10;pB/In9KmUlJaGlWm4RvJWLmk3McklzLDHHbXK7SZWJ+63GB79OlX7d7i4vb21uJ2aZVYR/NkPgHj&#10;J9uaonVjZ+ENV023soZEu51u3kkT54SgO3Y3YdfzrlbO8kVXZ/Ml3J8mQcE9cZ+hNcsaald3OWnT&#10;59UJqn9oxaxM9orWgZFDRySZDccMP896K67Q9LvL/R4ZrzTDHbTfPBcqN7lRxtPoPTNFa6rQ6HNR&#10;0P1E8n5eetTwp8oYeven7cZyOfapVX5R2Gc19A9juQRY2gZ55rpn+XRYAOrWZI9Bw1c1H93pznA/&#10;OunmG3w3Gw+99k4/75NeRl/8eZ04r+HEymbaDx1GentVDxAD/ZNtyfmafHP+zWhN1POf/wBVUNfU&#10;SaPbjn/l4PHstezX+FnHT3M1fGAmsTDL4f1SeFowrARKQwx67qgbXLHj/ildSGFZMm3U5B6j73c/&#10;zrooC39k6WSTloATk5/g/wD1VWuMcEYyWH6kU480YqzM2m5swpPEVlJK0reFtUZ3bcxNuM5GcA8+&#10;5496ls/FVrYqTB4e1SHgLlYBkgfjW3tT/hOokX5UN2AQB+NeizRwh0YwxngDOwfT0rOlUnVbV9gq&#10;U3DqcN4G8QjWtUmT7BeWnlw7x9pjCBvmHAx3rv2uI45okeRVaQ4UNxnjPGeaz766sNGRpbqeG1jB&#10;5ZmA/wA9a8y1f4x28nxC0q2s/Eugr4bRQbtJXH2nzMNnad3Tp1rbnUNJM3p4erUV4RbOx+IEhW3t&#10;lOSPPwfbg1zHw1XMUpU5/wBJbP8A31W5421G21XTre5s54rqGSfKywyBlPFYnwvB8nvhp2x+f/1q&#10;8/MJp042O/AwcaklJW0PX9okAPanbBuzT1XCjjjFKseOeM/WuGL0RvIZgBhTduM8ZqbZu5pJB5a7&#10;iMVbYrMYrcjI601lz0NKsiP82aduj25zS5lYOVjQvoacV+XIprXEMfVgfxoN1ABy6/nUcy6FcshV&#10;xtPY1Hty3J4NNkv4E/5aqPxqvJqkIPEyA/Wp5kWoSfQu+XjtSBTVX+3LGOPDyhnHXFRSeKNNRfml&#10;UfiKXtI9x+znfYu7SM5P6Vm+JMrod5zxs/qKhl8daTDw1xGD23SD/GsXXPHmmX1jPaQywtLKNqhZ&#10;ASec/wBKunUjzrUVSnLkeh4jqjGSxhIx/wAhVc7j/tjNetwr+6THBAryK65sLZD31YD/AMiCvYY1&#10;CqBnI/KuvFfHobZZ/DY49RxnilChcjGBTtu4ZWn7Q3B6muToezdEO0eZkZwaQ44B45qZFG7POMUu&#10;1fcfhRoLTcjVR3FKV56kD6Up8tOelN8wbh82BQTzLuHFIMbsUhmjZvvA01Zo9xO5QPrTs+wc8SXb&#10;83riowvzf4Ufa4FyS6n3zTP7Qt1UfMv1zRySfQj2kU9WibZVTUF/0V/XIok1i0XkyoCPU1jat4v0&#10;qFXjN3H5gwStP2c+wvbU1u0VNWS0+yh7+SKO1jcSOZ2CxnAPDE8YryZdUGn+F7jQPhb5F/eDzrqJ&#10;iwKpF5mWxn7wySoqX4q+GdM+KWraBaX2oiLQrPfcXUcbnMzcbV4IGPc+nQ1u/D3S/Dfw80G106wu&#10;muDCgQ3FwA0hUMWUEjqAT0qfZyUWrHDUqqrUtFpW6nzP+0t8RdZ8QNpOy3u9J0iCINFHPFhGnX5Z&#10;GCjg4YEf/rrwHxpJ/wAJNf6VeWLtcznyrOSVUKYk4CLn1wf1r7V+NGj2PjPxF4H0q9vIbfwhFdO1&#10;4I4yJcqjSkFh91WIwfxr5Q+P3hLwxpPja7TwJO0umyILiSyh3lbR1OSQT/DxnPbd1p06coR5ZHh4&#10;qP7xzcrlK18PzWO601LTpFtbMFLvLFQw3c4wcnk8kdqytH+Itz4R8YWuseGVOk3kCGG3NoxfcrZX&#10;aVbqDx19q1te03UvEWgpqV1fSRxrYhLOyLclVXLsBkZGQeSefeub8M6ba3UKXlzmJ0BkiZiRvIxt&#10;wRz14pyi4LU8mLcXdMm1PwZqDNJquqyt9ouWJfz/AL5bfz19zjmum1jSb+H+zLWTWZpDOkY23Eha&#10;OKNScAEk9OgB71TsPFc2iWc+n3V9eWMOpTpDdzMPO2wnk70YZzuC9D0zXqnxIs/BWj/CRX0TUJtS&#10;Pig2htkvMlrTywTLIueU3MTlfYetQt0jqjF1k5uR41e3V/F4ksY9OlKKshVJMrjBPce4B61Y1DUZ&#10;YYTHJdqmnNILdlCHLyKSWJPtn+lYMMlxAqQweXeSF3LzOck7eAB06dR/+utXStE8P63GdH1jVX0X&#10;VmuBLbX8waS3bchJjcD7nzAc+5rTZ3MIx53ypnHQx75CLcK8kbtGVwfnyflwPfP15r1f4X/B3U/i&#10;toeqQaTKLZZLd12ywkhikgG0nsA2MjqK0/Dvh/whb3XhPV2ijNn4dlji1SW3lBlvplIkDKmegJxn&#10;uAK7HRf2srLQ/GeuQ6Losdlpd6ZPsUiReXItxI4YyOM4+Y5GOnFZe1u7JHo0qVOL9+R81634i8S6&#10;xLaaRrWqXGoxaSWsrcSNxGqnbheOgx9a0Ix+7tkmJktocr5bfLlmPzMB9O/0rovFmm3EfjzUV1cR&#10;22pm4ae4kA8tS5OSV9jkdB3rn74pqhCoyxlXIRD1IPUn8VNbxaemxxVJc0tDb8EfDnVvizr1xo3h&#10;+yjxbwNLDbvMEjwvBO498kfiR61zV/4L1/w418+oabfWK2Nz9kk86EqFmwfkz0JrsPhf42h+G3iS&#10;y1oJ/a72MMv2W0EpgVpJBjJI64x3rB1v4heI/GF1NNqGo3F1BNdfaTBI58oSbuMA8cDis+Z3sza1&#10;ONNSvqc1b6akmqxCaPaq4JUHYGHdc9sjI4r7E+A9/wDCL4fT6nf6L41WO91XSc/Y76do5rXapJhV&#10;sBWw2Md/rmvj7XNRlW+mcFXeYCRiwIAGOD06dfSrPh2eNjeTLmKdrdxAvlltz5AwCOnXg0TTktC8&#10;NWdKV7Xud34d+HOrfEbxdpeiWdpcWV9qMs0i3WpI6qypl2ckjn+EZ96jjt/EPwtm1XSbqK60nU/O&#10;eK+jfjeuCBjIwVxnBHUdK/RbwTZ3dr4R0BNXaG41W1s41luI415k8sAngcZHUV5f8etFg8SaroNv&#10;N5X2631O3mjaOPzD9nV13K/cgdec9McVjzPl95HqVMDHk5oS1Z47+zr8NdD8SeFvE1z4k02aKVYF&#10;1Cw1L5lIiAIZ17HBHSvEdXh1TVrqSCG3uLkr8nkwRndLtzt3BR1wCcnpX6TxeG9Kk03ULa1toLew&#10;u3Py267EZcjOB2BPUDj2rK0H4Z6X4dvfFE9rFGE1uUzNtUAxEx7Cqn0HXj1rOKfQ0ll65FFNX7n5&#10;l+EPGOueC9cbVdPuTbXitly53A45AYHgjJHX0qNr3X/H3iyAJ5lzquoXbPFHZQCNpJWy3ygdyRkd&#10;OlfXfir9jiz03wdZR6Nu1fWgZfts1wwVXjILDA9QQAK89/Z18F3Enxa8PLGjRtp7S3M25cMiKuAM&#10;+x/ma0lJR0seS6NWFVUnscl4u/aW+IWoaXaaDdapPYyw2r2V1CwxI/VWMhIySRnIwKzdUOgaZdaD&#10;p0DmOHy1FxMrZCDHbsPf619L/HLwv4a8Hr4jk/s6yvNV8RT/AG2a6vIg32aMABAnpllP5818tGzG&#10;oXFxexwAspVpHRRsX5sLx+VRKUYK3c5cw5oz5Ju9iXwrpPh28+J1vpOs6kYNBlkkimuI5NuMrlGz&#10;3GfbvVPxp4XsYL27svDNw+pWkErtBMyFXljAyWPuBnkV798Df2fvDfizwTL4o1qXyntxKvls3EDB&#10;SCZBxnqCB71w2i+H7OLRdRcW9ydWjspBC4YLGZHcKpz2VlIxn1ok5JLS1zmpXS0R5lp/ia8m0u1t&#10;bl5ktraNY0EBC5Iz8x9yD+lFfVHwt/Z7srzwTHpHxB0SHRdasZzIbqKcH7SkgypbBPzcHj2orT2U&#10;u5nKN3c+tHXD5xzUij1FP2jOSPxp23r6Yr3nsektympKDgnrmuvkA/4RiDJ/5c+vf7tce4woIBHN&#10;dnIP+KXjG7ragDj2ryss/jyOnFfw0YkijcefyqnrS7dMtRjqZ/8A0E1ovGu4444qjrig6fZck/NP&#10;x/wGvWxGzOSnvcsTKY9P00AAr5H/ALIKzpMLsz/fXp9a1tQULZaep/54kDH+6tY0+V2cZG9ePxFX&#10;L4V6Cj8TLETb/iBAuMn7Xng1u/Ez4gWXw78Kz6ndDdIq/uo88sx4GPxIH41zlrKT8TIFGMfbBz+H&#10;SuC/aE8O6t8RvF6aLp15b20Om2onkFwxALOxUEY9NjfmK46bajLl3PSw9KlVrwVZ2j1PnHxt8T9c&#10;+IGtTTands0DBitun3F46Y7npXMW8b3EkJBjIx8wOQAdpGePbNeqn9mnxH5iMNU0xSucD94evvil&#10;t/2Z/EUO8jV9NA7fK56EV5M8PiJO8kfr9DMsnw9NRpzVrHN+CfGWv+CNRiezuC1q5BmsWbMcq55B&#10;B6HnqOlfU/w/8a6Kvh+z1OzkmaOd2Yx7d5jcH5kP0rxOH9nXXioJ1TTt54OFk98Hp/nNeh/BnwPe&#10;+FPEc3hzVbuG6t9RhN7F9mJ+R0IVuvTPH5Vr7Crycstj5/M8Rl2IXtcPJcx60/xcMi/u7W4bt/q8&#10;f1pjfFa+bhdOm9skf4Vtx+A9PjGGWU/7XmGp18G6YODAzD1Zyf61i6bXU+S9rC+xyr/E7WmYiPT+&#10;Pd//AK1Vp/iFr0zY8iNB/tSE/wAq7dPB+lbsizjOOm7JqYeGdPj+YWcOf9wUlTfcbrR7HnUnjTXW&#10;G3dAo+p/xqE+JdelXm5iGem1Sf616nHo1ovS2iH/AAAf4VZj06FFwsaj/gIqvZX6k+37I8d/tPX5&#10;m4vG/wCAwn+ooZtflYf6ZdH/AHYsf0r2M2Sqwwq4+lOW1AxxgU/Y+YvrD7HjX9k69Ic/aNQb9Klj&#10;8L6xKuSb/J5JMmP617H9nGCAOaBEOfl47cU/YoX1iTPHf+EE1S4Ub47hh/t3GP60f8Kzu2XDW6tn&#10;+9OTXsQtxR5ApexiHt5nktv8LZzjMNsg/EmprzwCdGt3vd8JMXIVYyD+derLCMf/AFqxvFyhfD93&#10;g84A5+orelTipIxq1pOL1PD4/A+rapHbBFZ0S4F0PKII3FtxyTXfR2XiGVABpmD15b/61cQvxC1r&#10;w7Ho0cN+8VncXf2aREQE7eQCOO2B+dd3/wAJJO2N2q6m56cACvYqeybXMebQlXt+7Jf7J8TlflsE&#10;Ue7Z/pQ3h3xTKwItoUH+8TUH9uO3H2nVH+sm3+tMbUgwyy6hIP8AbuT/AI1nzUDp/wBtZc/4RDxK&#10;3LSW0fHof6mnr4K1w8Sanbp9No/rWW1zE2M2Mzf79wTSCSJ+mlx/8CkP+FHtKC6B7LGy6s1G8E3y&#10;j95rkCD3ZR/WoD4MGR5viaHH+zIoxVXeExt0y2B9yaT7TIBxY2aH/dJoVej2D6ri31/Etjwfpq/6&#10;zxOp9hKD/IUg8L6BHu3eIGb/AHWY/wAhVdby65AhtE/3YqGvb1guDAv/AGyFL6zSXQPqOJlu/wAS&#10;T/hG/DCtltUuZPpvp66J4TVQSbuf38tj/M1A13qLf8vKp/uxLTBPfkYa8Yem1VH9KX1umuhX9nVn&#10;uzQXTvCirxp11Jj1h/xNF0fD8agrol4UXqfLSsvdeMeb2b8CB/Sob5LkWr/6ZcA+okNS8bG+iL/s&#10;yp1ZbdfDUi86Nd8cH9ytQTWvhOT5m0m6BPABt1NYDLe9Rf3WM/8APU03/iYcY1O6UZz9/r+lT9eX&#10;Yv8AsudrJnP/ABXm8C2Njax3UM+nQys8iOsCiVnTBCL7MCQTXwNdXlzeeN9buJ7ZjcahPJb20ajA&#10;AL7ACRxwvHoc+1fdfjX4dx+PNQ0W41a+u54tMlMqw+Z8r9CAeOxUH8Ky9Q8D+HPBN/deMrk/Zms1&#10;muJZMDAL8nAx1J4GPXtXJUxCqdDklldSOtzmLf4L/Djx14TsPCeu6vc2Xja10+OaaODH2i3Z0yRs&#10;6tHyMgelfIHxS8Gt4J8SS6PDFNA+nRLBLPcMfKubhPmeSI4GAQQdvtXb/CbUtU+LX7UMfiSWW6ku&#10;BdPcme3YRPDGqkKwPYD5QV6HdX2H8QfA3/CxtIk03U545YJI5SHkhQlJWQBZAQueP85rWpWi1ytG&#10;NPASqpzj0Pz9aMeJNVgkuGkNzP8AvHkmIGQowqn0JPf04rsofg/r/jS10+TSbi3urQyy2cdovylN&#10;ih5GB7LlsDk4NdJ8Svg/ceCPh9BqWr3lrY6lb3jRC0VhvkUsyhlHVs8MMete9fs+2EHhvw3bWGmC&#10;S3eztC881ygDO0zb8FW6EKuPxrGm42bZjDBzlPlPJPiV+zbF4X+GOgXej3Ec2v2lyJ9UjhB3BWDb&#10;QpPUDuPqa+efEfh0G3lvFdL2Z5t6vG+WHzAHKntk+lfoXqnxIsr611dbHxRo9xqMCP5EStExWQIQ&#10;MLnnkn9a+WvCXw81XxD4/Ea6Zb3k9jcrcXb7d1swDJuXIwDnO4YPpTlUhUSt0HPB1Kc0kavhH4b3&#10;Wofs96Ld6RaQtqEN1dPqEDQMlycSlVIz1wvp7V8++I9FudNleyvrZYm8wtHvj2y+WcsOOvUfWv0+&#10;nvr2ztZUQ28UQUqAkKjbkY6+2a8g0X9nu2h8J+IdI1WaHU5tUvmuV1CaHdLApwAqMeRwPpk1Ep07&#10;e6dUstr3TsfL8nwQ8T+JPhhbePxfLrEbSiD7AGaS9MSnaH9GXPBHUCvTvAn7Nt94/wBan0vVNVtv&#10;DGhSabb3lxIsCmWSV1PlwAFeMFfm9M19M/D/AMPN8O/CGm+HdPeKa1sEKRyTRAOylixLc8nnrnsK&#10;b4u+JEHgyMSXq2puXjabyY7fMmxR8zsM52jA5rWFSn13Jq5bUUby2R8l/Dv9lnXNc0/V49Vu7DT4&#10;42uoIVmI824YblRgT/BlccZPzdPS/wDCz9kZPFevalpup+MdJs7WxKuz2rb2uCycBWHy4Vvlb6V7&#10;p8LvEXjXxZ9o13UY9Eu/DWrRM1jatCVkttrYBPqG9Km+EOk3Xh/U/E1zHp1jaQ3t4zCFUcpIdx/e&#10;rk8emPalKpSTFTy+pONrHyn8N/2Z/GXj3VvFfhh20zQrW1vUjudU1RcE7SQBDhfmBGDwa998F/sd&#10;WHw/+M+lXNrrtveeGf7KkzOZl3i7VUVkI9G5YDPaveG1Cc4JsbHg8fK3r9fr+dNN7LyBp9mRngEN&#10;wOeOvufzNaxqUdexf9mV0lYn/wCFX6ezEJ4kXk9ftOc+v9Pzr5A/aI8dWcfiyLR/Dt3fBtP8wXOq&#10;MflkwekbdcZ468nFfW8t45Vwml2ZO07clgPbPtzXl3iT4ZDxF8QtEvJNLs4dG062iLQpnZO6sxCH&#10;PUZOTTqVac42Q6mExaXuniv7Peg6t41+JUVnP4wv9JkigaSJ5ZWZZZFAYxMCcDKnP4GvsZPhf825&#10;fEJbPGftC/5//XXAXvgeCTx9pvii1sLe2khQrc2sZIWZtm1X46EDj8K7AXiMADpFvkD7wlIP8v8A&#10;OamhUpUY2lqEcJi0kpF5vhXOc48QuCRj5Z1zXNeFf2dJdB1G+1M+IGudWvyA8wZF2qOiKv8AWtc3&#10;cfH/ABKYc+8v/wBavGf2oNR8SnwXb2/hezutOdpt091YTsJCDwqfLg8nv2xW7rUWr2HPD4le8+hy&#10;n7RN9bTeNIfh9o1xP4m8SagYobkxEMlkm4HORxuwST6Yrjvi78F5fhfrd/4d0u9W8ikthcyvcMA3&#10;yjJK8jPPQfSvR/2ef2f4/huH8R+IrRtY8U3g3rMZ2xArgZByMszc5J6Vk/F6wsPEHxk0y1uozFbX&#10;RSB4PMyQoyW56jOB+RrmlGnWT5VqcWIw1RR55h8Ffi3f6748Oh3mkR3fh7XbZYZ4p2CxQmKMiSUt&#10;twxYDn8Ki8d6l4U8Ja3qz+H7q7jvVjEUQtbdZLdMH7rbvvDgV7X4g8GpffCQ6T4atbW0uI7SRI5I&#10;4v3qL0YJju2ME188eAfhFqHjrTNai027t7SXTrLz5PtRZpZpivyoMng/KQTjrisORqCW55c5zhoj&#10;x6/8fa3feIdQ1HWL6W/mnbBMkrheOmFBwMDjGOhopfE2nxWtnpd+DJHf3UR+0oMFSwOC314x+FFc&#10;krp2bMfaM/UkRnaAaXb8rD2qVo8DOaaV+U8c4r6KWx7SMz7ygjnBJxXYyceG7UYyPs4H6CuO4weo&#10;4JruFj83wrCSORbrj8q8jLf40zpxX8NGPMP3kgx3xWbrKn7FY88kz4/75xWtIvzN25rM1xf9F04d&#10;cmbH4ivZr7M5aWxe1GM/Y7Af3Yv/AGVawp87kAOPnU/qK6TVF229qDn/AFX9FrAuI92wejL/ADFa&#10;SXuL0Ij8RRt5T/wsyPH3vtXHPT3rhf2iPEWtfDrxVba/pUUE1vqFv9lma4iLqCjFk6dMhm/KuwhV&#10;v+FnJzz9o9fTJrpfiR4b0nxtoFzpGpSIkM33JNwDROPuuOeoNefSu1JJnr4WtTo1oSqq8T5Fn/aU&#10;8WQo6i20sFSCP9HbIH/fVNj/AGlvFhkVfK0tc/8ATux/9mrE+JHwl1/wLqEn2q0kubB/9Xf26l4m&#10;HHJI6HpmuASPk/OFbaSPmGeuOlePVq4mnJxb2P2HDZfk+JpqcIR/U9cX9pfxYqRfutNO44LfZznr&#10;x/F/nNe2/s1a9rnxH8VXmv6rHAsGnQG0t2t4ygJY7n6nnnFfNfgX4Va34xnjZYZbLTFOZL6VCoAH&#10;JCg9TX3Z8F/Ddh4Z8Hw2enxeXCuPmb7zcZyfcmtqU68lzVHofN51/Z2Fh7LDRXO+3Q7wY3DjPbFL&#10;Io6AVna5rUOg6ZJeXEqQxqMtI3RRjk1meB/Glh4y09riyukuogxUsvBUg42kevIqpS5XY+HUfdT6&#10;nSouM4pWG7A6ClX5f5UNyw9q0S01IYu3bgCnBRjtVabUIY7pYGcCRiBj61ZXG3Oc96aavYbi1qxN&#10;o3Clx0qnd6rBZzLE4JY9cDIUccn86uLhuVPH86XMr2uFmldisvy5FMwecmqmq6tHpqoGCszEDk4H&#10;PAqa1uku4VlT7rDoe1TdXtcFCXLzWJlA9aUJ2zzRjpS8YOenrVW7iuJt61heMsL4duyD3XP51j+J&#10;PiRpnh/XbXTbm/itri4YJFC5PzE9MntmtHxZcC48KzSqR84XA9OaKc17RRCtTcafMeCXQg87w75k&#10;JnhGqB2jJxnBbj9f0r0yGPeo428dD2/GvMLz5v8AhHiV+9ek5zju1erwKAgHbFdGKfv2OrLY/u7j&#10;fs44560nlZHoOvNa9hos97B5qGMJkgbmx0rnfHN7deEdU8FxkwG11nW00uctk48yKQpg9vmUVjGj&#10;UlrFHfLEUoO0nqXGjORxn6ilWM7hkbfbFX9Rsn066aCQhnUckDrnnNN0+xa+vEhQgMwJy3sKw5Wn&#10;yvc6OeLjzrYptGNvQ5prR8c9q6dfCrgAm5iye201Hd+G2t7OacTK+wbioXtWzw9Ra2OSOMot2uc3&#10;5YKnjPHFCRDAIANT+WCvoRzWxpfh/wDtC0E5k8sFmX7uRxWcYub5UjpqVIU480tjBkhHPUUix/d4&#10;J5rrV8Jrj5rg59krN1rS/wCy0gIff5m77w29K1lQnFXaOani6NSXKmYohBGcewqG+h22kh2sOn41&#10;p6Bpa6rqmoxsu8QwRuis7KoyTk8dTxVHXW0DSZCbu6j3ZP8Ao8cruTzwTg1vRwc60bxZzVsyjQm4&#10;NaowTH8uAMn6VHt9Rz2qHUNesb2JRpti9s6vnzjIdrDB4wT9K5fUvHUOnyMXuULgf6uPBx69K6Vl&#10;GIa0M/7aw9ve0OsKAKD37+1YXjfw2vizwnqujuwVb2HyyTyMbgfwPGM9smuam+IU9xjyAzK3+c1X&#10;k8WanI3Myxk8KARXTDI69tWjCeeYeS5bNol+FfwR0L4Tzahcab5013fY82aYgkKCTsUdhyPyr0Fl&#10;G3rjI69vTj07V51dXXiGO1W48u7kibldgxn6+1ZAuPErXD75fsUIH/PTex+var/sSf8AOYQzmjSV&#10;oUzX1r4W6f4k+KFxqusWi6hZLp1v9iWUBlgnSXLFR6/d/M15L+0h4m1rwTrniTwlLZz6df6pcxz3&#10;E2/B8gR5VP8AgRYtXb6prU+n4tbjUrm7vGPH7wgDnAOF71wviVrjxrql1eX0z6g8xCtDdZckKpAG&#10;SCRwOKFks4xa5jgr5tCb91WPCvC/g66tdQ02zvdPlspdVkh+y+YpD3CSOAXXA9Oh96/QTQ/Ddj4X&#10;0mGwsIxFbRKEXexc4AwMsevQDJ9K8ysPE1jrWnaQ1/ollerpjL9kkPyy27IBtAI5BHp04rubf4ia&#10;LfFoL0XFlHIvlvIybl2sMEkjpwfSvJqZXiadrxPTwOIw0E/fu33Pmn4+ftHeJ9L8STaZ4YvYdOsF&#10;cwQypGsktwQ2DJuPAGc1L+z78cPH2o/EHQvD/ja9D6drNtLNZS3Nqvm3BAyhDKeh2N27V03xB/Zm&#10;Txh8MtG/4RLVtLvNf0Oa4laFpQst2jyEgjPOVGMD2r2XSf2S9Pt7rwJrDyudW8NW6RxzrLhZgFbA&#10;Ze2Gcnj0rKphZRSViqWIm6t3O6On8nIzjGRkEHIHt+dcRD4GF18Vtf1i9t1ns7zSIrKNv4QGLCQY&#10;PQ4x0r2D/hCb/jCx7v8AfFZ2qaHcaOsTTR4WQNs/DrXP7KpFXaPc9rRry5U0cj4Y8NQ+FfD+n6Ra&#10;/wCos4RFGxHOATjP41oW9klvCqIgVRxgcev9avY68HNN2/LisnY7YxSSt0IWh64HA4ApoQ1Y46np&#10;QygjI4qRlfyt2fcYpuzqPfI474qwy4+tAToc9RQLSxB5OOgyPcUzy8egH0qwo96Q9DSsPlRB5YZT&#10;x+lMaBWUFgDjoSP8/wCRVnbjjODRt7HkUDtdWZka9qMOh6Je6hMhaO3iaVlUHJI6AfjXy3478Rav&#10;4k1640y68O6fY6zq+xUuLgEz2y5yu1h93pz9a+uJrWK4iaKZQ8TdVbocHOK+bPilDF/wu2wfCiV5&#10;lG4jqdpIranGUpe6eBmsG6S8j374L+CpPBvgDRdKvLq4nuFjZpGDEjLEnaCecc9z2rD+HPhnTdJ+&#10;KnjBI1ZHBjkWKB8qisMc+ucV6Zoqn7NaEcjyePyHH86bpPhs2OraxqMjq0t+y4WNAojVQAB7166p&#10;6JHyDWp8ifH74M2/h/xRFNbXlvpuk3yNcL9s5SOUsxMaHB7ZOKK+qfGnwz0L4ix2ya3ZJfRW5zEj&#10;tgKecn64NFcssOpO7OZpXOxlUbcVGynacDjFXZI9pA4qtLkKx9v6GvRl8LPVRhNnaR3xiu9tt6eE&#10;IyB85twF574BrguiscHPX9DXfx/8ivB2/dR/jnFeRlv8WbOvF/AjLhhkSGNZdvmBRvx696yfEeEj&#10;0pfeXp9K6PZwC1c94oVf+JV35lr1sQ9GclPc09WykFo3J/dH+S1jTKCwJ5+Zf51vaqCLS0YY4iP6&#10;4rGmK5UdSGX+YreXwx9CFuc1t2/ETOQT5z9eR901wmtfFTxdH4qj0i0tdJ8p3YJK1uS4ABIrvnUf&#10;8LAyRj9/Jn/vk15prtjM3jLQ5LaUwSSXOwyBc8FWzxXm0t5HVJaI95sI5LzwnbTXiRPK1uskiqny&#10;lu/B4r5w1TUdVGsawLUaZHJbuBEv9nR45YHOe9fTFuJIfC0RlcPJ9mUFsYz26V4O1qk3xAvLUrmJ&#10;4488deK7YxTWquZKrUg/dk0egXTSP4Q8PzXCItzLbh5SiBQWK5OAOgzXofw4Ur4fh59P5YrjPFEA&#10;sfDenTADy4ECFT7g12vw7YN4ehYdNoP5gH+tc2I0ikkbUG5TlJ7nn/7R2tSw6XYaXCxU3UhL4/ug&#10;f4kVwX7OeoyaL42nsWdzDqEfMbNwrIMZ+pB/Sur+OjCbxA6v8wjgCqPr1/pXlnwleXT/AIgaWxRo&#10;llu9u0ndnKnv+ArmlFKDbOrn98+zlwVHPXrQ3y89doJp23dnnvxUF7IIbO4bqVQn9Kwvoa9T5t8e&#10;fFfVtN+IqmCXbpNrMEmh4xIONzZ9hz+FfSOn3gu7G3mDZV1ByfTH9cV8b+PLUtbancOAWZJZGJ9M&#10;N3/IV9RfCu/bUvhp4fvJOXmsI3P4qD/jXPH4rnZU1ikeFfGvx1rFr402aZeSW0dkwZUQ5V26kMO4&#10;6D/gRr6F8D+II/EnhLTNSiICXEKuOc4yBxXzH4+t2uda1C7bhvNZyfoc/wBK9g/ZbvJL34MaCZdx&#10;eNXj+b0DMB/SlGPvcwT+FRZwf7TOtXF5q1vpsUki28IEkgRiMk9OR6cn8K9G/Z98UTeJ/BEa3j+b&#10;e2TvbTyZ++ynAb6kYNeYfFq3N74r1BmPIbaM+g//AF1qfseSOtt4yiO7yv7T3R7s/wDPNQcflTte&#10;Vwlf2dj6NUfNj2pkreXG7HoOeak9Dmq2oMIrGdicHYen0rpZxR31Piz4tPPrvi7Url3YHeUjbP3d&#10;p+Uj6EA/hX0H4R8UHxZ8F7HVGcM8sS7iBgZDbW/UE14d4rsyzXMgXBBkf2zk967n4ANN/wAM5W8M&#10;6YeOaQFSe3mMR/OsqK5qiZ04l2ptdDGuEeS48ONHI2FuslQOMAmvYY/ur16c569RXkW4R/8ACPF8&#10;IsUhZ/8AZGe9dtP8RNNt1IhSW6K/3VwPT69a9GvRqVKnuojA4ilSpe9Kx6rpl5Ppng1rmCOOSaOZ&#10;gqzcA88/pXh/x68Y+JNc8M6S+k+HoL3UNH16x1ZYraNmfZDJmQ49AhOfbNdRb/ErUW0b7HHb29nb&#10;lt259zyHPbGQK4jWfEc9xJKv21oxICpEbbePQ45xg17NChKNNKWjPBxNSMq0pLY9r8VP9o1ySZV2&#10;iWNH24IAyM4H507waoPiK3z/AHWBzjpivmTUvGmoW12Y2vbiWLHG6QsQoHQc+uKhj8cT+WBLI8q9&#10;CCxGMj61yf2fLn5rnof2jFUVSsfTHifx9rui300NvFaPCrEKWhydv51n+D/iJrPjSHxTaajaQQxW&#10;UMZieFCC+5jn9BXz4/iZLiMbpHPOwfvCfrzVP/hI5bNWe3mkiYjaTHIVLcn0Iz+Nd1Sg5RsmeTTq&#10;Rg+aSPo7HDA+vPtXXaXdXFn4NkltZFjuFlbazqGHX0r5Ps/itr2nyLsvzOikDbcLvX8c13Phz9ov&#10;V5rNdKPh61uw8jMZY52iKjnrkED8K8+jgasKl9z2cXmFKvSUYnca58UPFmmW88kctq8kYJC/ZwRx&#10;VLVvi1Dd+EdAub91udbkgZ57a3TBRySBXOahqGp+L5AIbb7Bbt99WcF8d/61e0fwlp2jRtd3+2Ux&#10;jftc4XHPJNe1HBRb/eM8GOKdJ3gYf9t+IPEVzPJHI9hFOoR0h+X5R/eP41leItc0LwDbv9vuTeag&#10;M7bSE8j/AHj+VYvxE+Nw8mTTPDo8uMZVrlQFA5GQv+NeQ2djc3V0Li5uJDubmWT5mOTycH+fsK9y&#10;jh4xVkrJHn18RKrJybudHq/jfVvFVxt802dozZW1hyFx7n8qLW1mjVc/u/8AYHUfWrGm6THE7hDs&#10;O3HznJ6jnPer6xxxTNHGvmM335gc/hWzt0ORJvcSG1uGZUidsyHgAc9DkZrsvC+kpaus00KvMOQG&#10;HAxkdPWsOwvI7OEICzEnLOev0HoKtQ61JJCx3YZjjjnHt/8AXrKUmbxSR3Nxqyafp0vmTCaRl2jd&#10;nHJ4AHbvXCalrkaMXDgW0C/O2cDAySf0qlqmpSXE0cYdvLX5sKc/MOmf1rh/iJrH2fQhao+DcusW&#10;MZG0cmnCPcJSRzT+JJdQ1qW6c7kYlcg8jnAA984rpYY0XVYraL/W7BJI0hwVyM8kGvMGuRatChlw&#10;cec7rwPReP1rt/DGrSTXBuWQTzSMfv8AdSAAP0rSpFGaS7Hf+HodPjtb8C5dNTVnkEKqPLcAckfr&#10;VCW8EnzLlQSEztyOmO9U9RlW21PT57cBTIpZ+flxnBH61l6s1xZ3TKjbYnwe5HI9PxqKaWzJk3E0&#10;WmiWXczmGVeA3px1BHP5Gui0P4teI/CUkZh1F54DwEuf3seOOx5H4mvPbqYzIPLOHU8hhkge3PcV&#10;Qt70tcSRSNlgcnv36CtJUIy3FCrKL0Pqjwj+1BpdzLbp4g0aO2gIw93ZtuA9yh5H4V3Xinxdofi2&#10;x0uTQ9Qt7yJd+ViOGX/eXqK+EVvpbS7dZA4RePlbgjHUe2f5Veh1S70+4S4tLlopVbdvRsEnHWvI&#10;xWXKrFqLsethMb7KalJbH1+zDrnAPPPBpDxx3rwfwr8fp9PUwa/bteRKSBdQcSD6qeCOnf8ACuoP&#10;7RHhjYX2XuAcbRH+feviMRl9ehpKOh9/RzPDVY35rHp24euKMjd1BH1ry5v2iPDvJW3vG9PlHP61&#10;Xh/aO0OQPtsL5So53BR/WuJUJrdGzxlH+Y9Y53etO6Y9cV5G37R2i/eFheHBwdzKOvA601v2kNH3&#10;Af2ZeZP+0tP2MuxP1yj0keucj3FNZfX8MmvGpP2mNLjZCNHuzuzjDoO+M0xv2mNPGcaLcZzgfvEz&#10;34pexqdiljqHWR7OoG0k0rN7d8V4s37S1ksqK2iXSxt1Pmrx9eKfF+0pp7rufS54sLn5pFOfyp+w&#10;nfYl4+h/Mey/eB74/Wvmr4nbB8cNOLsoRZhhiO+w118n7TmjxwtKunXEsiqWEanrjngke1eWat42&#10;h8b+PtD1yG3a0S7u4wILjDYU8HOPaurD05RbueXj8VSrQtBn2fpN1BHa2xMqbfKH8VaZ1C28tsTL&#10;9d1UNBsbZbGJRbxhQg/hyK04Ybcs5FrC2Dxla747Hy7diE30CQrl0Vs9OtFT3LJsybWAnOPuUUtS&#10;LI151HJx06+1UrhSImOCTg9vauet/GNxeXSW0ekXbSP1/wBIRlUeproWjJgJPB2n+VXJ3izusc8W&#10;xESQThemPavR4VVfDMQIGVijyDx/drzfafLxkAkED16VpWvxX0+Owew1DT9REsZ8qWRI1ZTtx05z&#10;XjZfLlqSZ24qN4o6eeZfLOcLz+Fc14ik8z+yiPuky/1NZM3jzw9Jhobm/tuR/rrZun61Fd+MNCvY&#10;bNBrSK1uzHdLbyLnII67a9ar7yOWOh3Osxj7Da5GB5I5+pUVzl1J5bA9RuGPzBqW78beHNSs4VbX&#10;rWJgMH7wPB9ce1Zsmq6PMyFdds2Tg5MnJ5ra90vIys0yjJIv/CcSPk8SS4/75NcfdRq/izQQSd32&#10;hj/5CbFdRNJaN4ka6TVNPkhYttAuACSVPasVofL8VaJGWUss7cq2Qf3Td64oRabOiTuketXUgbQQ&#10;mc4iUD8xXi+mRFvitMuPl8qP/wBBNe06koHh9iBhvKX+YryDw6vnfGGZcbsRIdv/AAAGuyBzyO++&#10;I8DSeF4/KPIfH4YNdL8K4JLbwpbxSkuwHL9+g/pWP4+jB0dYyNqgkhfwrqPAP/IvwsRjgfL+Arnx&#10;Pwo6sNuzxr44N/xUl+qMqSeWo557eleb/DvQZo/HWgy3FyIHS7SREZSd/DZAr0r4yWsc/jK6yT5j&#10;bVcKewHHH+elcv4V0iKbxtos7KyNFeqyjccdCP5VhP8Ahmq+M+rFX5QRwD2FVtWX/iW3Z/6ZN/Kr&#10;wXp6dqoa4caTef8AXJ/5VyaWR1x+I+TviFGkfh7U5G5UW8hOO+OcfpX0J8HW8z4TeHGVQN1ghAz0&#10;+QcV4B8Q0P8AwiWtf9erj5vw/wAa+gPhCRF8KPD+DwLBPp92sI6nZV0seG+NPu6i4wSBIcevX/Cv&#10;Tf2WpvP+Elg+NitLKdvtvOK838XR5tNTIAyYpeO5ODXpH7K6+X8HdJGOfnGPT5j/AExVR2Cq9kch&#10;8QIVbxJqJ+Y/vT0/Cpf2Q5mktfEpAwq3u1ffCjn9af40jMviDUD/ANNT0pv7IKo2h64y8hr+TDfQ&#10;gUR1bsFV8sUfRH8QA9OPeqGvzx2uj3TyusahGHzEDJx0+tcv40+J1h4Z32tqF1DUgMeTu/dxnp85&#10;HX6CvJdf8VXF2supaze+bHF8wjJwiewUHivWo4SdXXoeLUxEafqZGsaSklrczXk/2S0KsPMGCec/&#10;d96wNJ8XS6B4bbw/pM8sWl+YZG87Bkdickk9hnsK5TxB4wm8T6iXZz9njP7uPOUUfQd6qNcBQqhi&#10;R7HnFezRwdKl0OCrjKlY7H+1sOXLLK+cZ61NZ+IEtZBcMqhF+6vXLdMHnp1/SuMjvGZ0AZu33W69&#10;asXl0FjAJ46Edetd/Kt0cifc6i+8VS3nOS6/dIYcDoe30/WsKbVVUr8xDfwj0FZDXBkk53FcYAVs&#10;YqBrpW3leRnH40S1E2hdavyxMgfaqj7zDmqTX7NzuyRznPWsvVL4qrru2ARl1bqWGQTx7YxWUure&#10;ZNjIy8uFAbvjr9KGuob63Otj1EqmUOSAABip4bjeoO4ZU4zz0/zmudXUBDthfMk0hygUZZj/AHQP&#10;8fWvSPCHgGS4W3u9UjZWJ3JCPcZGa1hTcjGUraXKul+FZ9bulCIwifnIGd30Fey+CvBtvotjNJ9n&#10;haVsKGb/AJZD+I57VY8Pw2mn2aybWtwrf6yPG7PPHtUGreJLTTLF7hnMdlCu9zIepzgE++SPzrqj&#10;G2kTPm/mZqXmpWui27XDyJHHGhYuBhRj+fFeB/ED4q3fiqaXT7EtDpyvwcHdIPVj6day/HPji88X&#10;XgiGYLCMnEOf9YRn5j/hWDbRhsbgFAIIx1J79vT+VdtOjy6yV2csql/diOtbULcbXXe24LjHyrnn&#10;pW5CXXaCoVVPzEHn02njocn9KpJJArbfMwzD65yfvH8Kc0zeY0gZfJJJ2g4BPf8AlWknzGVrGi1z&#10;u+RAnXaGH93B/lirNhIkcQmVWxs6sSOazLMeaynkDdllXuOeM1PdX6eWkan+EZXGD9KxlfobLuSy&#10;3LSY/e7NwIHJ/Wporxo4EKuWL+3fkDHPpWUs6P8AMMgnGN3apZ33MgXAAIyAcZ/z/WtOXQmUuxqz&#10;XEkcsjMdrqMlSMfMc57c9a8t+ImsJJqNvFkGKCLMhPQZOT9DgY6d67LUbxpFl+bIY7RjIJ/H1wDX&#10;injbUv7S168X5lhD4ZlGSQMDBqoRsK92Q210dQukgdAsruJJWxklQep/DGB7V3ekXEJt052jG5v4&#10;T7cVwmmK1nG8rrtnnzznlR0wPyFdPp+GkQKctgjDnGeP6f1o5ebc1bVrHZXFw11GhVtqxqynJxjI&#10;GMfXBq7NIt5bpMQ5kRedpzgDvXIWt4JJB3Hltnuc84/rV7+2PKtTGBsk2lGIOTjHcfl+dZuNtiN1&#10;qWX3LFxkK5BBbryOtZTAR3yPzuyX4/SppLxnBYMwCoCCF3dsCqjXKyRvzjYARjrgEZrojpqZMs3e&#10;5YSrBQ6KdrHsP8msPTL9VYRXWWjzk/XPJ/Ktj7T9ohmTIfgj1yPX9a5iSF3tSx2tLGWL/Kfm4+7+&#10;PArSUE0KHZm9f+W3lyR7pIyQzAHpyOvH41kanbssKSFSFcgDsG4GSfSk07VHTaP4udyEYxjHy/pV&#10;6SZmj2mVDFnDRk9BgnI9q4pWkuWSudavHVHVfDfwFoPjqQxG9ngvoGHm2hkw23BO4Y4I47dKd4o+&#10;F0Ph7UJ7dZ5tjJ8u+TPfjHr16155DPd6HfQ6jZSyWl1A4aCeN8Ordvr9DgV7f4I8cWHxiMdtq1yl&#10;j4kHy+XEo2XEY6sg7HI5FfL47Auj+8hqme3h8QprlZC3wBsS9kRPOVeMeYHYnc3H8quzfAfSG0VJ&#10;VaZbzzgd4c4ADY4H0z+Jr1Oa11G1uI4yYprWP7rEYbp3+gqXbd3GkrDBGqsr/NIO+Gzj86+dlLml&#10;oz0FFWbPnPxN8I7LT/ED2SmZoWQHeG5yPx75pNB+E9tqt/ZxEOomn+aVScnrxXteteGZb++W5FzH&#10;HOkbBo2X0B71paH4NbR9DixKGe2BkMmDycE461UptFwjFxPF/FHwXtdJ1FbeJJPJZBli5JDHAP4V&#10;q6L8F9HuWlt57U5Qbs7iMcZNewal4Rv7y1ExEM8kiqQMEEd+tYmtXuqafNJKLeOFXiKHzD1OMHBx&#10;SUn1M5RX2TAvvgHokdr5sFq0g8klBuPXvXif2CDT/HWiWlsPKhi1GJBGxzjnp+tfWWj63e3uhwql&#10;rE5KBRsk5PXIr5i8SNJoXxUsBcq0Ii1SOZwBj5cc9Rzwa6Iu6Oea0sfb2lki2iyfl284HtVuyT90&#10;cNkZ9PesHS9fs5rKGSJjIhAw2Dk5rUtNYght8EOBjPKkVp00OGSJ7z5Yxubad3T86K5i61rLTbp7&#10;uBWkykZTeAMdQcd6Kj2iM9To9Ft5tqTXpjkuT1eKMJ+laM/+pfqSFP8AKlSPaT2ptw223k9lNaS+&#10;BnorVo5yTKQ8Z3beB+Fcpr19qOn+ILtE0mGeBZAUcsfmBUHniuqlYrATnt/9atvULW0WQedLGj7F&#10;OGODjHBrw8Dy807s7sRfSx5g3iPUFY/8U7anJ5+dhx+Vauh3H9qWxku9Ht7MF2j2h2JOAOc/jXWy&#10;Q6bjmeEj/eFU9Wt7eH7B5TAozOfkIIPQf1r1ZOPRnHG/VHmF5IbPXZ45tFknt4J5FKmThhngjir6&#10;+JtPiBJ8N3AC8gLKoz+lem6lo1rJdSO7Rhm+9uYcHFZw0ewSTDSQ/TIpq1r3FfXY56xXT7i4gZtN&#10;+zyYLKGcHb8pI7etZensW8Z6GD0Ez9/+mbVoa8Z7S+lFsA0gkCgYB+XgGq2lyLN4t0YN0WWTkcni&#10;M+3vUUW22maSVj2DVlC+HySM/u1/pXjHhfLfGO8kz92NF2/9sxXseuXCf2C4Z8MYVxzx61494JlC&#10;/F+/bZvHlx9/+mYrqW5hK3Q9N8fNv0k8YO7t24rq/BLY0G2PqoB/IVxvjqcyaeXC/KzE12fg1Smi&#10;wDIztA/QVy4l6I68Nuz55+PmrTaT8QJZomUmRQpU/QVk/DnxTJqPjbQLZ4RmS6UBsgdFJ9fY1rft&#10;BG3bxNqAcoLhSGQ9+n61wvwlaZPit4WjEZ2NdMSWOcfuz3/E1hN+4bxSc9T7h45zx6VmeIDt0W8w&#10;cHym/lWk2OtZ3iTA0O8P/TJv5Vz2ujoj8R8tfEhzF4Q1pzjC2zn+Ve+/C35fhXoOOn9np0/3K+f/&#10;AIoNt8Da4e5tWH5jFfQvw0Bj+F+iqeCNPTP/AHxWETsrbo8T8WYGm6ow4PlSHk/7Jr0b9l/j4QaP&#10;yeQx/NjXnPi7H9j6rjp5Mn8jXpX7MKGP4N6LngiMnP5mlHYK26OU8XY/te/Y8DzS2c+lee/DDxFq&#10;fg/wrqOm2v8AolxfXUkskw5ZEY/dHpn+tavxA8THUvE19pmnNvKyN9omH3V/2Qfes2xhSGPeykxw&#10;jhf75+v1z+Ve9gcHpz1Op4+MxmihDobdv5VrarPJ80zAlVfoO+ST1+teSePPHMmtXklhZzmO2hbM&#10;txnjcQPlHHJxn6ZrU+J3jJ9NsYNLh3y6lqC/uooxtAU98/wqByT7V5np7JZ7f3f9sahuBWGIfu42&#10;6sWboxyTyOOOtfQx21PC1ep0tiohtVmAZIj/ABPkE/pUsdyZPu8r13Hkn2qta6XIH+0avcRmTp5f&#10;3VHXgc9qhuPFmh2kbfaNXsbaFSFVGuELfXA5xSbj3J5ZM14ZQi7uS4+Xaqk9QRn8Bn8artJLtZ/u&#10;ZGTuOBx/+qufufip4OtGCSaxHMefliikfrxngUln8X/C96rwWa318ACObQKi8cZLNnmj2sEiuWT6&#10;GvJrEIZUuk8vOf3kZyM+p9ulMPmLH9qtZ1uIuhZH3HH0rlNa+L2l6XIxTSbmRvQzIqjj6N/kVyLf&#10;GJTMZbTQI7NmXJxctzz3AGO9ZPEU4lqjKSPQ/EU4bS5JSZIZFRz8mMrx84XPcj+ZrAs72LQdJ/tS&#10;eJnuJkZLOz4Zyfp3GFGT6iuak+LFzOu6bTIkiJHmGKRtzL0PB4BIJrk9Q+IWu2185iuIrY8RxtHC&#10;uUT+7kg+1S8RBq6BUZLQ+jrVrHwXrU97pksGu3MixkajqEDKy7k3Oqx9gGwM+1btr8Yta09Xea00&#10;+VQxAZUdc+gHPSvkNPGmt3shnudWu5WcY3eZgnuAcAcdaz76/urhmEt3M55JJkYjP0zU/XmlZFfV&#10;u5+gHg/4rf8ACdeIItJuNOSCUQyTMYbpSsSRoWYkHtgV5d4x+Mmm+MpjHDeRWOnRsTHDNMiEsM/e&#10;56da+QY7y4spvNtppIXaMx+YjkMVYYIyOxHBFR3Hl+UqMq7QepHTjoP8mrpZjKnshSwsXuz6b/4W&#10;B4dhZRJrGnhVJU4mBHTp+Hr71Yh8XaFfTOYNYsp/4h5c457Z9u/518rsv7vf0IPccjPbp0pul+It&#10;Q8HT6nLpbRwpqFnJYXXmRK+InIzgkHHTqORXUs4kviic31CP2WfXttdJPh1uIX3Eou117dsZ6Vct&#10;4WuWDMGSPlhjkckdvWvivT55N64ldQued5yMA9Tmry69q1rhrfUr63j/ANm4ZR2qlm0ZdB/UbfaP&#10;tSNjbx8llPqVIBNQTTRzPCoIV25yDXhPw18M/GXx4d3hoanNCePtV5J5VuB7vJwfwzXrul/DX4i2&#10;syxa/wCK9LhSNgri3sjcEk9i2UHX61UcypbzF9TqbI2HHkx5Y4HQHIwcD/P51DNMGh6A8j5if89q&#10;f4s0298JTWkMk8WrRSozu/keS64GRjBIIz2PpXVw+A5L7T0vodzNMqyrEycjI6ZrqjmOHktzklhK&#10;y6HA6hJJbQzSOzC3VHZgvbAzn9D+deQNA000srLtkd/m3Hpk8flXufirwRrUXhXXp/7MupPsCRbx&#10;Hgs4eTb8oP3uOTivJF8I+JVjZ5PD2pRhQXaRouwHHT6D8K71iaFviRjGjUjvEpQlpF37xxgk5Ax2&#10;xWlDt8ySYldzAEBRnBxWZIt1DGhmtJUDAv8AcK4xgntx1oTUomQMjqVcY4YAjAHbrWkZRqfC0aST&#10;SV0bmmXCtNIkpVCuFKqDj1GKbc3zrGHwkrbsOqnB+oGKzre4Rphgbz8p3L6jPGRUeoXHl27sqqGD&#10;n5gPmxgn+f8AKmQrbG3aXIZiOIXY5CgcMBjmnectvnJ3LuyrcdfQiue0vVI7iyiYk/uxtC5JYrxz&#10;/n1q59sjuFDDPzAOpB7+47VpoyZWWppLdiNWiTl3+VjHjGSaqzSeYZGEhSTkAsOD+VU7MbW3zE7w&#10;dwyO/ccfTv6VI+Np+fDYwCOTj0rSPZk6bmN9uktrwShcCRyRsyQecHIP0rbtrpXbeHwyjG305z6d&#10;P5VmXsTXEI+fnGcDjHbn9Kg025Mcj5Lbd4B59uR+OBXLVhySuuptGXOjdN5mOeMp+6mGG3AEjnqD&#10;7E/hismZpdLuUubWZoZoXDrLCdrRsDjcD6/0Jq1cLEscbKGCsxO3djg9s/XFR/aC0eyZQyk5HOcc&#10;Vg2mmmtzeOjuj6g+Cfxet/iVvsNYaCHXoYRlFOxbkDgug+mCR7nrXpcl9ZaNrEsFxIsdmQx3A52t&#10;x6V8CefPp13bXdnK0Fzbv5kcq5ypHQjGP6ivsL4QfEvRPiToKfaLdIPENkiJewEZye0gwOVPOfSv&#10;jcfgPq8vaw2Z7tDFe1jyyN66uo7nUrhol82HccAKckEdfpW7C1zJpd3GlpK3mDEQ2/StrSIo21Cc&#10;7Ao4H3c4z6f4VqXVwI7q2hRvm3MM59O9eP7Pm1Z183KrIxU1KG38jzHMcy4zG4IrC8a2q6xDax2i&#10;/aWd2Zo1wDx1q78QL5bW405mAdmjbaMY5xx/Ks7wrM9xqFvNIFaQoSQ3VegqJPldi4x0uTaHJbaT&#10;p9tDcbbOftHIQOc/4V86+O7hNS/aE0+NCJEfUVjLjkFdpOOv1r6b8YfZIdPM1zt2IwcuwzgD0r5K&#10;tdWPiL42WV2sEi20F6bryl4LqgPA/Dt3roU1GDbZx1mo7n25b3UOmWMk74jigjy3y5AA9q8+vvjo&#10;whnSKwiiYSMiEygts7t044rA8UfGG9tNQ/sqWzitbaeCN5biQ52q5OMAc5wMYPqK8Q8Ualp91fav&#10;e6ZdXb2jlY4djbUDAncGGMjJH5V8xj8ylJqOHlax4dStd2iexeIPjhPdX0Vno1wbpEgWVvMG5xnI&#10;wcDGBj170V866prRtdJspTpcmhWykxmeNyzzMecEnHAw1FcUa1eSu5mHtJ9z9EmzuOOKjuPmt3BH&#10;8JqVm+YnOOaiuf8AUyc5+U199P4WfQx3RzbqGjxzj64qldGS4bdM7Stjbl+TgVbPAwT+VQyKD0r4&#10;xSabse3ZMoNaqe35fyqeFpVhggMh8qMP5a8fL3/oKldfkHFN53oc44bp9K2pyl3JlFW2ItRka/mk&#10;nmIeVzuY+/T+lZs0IZDxtJ/iA6VoSMcY5z6mq8wDL1quaT6kcqsY3iHUHt4Lq9eTJUFyzcDPQfzr&#10;zmx8YNY39nqc15btHZl3bYSd2VAOOnpXp0lnFqN3bWciq8c0iqwYe4rbuPhTpkFmyGzt/LUksvl9&#10;eK9zDu0NTgq6vQPGPi6Kz8Lx6hhozJAqKpBKocAjcR0yGryTwj4sbS9eudWnZZmDJGWjyc8AYFe0&#10;eJNDivtJuIHwbZrYKYscEgADI9hmvNvhvosNr441mz8hDFEcqpXgfKD0r0FI5banpXiQpfaRZ6gB&#10;J5skW0Lv42kZ+76ivS/B/wDyA4MfLwD+lec+KjCNJEGcYRgdvBHGOteheB4zb6DbRZLBV/Hp61x4&#10;jZHbht2fMX7REYb4gajIJEVljVfLOdzD1H0zWL8H5Gb4qeHEdRkXJ79f3ZH+FdT8eLeJvFWqTSHE&#10;vmKittyenSuO+DbLJ8Y/DJx/y3lzzzwnNZy+A0v79z7i9B0rM8TZ/sW84z+6NafQ8/571k+Kf+QD&#10;eHOP3RPNc/Q6o/Ej5b+LB8v4f62eh8jH/jwr6N8Dx7PhvpvoLJR/47Xzf8XPm8B6oudpeNVzjP8A&#10;EP8A61fSHhSSOP4e2Q3DP2MHrg/dz0rmi0ldnbVu2tDwbxkw/sLViDj/AEeXH5GsfR/i3ceG/gv4&#10;b8K6Czf23e26i6uU5NtG2eFH/PQ8+w5z1ql8VPGdtoulXGnrIHvbxCrJ5Tv5cZ6uQoOfQD1PavFL&#10;7xh4t0rSRN4T8B61dRSDA13UtPkZCOeY4gMAcHqe1ehg6cL803ocWOnJWjBHs+j6UNM00O/lxQod&#10;zzSSAKT3LMTy2c8+1cX4q/aO8DeGZ5NNiupdedW8qT+zArJHnqfMbgnk8DP4V8seNPF3iXxLdONf&#10;1C8upUbZ9nud0cUffAQYUcjp14rmIYSquQwPOAq8AsR269zXtPEa+4eF7Br4z0HVvjZquu+Ib28t&#10;LS3ijmkYI0ysTHEDhFAzgcD6fWsy6+IHiG4tfJ/tW4hypUpbERjbjgYHsfWsCwsfJh6YdiNxA/E4&#10;9qSVsLvKL8oJxjp2z+lZOtN7lqCtoPuL24uFbz55p8gj97Izdu2T6cfiarxx7EUIcEkHPQj9aey7&#10;CNzKecDnBIx6U+PYJMq0Z2g5yRx/nmsnJy6mii1oQTH94SG+ZQR7e/Fdf4HxHp98QvzFlznnjB7Z&#10;rkZtqyBvMUAcnkcj+vUUknih9AkhaP8AfFwQ8WeAMEc498VPM0NLS52mvTQTGKNEG0ZyxUAnHX/P&#10;vXITXiMxPfCnrjkj/GsG+8bXF7l2gAYjj5jxyM/yqn/wkgZRugIHX7+Tx6/maq990T8ztraQXm5E&#10;OBgAHOap6uNkyeWu1/lz9cH/AOt+VYdh4otiuzcU2oflPGeM5B/Cvafh3+zL8Ufi5DbXOk+Frpra&#10;4jE8d3eultE0fZlZiNw5HIzUR+KxajKSujyVCdyDdtG7GFH1q1eZZiwB27udw2mvrLw5/wAE5vGt&#10;0Ek1nxDoekKeSsPmXLgZHGQFHT3PavR9B/4J6+ErDQZb3WfFGralMJ9nl2sMdtGRk8Dq3610ypyi&#10;rsiLU5KKPz/jtRNDux8mDjg447VF5fmYjikEhI+7GQxB9MDJr9MNB/ZP+FmhBGTwsl+y/wAWpXMs&#10;+fcgnH6V7z4V8C+G/DvhTT/7M8PaTYEZIa2sY1Yc+pBNctGpGrPlR2YrDSw9NTZ+OGk+A/EmsRKd&#10;O8P6peFsf6mwlbOT2+Wuju/2b/iZMoZ/APiCEOpYB7B1DKT7iv17v2fyI0EjqPNQfKSMfN7EVV8a&#10;MWvrbJP+pH4murEKNON0jnwkHiKig9j8n/hP+yj408eeNP7D1XS7vwpaJG08t9qlsUyoO0iJWHzv&#10;yPYcZ619eWP7K/w++GOjQ3FnpZ1nVPMGdR1Z/NbdjqE4VRn0Hp1r6AlUSFS3zMgOCwzjOMgemcVy&#10;vxGvItN0EXNxKkMUbEuznAHGf8/WvElVc5WR9LHC06EHdXOc8I2urTXBiD253KCY0T5VweMfhXH+&#10;NLO+8PyX5N6kZM4V9yLt+ZuvPpXi/jz9rPWNDvprfwmsNnsGw6jPH5jE9DtHTivmPxn8UvE3jPUp&#10;bvUtWu72S4fczSuQDz/dHFexHDysufQ+UnVXM+XU+2/FHh3TvESxRXfiCA3CKVjVJ4wTkdMA854r&#10;1XTr62s9Jtooo5/LWAB5HiIQYXB6/Tj61+Uw1G4Vvmk3FTn5snn/ACK9j+CP7S+ufDfWLe01S7uN&#10;U8KXBENzZzMX8hT/AMtI+4wcEjvj86qUVFe7IUai7H2hrWtNPPBFB5xgjJ3ELjnscH0qvqXiKzg0&#10;+7j+0FpWgZVVd27cVxnOOfxrS1DVrHVms5Ibq3uLGVBNDOrALKpxhvyqxH9hkURxyREZAxuUdun0&#10;5rn5b6NmvM0tjzzw8bO61TUpLicBUVI13HsF549cgVs+NfBGg658I575tHsb68Gr+XFcCMRyKuwA&#10;jeoBxx0561keFbeKax1S5Vd3nahMEPBIUNxx6V33iSH7P8E4UIAP9qu5Tp6dq6MPzQn7rMKyUoao&#10;+Zn+Enh7+0mubM3dvbO6ukXnkAdDjv0zXd+Gfgr4Xuvh/wCJdSliu5L+1j8yGb7SwKneB06dGqK3&#10;sLiRYSgVFzhi/fgDIz9K7rw3eCw8C69bpuuImGJdkeRnKlcn0zgV6SrVb25jicIct7HikPwnt9Qw&#10;Ib/UIoyOd+xx1HTI47flWra/A+aa8MI8SrEhQiISWgccDnIDDng12em2o1uzGNS+yORtSHbgD5h1&#10;P05rtPhLpsP/AAk1zDPH5rRw4G4bhnzF5H5/ka2+uVE7KRHsoyZ4wv7PniKaR0s9U0i6dH3LJIsk&#10;XfHTBAzz+Fchr/gXxb4b1OW2udK+0tHL5Zms5BIGJ6EDg4/DpX3TpOh2FxezK1uqjy85U4PLRgdP&#10;qfzryb4g6Xap4i1CGVC0UVwcDJyQp4yevStKmY1KcVIunhYzbTPk+8j1KxlkF5oOoRbDg7YGbHIJ&#10;6fjUS2rXXh/Utat7e5ktLCWL7Y8kJUW5fhc59Tx+FfWreD7dYbe/0+4/d3RMjCRyWXIOMV0Wl6X/&#10;AGbos9lfRQ3lvdPnayh1fHTcD1wcVms4k9JRNPqUb6SPiCHW7drco8wwMYy2fy/MVX/ti2kkeLz4&#10;mdT08zkH3/DNfTurfAPwx4g1ZRc6AbKCacBpdPk8lghPPTIritQ/ZT8NWfihLmHWr660/Yd1pMFS&#10;XzAcL8y4yMegFayzKjKN0nchYWUWeMtIHhDIPNXJAw3Xkd8/5xV3QPFGo+E9etNY0idobyE52gEB&#10;x1aNvUEdfwr6u8M/s+fDT+xrUS+HI3uuPMkkeRmOG6k5/wA5q/qHwJ+GFzrDKfD0UNp5K8RyyKGb&#10;vznjiuSWZ0pK0le5tHCyi7pl74f/ABVX4heG21zS2gtZkixd2w+/FIP4SP5H0xRH42urxZJGmaOV&#10;JMxbuMev61zln8HdO8H6xLe+CtRvNO83ak1nOfPt54SQGVgeQcZwR6VavvD8lrfFXbyod7FCwwTg&#10;jAAzXzVecY3cNj16XKl75u6xrE11LbzX0cpdT8oHTtzj3pfD3ihbGWNlDySAsjCTgjpxXMeMfGAe&#10;8sXNpNNZeViWaEcxgdyvXqPTtUd1qmn2K6ewuo5pLt9ywxyKXY4yDtznvXlwxVLVOWo3XpOTSlod&#10;t4l8VR67p9zYosasqFpB5oyoxxkfn+VeALqC6RqV9NcFXm34tl43gbeWHHQZ9a7bxprz6C1rqEFs&#10;vKSQPdyACP5jlQRjOfSvK7W+m1KYRXtnfSXwhEsTpCI1lAPzyA+mcD8q8rHY5SpunHqfPY6upScI&#10;9DW+IHizTE26nHdTOHKRz28Yz86p2P4A15FfeOLu1tL7URAkaXAx5LE/OwztyO54OT70eKNY1D+1&#10;JtNv7YxxxSqfKlUA+YTnP12n9Ku+G/CkWqeKIzcXFutrCkny3JOx/kK4XH+0wzXkUaK3qa3PMjtd&#10;m78XPHWhal8O/CE2l6umoTXQMzwQuPMgUDGHX+H5iw/CivEJrXUfC/jjVBBpiXJj3QLH95SoK4cH&#10;HIOBRXtexprY6rQ7n7KSMPM9RUF03+jyDocUryc/4VFM58l/9019nVfus96O6OfbGM5xj1puNwPr&#10;SSHKE9aYrEbepr4zl95nsxegkjHGBx9aiZj5i9OFJ/TFOlk+bkc1D0lUNw2w1vBEtjZG7VHIAF56&#10;GiSXjt+dN3CTAJx3xW0Yakt6WKSzm31WxdAHYXUXB7DeMmvVtfuAuktIv8a5zXkF0zrqdkFyXaZQ&#10;uOOScD9a7+8nnutIS3YYdTtbNezTXKjz5LW5XuLj7RHLECCDEB+OK4PwOw/4Wt4h5yrdPb5Ur0bT&#10;bdH09jsy7KcEj0rznwITP8TvEBZdr9NoHoErt5lY59bnT+JpCZZhjhYiPx/ya9a8Kp5eloMdP1wK&#10;8d1hgz3ByS20r+or2fw3/wAeCL1Gcc1yV+ljsw+7Pln43ajcQ/EbWLaOUiN1j3ow4H0NZnwbUSfF&#10;zw15ZGxZJgSMbv8AVjGT+daHxoZP+Fl6o0m50wMhRuA5AHFV/g26f8Lc8NwoqouyaQ7RgkhB/jUz&#10;0gVH4z7H3Bm78etcN8Wru/s9Dja2QtaOSlyVUsVXjB4/Gu2XlgSecU26hWaAq4yh6j1rl3R1O6aa&#10;PkvVorDUbFoLoTNbycPHIjgHn6f5zXQWvjt7W2WzF1CkUcWxVkyMKBgV73PoFvMBmMdOTjrUR8K2&#10;ZwRCuR6qM1Ps1Y09s76nzVt0trecfa0C3JImZZNrN681uab8QpfDOiwafplzG0cICQxtdMMAnHJz&#10;ngH9K91PhOyIP+jx5/3RTW8G6c/W0hI/3B7f/Xo5dLD53e7R816q2ia4LmTUI7a/M0pklWdBJ87D&#10;k8g8Vh+B/wBlj4cfFDxpcfadLuLGw02FHEem3TQpcSOx5cdgAvRcda+tF8IWC5H2WMj3Qc1e03R4&#10;NNd3hiSNmAHyqB06UWcXdEu0lqjyrTf2PPhBYrGP+EPiuiBgG6uZXJGPdqyPiN8Hfh74OsYBp/w8&#10;0AW0kZEs5tCxTpjkmvfFyrdaq6tYxahbtbzIrwsOVYZH5Vp7ST3ZlGmk9EfHMfw98IXSmGPQtIUO&#10;cFordQeo74r0bwh4d0BvhXqlsPDulollemGKX7FGzMu0nO4rk16Z4w/4Rb4d+FdQ17Wzb6dplinm&#10;TSNGBk4GFAxySe1fEvxc/bg1LVtLutK8G6LDoWnzMcXlwBJcMuOCF+6v61dGnOU07k1pLkatqe1f&#10;ES88J+A5NL1bVbDSLaC3tnmEbWkCtIVXO1Rt5J4H4+9fmr468QXXjTxZrGvXNpHbS6ncvceTbKqR&#10;xKThVVV4AAAFbnivWtX8V6gb/WdSudUuiOJLmQswXsBngCsdbUN8vX5vp2P+Feu6d53PO9p7nJ2O&#10;Z3GTduBXjPTkf5xVZpP3ZUDLZI/Ct8wFXTHzY5bb6c9aatpujdcKRk9sA8//AF6XKyE0c8zR7sFs&#10;gnHBx6GvvP8A4Jv/ALVF3b+MLH4YeKb77Vp95E0Gg3c7DdbTAFhak/3GCkL/AHSMd6+JJdPjkYZR&#10;Q2fT8K0PB+qjwZ4s0XXrWLdcabdw3kYR9hLIwbG7se2e2e9ZOm73ZpGo4prufuqZkjYksoXJ+bGP&#10;51jfboLvwndLDIJPKvArnPQnJx/L86+cfhb+0Z4c+MFui6b4o1Cx1plLy6HqCKLhD1YJxiRfdexB&#10;IGa9J0WS9bVEU6leS2m1nlgliESF88MeOT/9aqrV4crvuaYOhL2sXbS51gCjvxmu30/C+F9PycHB&#10;4P1riedvoef545/L9ayte8Qa1ZRw21tqsFtaKMiOaLcc9+a87CzjGd2e/mVOVSjaO6O61W5jjjhL&#10;EKPORs57Zqp4wkE2pW7J90wKRz6815XNrOp3kZjm1LTZlJ5WSJhn9a6Dw7qWp6tZ+dqlxDcSRnyo&#10;/s4woReFGM124qtGcbI8nLqM41btGyo39PvD/wDVmvkX9pD4oNrWo3mmJKY9G05zGQpGJWAG5m5/&#10;KvrlvkjZgNzKrMAO+Aa/L74nX95rUtxEk6QiS4keUt94nJG3/wAez+FTl0IuTlLWx6WZ1JRglHqc&#10;Hq18NUvGkVsovzCNTwDk/wD165q9gLxoEXYMrgmt+HQxbuxa+XP6HtVC+OzjcHzj7n+fevVk27tn&#10;ydtTn5I/3jMvHBAOO9JIu2RR1Jxg5+nFXluNqhJduCcgEVl3EkyM0kYB2uTgVhKVupaWp9s/sX+O&#10;l8V+D7rwtflJb3Ql3W3mqCTaux4+qvn8GHpXuHiqztm8N3s/lRfJGWyowwKn1FfBf7LviqXQ/i1p&#10;cMMzW82pwS2AHTLMNyjn3WvtPxdaa5/whWrPcvcKq2byPlgVyR9Pxrik1fU6lsVPAfhG11HwXpdz&#10;dxNM0qtIwVivOT6HPOK7TXNNdfhJYabGdinV3SJpMnrzyepwSR+Fcd4N0fW/7Kt4YZpUgSGORIzI&#10;FXDDIx+ddJ4pm1yLwvpNhPFCIEvDJHMp/ebye5HbmroXVS4VrShYpTfA/U5rgKdZt2jRiDgED+I/&#10;0NdNo3w0udP8F6xojTwebeDCyKTxh885+grOjHiZLhzvOedw3HsG6Y/Gpd3ijCEyHnPOT1yen5V6&#10;HN1OBRsrHNJ8A9X3HGoWat/slhjP4V1fw88AX/g3WpJrye3lhnVFTyWJOd6MeO3XFM87xON4LkkE&#10;Z56c/SmTL4okZE8xg5+7yAeg9vpRzLcXIz0bQSWvZTjK+UuB9WjIryD4i28x8Y6mwjd0aRpFwhOQ&#10;ckV1mh6x4g0xmc2EU7GBASSQfvR4/pXEeNtb1L+2pZp0ktjKfljb5lKk4AA79BUVpXgdFK8Wbuio&#10;sWj2SPKoMKx7kZgCBt/+vXU2NsLy3t0iCuBuk+8Ocn1rjrW7itdLQuscU0keGUjq3PGMVoWdrFbw&#10;qzzLJHuUYxjBJxxj3rz+X3bnT1OrnswsyAxlniA4zjGSOa8v8fWPk+PIHXO3bG2T2JOMfyr0/T7O&#10;1mkn829kSXAxtYLn0ryzxpfmPxFcmRYrh1cKkr5J45HT3FYO5vHU9N8M2u67gEb7BJEQA3Y5FTfZ&#10;/MiVpIleU5DceprHvIpNP01LiOR/3MbEbj93IzxWBo/izVGsZZgfNCzCBBtzz7/pUS0WhUVzO6O5&#10;htoreS3dMhi20jHA4JH8jXA/G7UrKFdOhubuOzXzEZm3fOF5O4Ac9cU+f4kXdvo8M5tUjaG58tkY&#10;ENux1HqME15l8aLq31qTRdVXzjcSKwNtNnLIpyDx0HXn3ry8zrqGHcE9WedjPdiziPCnxS1L+2Lt&#10;Z2XXIZlf7P8AasBYQueenIwORnNJp9qNQ8Q2+r2k++O2YvHdRIIVjcgkqueoGf5dK8+1vbfa5quo&#10;Ws0VubS7jtZLVcId23OBjryME12PhHxXqejLJp0WmW86Afanu7gghARnYozgnoOlfFVLxWrPl5PW&#10;56da3Gnaloa2GsC4nujMLr7S8yN5ZYYV1yemBnpxinx6b/ZNvqPkXN5fWywhhexunljGC65xkA+w&#10;61xfi/VNO1LSbG7XTY9Plimjcyf6wyYzuQIAcKSew7Crmm+KGk8wrb6lc2ksG1re4iKwuy5wgXqA&#10;T6461NOTmtQcr9TmfiF4ZPjC4XVtLZ7qWaFoTG7q5E38PPGAAOSfWp7Hwtb3Hgew0nS7ZH8V2Nqy&#10;XNxdBmaIu+SCRxyQcd/l9627HW49Ft/7A/stv7Qvb8G6aQBYrfzeRGD1IA646flXQwWVtJNfDw/c&#10;yWXl3ovb+eFMJM33UiDHnGR6d663WaVhxbtZl3wf8LIdL0mS2e0S/vPOLNcohjJXGABv6rnPSiuR&#10;PxMjXVLjT9c1bUkNv8olhkUKHBO5B7ciitOa+pvofTi/EO/mQS/Y4YueQ0p4/Sr1j4svtQnMKpbI&#10;GHGZa8ns/Flva2kM8jusDDDBkJznAwcfWnx65Ct9G1u0ix7vknj6EDsd3+etfc+0l1PseWJ65qEl&#10;xY7TcLGkfUsASAKsta3HysjRtA4/duAeeAazo9TkkSOO4UeVMyqDIc/XPr2rRnuIbPT7eNpcmSQm&#10;NBwOMjj86zVGO9i1Jkc1tMuCzR4X7ylTWffSz29yk2Ue2AI+VDnnFK2uSSWrLjypMlfU7R3qhY6s&#10;km5JJUlUgjO7rwcD68UKMYvYfxK5v/Yo7izjlSZhGf7ydTjpXP6n52nqhXUYgpPCvEM98fyNXNR8&#10;QWXhXRYxcyFnBAManJGR1GfT+teaa58QrLzo50nyvLorDAOQRtIPP/66J2jsgh7251ukQm/ntLyT&#10;UGlaGZJsCIYIDZ6A+gNeg3niyzmWYxEbm5X8cf5/GvnWw8bRabbyG2lZFCARgOAEGTnnPr/KvSr6&#10;8ii0keTJtcQKdxGTuOD+JropvmRjOKT3O4tfGNpFCySzJCUT+tcD4J1yK3+JHia8adPJ3na5PH3U&#10;/pmjyWXVFimnE0D5YSYxkbScY9jXM+GrU3+veI1hIPlytJtXoQAB37YreK0ZlJao9JuLiK9kleJ1&#10;kVgAGU5H1r3Lw4P9CHP8VfOHhgF7K5fDqWHC4wAO2K+jvDa7tMQE8jr3rnrbKxvQT1PmD4v6V53j&#10;fVrxCrHz9jKwOMAHuPeovgvbhvip4fYIAViuCGAwMbVp/wAWtVI8XaxaxqGlFwWODgYBBFL8C983&#10;xT0w7W2RwzEupyBwOKJ/wxx/iWPrIMTx2x1py/KvrTSdrAcZ705SFzzmuWLR1yQm0AnNM289aXzB&#10;knPfNG4N05qr30IsGwduaULxilWMdRSMwU+54pbD1YMpyMdKD94Usf3eeaaVOfYUXvqUgIy3JxTG&#10;Xcxw3Ynjqf8APFSMeRg4Fed/HT4nJ8L/AIe32ohlGpTgwWSFgCZSPvf8B61dOm6s1BbsVSSprmbP&#10;jb9ur4xf8Jl48tPA+mzs+kaRhrxFyyT3DdOP4to/XNfMVpoL3qtqFzKqQx8iPnJ+bAAz6nFd1rUM&#10;drrX2+8ffdXg8mWSQg/Ox3Bs+uWP51lm3UXdhYNsVIEa+uF4AU5/dpj36/hX6rgMlp0qSdXfsfF4&#10;jHuc2oGW3h+G5uHhjidFjGZSpzt9h71Wm8MWoT5XdgOhPfnt+ddDFIlra8tuVSWdsDdJI3OP5/lV&#10;C/n8mHOQGwAQBjbz04r2HgMP1gjg9tU7nML4ZRpJFEjKoTPIB/Co5fCAXOJtqcN9wEH0/Cungtv9&#10;LnyQCpIX15x/n86l8vYdu0FCfu9gD2rH+y8NJNuJosTUXU8+vvDc0Sz/ADKNoyeo79R+dU7jSp4N&#10;6GIuQuSVIOQcjBA7f/Wrub9VUEFgSBxkfdNYt3Mp3AZiOBkKfx9P85rysTlFC146HXTxUupyVpeT&#10;6ZqUT200lpc2+JIpoS0cqsMEMrDkYr7y/ZQ/a2fxdPZeD/HN0i67INun6w5VBenIHlS/wrJ6MPvH&#10;36/Dt5Ct3PayKwWRAUw/8XUgflWdKTZtEjM8cyENuQ7WDA5BH44P4GvisdgHTbtqfQYPGezavsft&#10;ZJlWwSRg9G/z+tQTQrIwJAPPpmvGv2TPjNJ8ZPhVBcX8om17SZBYXzdDNhQY5iOxdc57ZU17Rv3c&#10;9q+Yd7+h9rFqouboyv8AYYW5MSk/7tTwxiOLai7fbtTie2aFBGPSp5i+VdAZto3A4I5GelfAP7YX&#10;w1k+Hnixb7Toduma3N51uSOIZGYeZHn6kkexr9AF68cnsK8K/bC0OPxB8FdUVIfPnsnS8gHGQ6OA&#10;TnPHyls124Wq4S0PPx1JVaTfY/ObVL5I768toUM80bZyp4ABxk+nNc/L9s1Bd4m2DptjQ9h2OK7H&#10;wb4HTWNS1NppvtGl2IV764AO2efPywq3cf4Vta1bwQfJGnyoCpCL0wBxx7Yr6NUpVFdnxUpqLt1P&#10;K5rOW2X5hIxK/fI/nVSR544wSuVz/EMcV2t9AVQkxhVZcqecn8Kw7yMShMqSDjqOvSuapSaNIy6n&#10;cfsw+E5PFfxp8OI2fsWmzf2pcNnhUi5Ufi22v0I+KV0sfw11woVAnhSH5efvuvOB9P1NfMP7Dvhm&#10;1XRfFOp38KRl7mK2tp5D/rFVSzKD6Alc++K908fQ29xpNvbW5U+ffWtuAJPlI3knv1wP0rh6nR0s&#10;bWn6kLG2GSyj7NGgKjI2gY4xXBeLvGlteeKG05JLp5IVSRtrHywSQMgHoetenDwpYow8v7QYwuNu&#10;4jP4/j0rzHxl8OYbHxY2q210zLeJHG8UgJClCDwa1TS1ZUYt6I6WO3uI2G2+usDj/WHsDUn2e9VV&#10;UajeBcYwJOvX/CpckyOWGcH168NVnyzHggDPzZG7r97/AArDnl3PVjRg1exB5F9Grn+07vKnGDJ2&#10;Bb9aGN+sqAandkqAQ2/kcD+lW25Zt397oOe7cUh27gT0x94Hg84/wojKT6j9lTeiRlalr76GyC91&#10;66tmmYLF1bJyBjAHbj9KL+C7uptNaV5rtvOQea/90NnOfwrqNClTfM0hxuhycrzyo/LkU21V4tCU&#10;iLPy7ice5HP51vyy5btnBUcVJxiizcSmG3VwFbc+A3Bx681oWtsbiGIx+Vuy5BAHTtx061i+HdOj&#10;vrUSNCkcckjL5eD179T9axby7m0vXLm0jbybZfuRjuc461hzaWRCg73ZvaF9ok8TR+cp2Et8mPlO&#10;O9dZN4e0XV3CXlorTY4cDBP4j/PNcE2sXDSRLH5cE0e4GSME7+Olb0l9OmlghDHcYBDEnHIGcfWs&#10;eZRep0eznNJxV0T+Oobbw5ZIqQGT7QuxtxJ+v8653TYo5dN3sfs0ZmzwcDgcEHt0FM1bV9S1C2Mg&#10;+9auFMeN3bH9a09HWRrWa5kmjtIUyAJFBVS3elVbUboyd4xaW5ynjG+ttE0Ge+1FxHpzhTFMiebI&#10;rOdpdgP4QCPzrzOa8jj8aXGq3k1//wAI3Hpb2duG+f7S52glVPQZrW+IWk2Oktq13aXl5c3N5lTO&#10;84milkPORH/AAR9KxLGSbwv4dntoJJNSur+5MMGmShXK3YUMTnn5cc46V8PiK06lbkZ8tialSc7S&#10;Zi2Phc33iCTVdR0azSyiGy1glhMZYcYkcA8v05/xrpvFHh+WeximD2tj5iMxKxmRlwT8oRe+TjPY&#10;CuG8Oah4i0bxtBa395Je3cjSPcWawmRImyCFbHCglQBnHSu28deLLpWura9064n1me4i/wBHsJxs&#10;jhGCyuQB1APA9a4XQlOdpnHJK2pnabqdutnYf8ItanxNDIN2pNfM0OJxhSYwemAvTp0rP+J3xois&#10;dPuPDWn2dw3iEqsclrJb4wjLuDAqee1Hij45Wng/zrC08ITR2kbIImaZYsbuQDge3rXM+FfhnrHj&#10;jxpZ+Nb64+zxXDtOtoS25UC/IgkPU8YxXqU6MKcRqKWsjpvhJp9z/wAIjaanqUjX2tNOwjjkYNtc&#10;4VCyk4BHbn867HxEbPw9Mmn29s8aSvHK730x+zLOpD73kHDnPOBx2p2peIvh/wCGNH0ayadrrVL+&#10;4UC3giIk3K3MjZ9CBz3rgPH37QHhbVLWHQRp13ZW+ns77plBjcjjAXPrXG6U3J2Q1Fz2NSw+F9lq&#10;mqXmqajHHrYn+/DazCKMzElnkHPTG0Ae9FcP8OfjLrM3iTxAnhrS9AisHMcnm6pKYhwNoC/gCena&#10;ivShhavKro6FQl2O/wBSdraSztluLg/aCVOevYev1rU0a2vYb22WHUHjWVirRYDdjjr37/nWf4os&#10;Xu721mhU4hcTHnkV0dpcCZLeSJM5XPQHBx69u9fVyZ9ajtZrKaS8W6kuWuJPLHDNsB2gYIx/niuv&#10;bT4G8O2l7Lc3S7SoCGXeFyc9Meorz3WNbuLO1tGijOWIG/oUwB8uPx610Ok+InvLe3EMyPasAyqw&#10;PQ4PNDb6Dirm22nLqEjPcTzs+cD94V9fSq3hzw7pq6giXFv5iOCNsjFuc8Hk1NNcRRyRK7iB5JQq&#10;ofvZz0/WpbyZNNurTzJRG6/OBg5IB5rJ3ZpYf8SdD046VJNHbR7wAN2SB14NeU6hocWoab9ot0El&#10;zBjdGRg5HQV2HjbxVHcWYsY2lzI/zFoyVZSwxz2715j8N/FEfiD4tWljFLI9qt5tl5+X5UbAP44q&#10;43e5N1E73RbXRobiWwEccoiQySRzBcqCm7B9wa05tURrezbcrLK0cgbBAVgOmfTGKteJ/Duk2fii&#10;7u5oWNzfF1keN9uFEfykcela/hXwZpPiLw3aTTwCSTbtL+YQWC8Dj8a0V72Rzzi5K5gyXku6ZxOx&#10;8uMsmzG4EnnH4Vg+B9XOl3Or3ZZgZJZA4kIywOByfwFesN8PtPVT5ayIGXjEwP8AngmuE8M+C4NS&#10;8S+J9JeSYQW87AMCCw5Uj+lbxbUXc55JqxrabfRabour3PzNHb24dlzwMZr1Lwh8Qze2FvPbRxmB&#10;0DK284IJ4OK4s+Bd+k3+n/bJVivIzG7AAEDg8fjT9J8H3Og6bDa2typjiRVUyDJ47fzrOSUkkzan&#10;KUXocB8RLiK88aX94LhVediGUrnpz/Stf4J3Nvp/iq41clWjtQYJRkgZbpt9OnNWdU+EUGpXLTyy&#10;z7pGLECbABJ5xxV7wz8P38LwXUFknmw3GGcTS5JYDAPSn7trMq8ubmPXpPidpomBkLI3oG/KpB8U&#10;NMViwnYMCF8vdmvJ7/w3ezBlEIzggfP3rFh8K6vazFmtWcg5wrgnoaz9nAv2lS+qPeF+IultD5jS&#10;yR7jzyKv2/j/AEqSMP57BNoIJA5zXg/9mXRhIuLSchkK7Qvcj2p9jHcW1nDD5M4WNhwynsP8az5I&#10;33L9pPse8jx5o4zi8XJ67lqO68ZaU0YkF0AEOR8uM18/XH2lpm3blUex9P8AGoI2uo7fc07NxjGe&#10;KlwXcuNWV9j6Mh8XWUm1kuoypHG44p1r4wtJm8ouPOPTrg14I9wTa/8AHzhwMhQ3cUzTdbvlkR0k&#10;kXd91m/lShST6lSra2SPoubU1hVmkaMIAckP2AySfoM18P8A7Q3xAf4heLFuBE8ulWJeKxi3YU88&#10;ufcnkewrv/iH44v4dEl0uKVlutQ3RLIM5WMY3t+Rx+NfKfxJ1+W1s41srePdHK6/vnJVh90AEe3P&#10;Svv+HctjzvE1Fp0Pmc1xknalDdmH48neSGMSQSRMHB+Y5J2sMHI47fqa5TS7p77XNYnLF1abygzs&#10;SdqjpmsfXPFtzdOkVzDHC0b4Cx5bIPGM55rW8Hx40syn5ZLid2yeSOwFfdTqKpUSieGqfs6epuNN&#10;50ZlkVNobZGvQknv79P1rPuJDN9mXacS3HP4defwH50/U75Y1SKNQzghY4x3yeTUl3B9kXT1G35R&#10;ltvPJ5rdmSQ0X0f9rTnPT5R6kgevpUt06qVBOWYZIX15rno7oNqkuW6NyMf59615pgk3zEMuwHA5&#10;zxWcZ6NM05TI1O85yxwO/PPP+TWBqN4fKeYZ3j5uD2A/+tVy4YeY3lvtC8Y69c5/maxrhtpwv3ce&#10;XtzxivJxNRo7acV1LNq0dzfIGj3gMzqM98VX16T7RbQTMgLK5G7GM88DP5frVexuikiuW2vG2zn/&#10;AHSMVLdTxSW9vAJN4JAyeh56j868yp+/w7izoj7skz2b9jn4pf8ACt/jRptpczbNF8QKNNvQW+VW&#10;ZswyH6PgfQkd6/TnadzbvvA4P1r8WJlksdQwrCOSNgyshwQRyCPxANfrT8A/iQnxa+FGg+IWcG9e&#10;H7PfoD9y6j+WQH0JwG/GvzHGUXTndn3eWV/aQ5GzvD9OaeOnP1P09acV3D3rG8Ua6nhvRZr1huZe&#10;EUjq2P8AJ/CuOEfaNRR7NSapx5mSa34o0vw6u6/u44Co37M5b/vmvnj4n/FyC60W50y1sVkjv5Jo&#10;wZzw4cH5SD0yM/lXD6t42uNb8WakkkktxObd5JWxkJ/dB96898YambnULCISMsLK5ds85IG0/gR/&#10;OvqsPgIUUnPc+OxWZTrNxgrIiuodM8K+G/LtLaO3ikLGK3UH55MDJI7ngVxcn/HnbQOVMs0huJQp&#10;AIGMgevNaPibWDq3jiW3Vj5NimEXsXblmrIVHZrjD8iXPrjtgcdK9VyWyPEUXfmZh3E4uneQ4OM4&#10;BX9KpXkIeEvsL+o28dua0bOPdNNHkfdyueMk0XFv/o7EkOB95ScgVz7vU122K+g+Ktc8JwlNL1G4&#10;tLdX3+SpzHuPfaf88V6Rpf7TF602iJrGkW88en3yXUstsxWScKpGCD9c9a8s8sx25DZyTyuMjHbm&#10;s24jMUkbnBBUg8cd656lOEuhcZNH3X4Z+NXhb4iwg6ReyJdgky2cqtHKoA646HHtV/XLk3Vrpjsz&#10;Es5KtjrgjrXwTYXlzpMi3llcTQXNrKJYpIzhl5wcE/gfwr6w8BfE2++I3hDTr6WzVry3le2lMKAL&#10;JIuMsMeoIP4159WjrdHo0ayim2eroB5rkspO49ePU9KjvtWhtcBmBdeNqgkk8+3vXIR3mtNdsksJ&#10;tU2g5YEsckj7w7D+tdJDpr2uW2QB+fnZSzd+59hWXsuU6FiOey2sSySX94XIVbdCOsgy3Ru3rkVx&#10;HxX8fapp+pWOkWeoXEEVnFEDCiqIyCqktkc5Jr0Bvtfz58rIGec9g/8Aia8Z+Lwc+OZGkwCILf7v&#10;+6MV5+Kc4Quj7DhynQxOJkpK+jPtGyjVra2YxoxESHdtHdQf8a8h/aevJ9N8J6VJZyyWzm8IJgbY&#10;Su0kg4/zxXsGmt/oFsOcmNT/AOOivF/2rnK+C9Ix/wA/pHHuhFerWdsJfyPAymCnnUab25j5zuvF&#10;F8txKbHVL6K3Zvk8yc7geOeDjOa+4bGGOSxtWdFYmJMswBP3Rz+dfBkbCHcp9egA9a++7Fcafa55&#10;/dJ/6CK8jKLzlLmPs+OKUKFOl7NWvfY8l/aPmOn+A4JrdvIlW9UCSPhsFTkZ96+cI/GOufZ2j/ta&#10;+by0ICtO3YHjr0r6P/aaUf8ACv4M4I+2qP0NfLUbf6xgMHa20/X1rHNHy10kejwnQp1Msc5xTZ9x&#10;6JcQL4R0hrmdA5son3TMAXxGCx9+5rxb4l/FK8j17U9Lh0u5toVgiu7W8jDbbg7uECAcg8c9sV6N&#10;q/hg+JvhxYrFH5l1Dooa39Q5jXGPyzXm/j658Tab4YtvEl3NBdfaLBLPzFgEYt2DY6dsqe3cVpjO&#10;epSSS0sfkFejUxWYSw9J2cpWPJ7vx7YaX4u07TGne8kuIna4h35WMlsrk9j14PrXr/gz4aWGgeHY&#10;vHmq32Lm/VpisCbRDHMNqBdvJZV7ivmVbFNPWR7S0jnvXbIaT7wY55J7nmvVfh98f77WNd0zwyYr&#10;VbLS7D7LcrcSbH/dgZdR0J9B/KvAw9KlTvNq7sejneT0snoxp1JXqv8AI7z4geNNV0i2vRb36yaN&#10;dQxObeGICWRQQzE5UliehPXpXz14++O+gWdrqc+g2V9/wkt9cAtdXyo6IqEDpnPIGMDpitz4u/Ef&#10;xA3xcaWPV7XU9N024jktbCJgiI7rj5z14yT6V4L4+0x9NvrN7q4V72/iN1NtwfL3McDI4OfarpYa&#10;M6nNM+Op0eZ80tjQ1LxVr3xk8R6BpU3kW9xeTRWYNuCFLE/fYZ7DJ5r3PxX4817WdC0OCxRbawsD&#10;JDZfZ0KiaaNjHufn5h8rcfWvl7T5ZdNmha3Uw3lu5uEuo2/eKcEY+hr1T4R/E+LQfCWoQaheNepa&#10;s9xZWcvzKJHB3YPUEkZx9a3xdN8t6a0NK1NWvBGp4mttT8U+ObXXNeuo9P8AsFqsca2WYtjKpOB7&#10;55/GvIfE3iuTxnrElzJBtkSMh5FPVQT8x/GvRbj4rQa94dvnv7OKKU7mWKPoHbPzD/PQVwGp6bbr&#10;4ZstYjd4LzUEaKS2C5CovAb8TzW2Fg/imtR4eL+0jF8O+H5dZsLq5F80RjmESoO4wTn8/wCdFZ0O&#10;vahYL5NsQgBLELjByev6UV6Lp1Japnfyy6H6DeGfB11PcXpkgke1hk2xxTTurA4BG3BBxjP5V1Uf&#10;hnSBLcRRWszyuhbLTO3Oep7imeGobmHS4XgvIdQEsQdJVmXfnGQDk1veHdWe61Ay3tvHbtGzRlfM&#10;XgHHOQe5JPSuhHpHM+LNF0+xtkubRm3xhC6zSFjzj5hk9O1b/wAOdOvGZJE06SSB0IDKo2E87Tye&#10;BnJrI8a6gsNvPaQFJ441iV5FIwEZx1+jfzrqfh74it9O0ay0i4kEN7IzxKm4MwJYbR6fdP5ik9wi&#10;7I8p0TTdZuPjZrt/LbyBvtrbYbi4+ROQPlXp1Havb9Za7XS3e5S3ji2Ku6KTJRlPuO+a4vT7q2sf&#10;H15EI7yK5humjd5BvMzEgscgck9v6V2mtaItx4bl1Sztrya+k2OIVkYBvnC4K9O9HLqJNlTVPC58&#10;QaTBaSXYtroQSAzeXu8zkED65Ofzr5s/Z/jn0n4sTRuzIyzSIHkiyFZA2eCPYfnX1vI1xa7Dc2ck&#10;Cop2q5A8wgcrx6/4V5R4Is5W1C41OaGGa7e7lm80p8yhmbj34wKd1FA99Df+Iix6XZymbUGu5mUP&#10;GrxqmADycj8RWv4WeGw0HTkijMabN3+sySTzzVrxJeWk+i3S4ik2Kygn5gQRwfarPh29XWPDum3M&#10;kO2WSFcgDjI44/Krp73IntYklu0VTjzFKjHynNcp4Juh/wAJl4omMh2tdMu7BzwV/wAK7ea3iljH&#10;mJt454rifA8McniLxGm1Sv2qQjr1zXbF6HNJao7eO9llmZo7po0zwBkVaW6vNhxJ5hU8ZaqcUcS7&#10;1VGAByefTpXU2Oktc2O5NvzjoRzWUpJbo1hFyuc2dXu2k271LDnbkYzUkGqXsi5KoWLHPQ8Z7e9c&#10;t4g09dN1CaOScgq33V7VpeDZbd7gQx3Qlds4jOc+9JzhvYrlfRm3NrFyu3dbgnp0P50q6jlh5kTr&#10;/tKK2JNNl2CTOFPAx3NRzW1xGAWiBH0rK8H0LtPuZ0l/E33ZHY9gccUfaBMoBlwffGasMdo+eFR7&#10;ilRbeWPlRn6VD9n1RalURXKg8CRf+A1EbeNv7rfhV6OGBdxVBmk/s2LkgFT161DjS7lqdQpHS4G3&#10;Hy42z7AA1FNo9tGBLsVAh3FscBR1z7YzVz7FH3dkx2zXJ/FCSXTfB83kXEiyXcyWq45OGOWx74Br&#10;WhhVWqxpxlq2ZVcRKnCU5x2PH/FviaK4mvdTjUkTlobVMH5IwTz6c/4V8s66zpDdBGkDRzEAPkqO&#10;cZ/Wvc/GUzNAILX95FAuzHIH5DrXg/i6aO1klt7pA8hXJj34PY9Qa/bqNGngcMoHwUaksTWlU77H&#10;EXsofywS/mEZznI68fSvQNHjFjpsDucGEAnnHPXrXDR6fqGpWseoR6fcDSRdrZteKMx7wNxjJ/vY&#10;BrsrzzLh47SNCzMfXGMcEY/KuHCSjU5pRfU7aykkkxdFV73VFuGTeqNlBj3H5Vd119rLzwoOWHGO&#10;3T8a0dGt47GI/uxk8fM+Aa57xTIfs8gJwxyQR9elerJezhr1OOL5p6bGJZurX07sQ6nnp9eauLOs&#10;ccrRldoXbkcHA+tZems6zZzjcCCcZ96s6xLmxYgYB+Xj+eK4FL3WzqkveRjzSE3AcFVJB754/rWd&#10;Mx2yru5VuW7dc8VNICYUYDdt5Pr749Kz0YSLJhgdzHivDrzuzrjEhvrn7NLc5XzAzq/l9N2eoz+d&#10;XLVft89zeFdsasscS56nPaqGqKdx5wSAufr3rotFtxb6WiOm8bt+0HHP1rloRlUqWvobysooi1u1&#10;YXc2D88ZGO+QRyD+dfSn7BvjK5s/EniLwsdSubS3vLb+0beONhtEyEK+Ae5Rh/3xXzpLJHNrjsBv&#10;JYD1DHFey/sf+FG174zTXUOUSw06ebocfPiLafzryM4wsOX2h24GtJO0dz76kF6umxOuvXAn3bSz&#10;IvPPbivNPi7repRaTNYPqTXUrL+7KoEMZbjJx1P+e9dQ3hu5TO+XzAPmG6Rk2kD2rxv4jX7324GR&#10;1VmKvJI5ICDsO+T/AErwcFThOdz0MVWrQjaUnqeK2PiK48O3UraiS3nHZ9qzjcR/Cw7Ecc96wPE+&#10;rGS4gEUgDeSyj8WP+fxrd8WaRDNDNatLhGX7rcFeuOfXmvLrGeS6vobSUsJbW68liP7mc5+uFr2q&#10;knHoeRCPMbeks1xrmrT5LHzMeZ1OQoHT0zx+dX5B9mDLn55DuyexzVKO7Gj+HpbsYFxeTFlXPbJ5&#10;/wA+tQqJ2sFuJ3LPJ0BHQc1k3ZIu5Wa4EMaALudl6YyccnFLHbpCrSS8EHGMdB1xUcMTT3JZNsio&#10;CPTml+xy3N0I5JlTnLIDyKm5XQoXTK+2PJ6HA7mqepR7bSNtv3QO3FX7pkkunCrlFO3p1xx/Ws/V&#10;m3WeN+QMZ5qJPQaKSys2nzgkswAwMfnzXsf7Nvik6deNoNwR5V5P9rtSzf8ALTgFcf7SgY9xXilu&#10;6/ZZiWzhd2AenerWktc29zBfRTNHdxsksbqSNmGBGPxA/Oua6aNVofoBHq1vNPLGJUZx1Uc85PH0&#10;6flVpb9G5aTaMEFu38VcL4XvrXxN4d0/WoSyC6gEjhX5R+Qy/gQfyrU+zBkcLLLuwTjORjJ6Vhfs&#10;a26nTS6lCwYb1zhuAf8Ae5/z61458Yfm8aSuA21oIMMehwOx6V6BJbuN2y4Y8ZG7BBIB/wDrVyXx&#10;E0jVNf1AfYoWuLZI1cqGGN2ACcH1x29K4cZFzgrH2XDVaGHxTc3ZNM+u9NYDT7X5s4iQcf7orx39&#10;qva3gvSuQCLwkfXbXp2k+JtLmsIQt9C/lwpu55HA68dj/KvJ/wBozVrLxJ4V0210u5hv7lbsuYYG&#10;DMBsPP6V21fewtl2PNyurGnnKm9r7nzPcKY7llPDoQp7V+gdiu3TrYgZHlJ1/wB0V8K3nh/Wby7e&#10;W6s5WkyAzMBx6V9uaL4g0++s7WGC8hkk8lG2K3P3R27V5eURdOT5tD7DjbFU8RToqlJStfY8x/ac&#10;/wCSfwcY/wBOQ8fQ18qruVXJwA68cY/z1r6x/aJhOveDYbSwVbu4W8VmijOSAB1NfOdn8L/FF5D5&#10;kWiXM0fzRhlIwGHUdf8AOKjMqbnXTjqehwri6FHLJQnJJ67s+zfCe1fC+jgdBZQj8oxivP8A9oSK&#10;KX4cS2EbrFJJPGUXIGVBJJA9uK7vQbiOz8OaZDJIEljtY0aNiCQQgB/UV5x8dNDude8MXctmWnu4&#10;3RII4ZR/qz944716NduOE5Yr3rH5hCo45l7SDt7258r3Sw2tneEmWS5EbGBRhFZh1y38qzfhJoN7&#10;4P8AFFn4o1SGOazeCRJluF3kA9HHowPHvzXsHhzwDKs1hBrFrIZLlXeUTw/JCqkFST0yfmrxT4vf&#10;FjUofEGo6RFZpbaXasRbwsgYSqBwGxjAJOa+Nw8aspcktDlzrE4rGYm9aal5rY8y1TVGn8eatrFz&#10;dxz3DXRlkWRCDyxwADxwOB7VJr01pctfXrhfMkKvBbxsCkbYwdxPfHYDHNX9M+Id5b/DXUtDNnYx&#10;w/bBfS6hIo89mAASJCR2Pzda47w7DJrV0Y7uRYrDmeSRlO5xxkD6mvbcIU1zN7HJGbp0eR7DpreS&#10;6X7cUW3UAKFR87QO/rivQI/BulSfDTSb/wAtku7uWMq8YO0szZOQO+2tjVPhvPfabBaWVtCUZkdZ&#10;ipH7sgHbn8a7rWLhPAPwr0vQZLKGfVDKsCJOANyhs5/9B59K4ataNSKUGeZVqKSUUeF/FCPSfD90&#10;NN0uSWUTIJHaY/MhyRgccDFZfgX7V4huJtNkR54oYmn8zdgRIo5yey1R8dJfap4ou73UkRJGfaVh&#10;+4BnAx+X1pfCpnay1u2tjIY2hCsyHbkZwFJ9CTivTp+7T31O2KtDV6mRdW7LcTyw48lnwGXofSit&#10;rxFrF3rWg6XafZcSW2fmtYwu5cALux6c0Val5mqkz9GvCPh3TRqWqWw060S4jMe0MgOPkHHIx1Nd&#10;npHhHS3unEmm2r7SCp2LnOOfwz/KuC0+Vv7a1S5RtpjnUunBBxEOh/D9K9L0mcTwqzKHfbuCs53d&#10;BjB966I6HotXNnUvCuh3UF0P7GtB5kRjciJQMHk9uuRXNaX4bs7GQPBb28FxBPiGNnA+Xdxzn3Nd&#10;L/ahvPtAA2NEBuxnJAOP60q6dbX0NpNcBnlSbIG7vj2Hc46073JtZHFaHfT2/iGaK6Ef2iC6LOYy&#10;flwcsQecjBFdMPEMH266t2vQZmfckQkDYAIPr0/xrhre1065+IGpXE1vA8ltfSR+eDjk8Zx6ckEH&#10;0rptPk0q28RavbxWduil45UMMfAyAWw3pU63YLUu+Jr+CSxvkm89pUheSCRCQBkYxntzj/GvPPB/&#10;hDTLfSZBKHM0isFYTSDDDowG71FdzrGqwyabqttb7JImt5dwDcgYyQfbIrlNKSOTT4JwyttRX3jO&#10;AQBkj8jxUyZoiTxJa/YPC88Gn2Mhs0tg8hVidmSM9eTz/Ou38JabNp/hzSra4j8uaGBQ6A5wTn/G&#10;ucvdVt3sLmLBMZtmkYKCSQc/z9K9BsWElrb/AMJKLlc/dOBxW1KxhMZPbjy+R2xXnvw/UP4o8SjH&#10;3bqQY7fer1CePKDvzXm/w3UN4q8VkEY+1yDp/tV19DFvU7cQqr8cHNdJaybbIjPO3FYuAk2cAc1u&#10;Rwg2+4/hiuWqdNLqeX+KNP8AOv5WYKSx79RVn4e6cLfUPMaPZ9K0NehL3TYCk+46irPhOKQXfzjA&#10;PpWT2NUtT0OECSMDrVPUt0cRCsy+9XUykYIyPwqhqrExmseazNlYwHmcyAeYT9cVf8sNDnGazWQ+&#10;d681rsP9H6dqeu4WMiQ7ScHjNaCRK1upPWs6QfOB71rQr/o/TNJlabGZMvbcFweW/XH6V5P8e9aW&#10;3tdNtfN2GJZLtjnGOwP5A4+terXSFpOw5H86+Uv2ivE0l9qV7Dbsshdlt413cBE9frzX1fDuHdfF&#10;872R4Ob1FCjyrqeFfETx7JHYzfZ3mQSgr+4bkg14hcxwasUMUgiuJXxI0zMCe3U132rx/NLLIDHK&#10;zH5f7o9K5kWxv760sobYNd3MyQRfLnLMdoP1Ga+4zPnm3fY8PCRjTSSWp6RNv8P/AAg+Hnhgtlru&#10;e98RXGBkMJH8mEkeuFb86j0eH/SJrtyfPkTES8c9Ofxq18VtLh0H4rXugQvm00C0ttGjPJw0UYL4&#10;HuzE0WIaUrJhVhjUkJ36/wD6qrJqahQdu4Y6Xv2ZpblXEQDDZjPpXIeJrr99EMZU7s/Qe1dVNHND&#10;btIUBaQ/wgnj1riPEDGS8QHlgNu3PYnrXs19Y2OGklcpWO5mlxyvRlxjtRqKh7BbeJ8NkkHPP0qe&#10;1hWRrza33c8Z7gUX2lLceUsMT+cEVy4/iyOleXyux3Jq+pzwjkhXafvZwd30/wD1VVurNo3wIwNw&#10;yPfjk1stbtHJslQibg/MvPI6VFqkSeYijh9pyvrxXmVadzeMtTntSG6DzQ3yjbyOPqK2rG8MkABX&#10;y1IJQBsn8axbgn7I8RxnOBgZP5Va0fVbWe2VZUjWdV4mYFVxyOfeuGlVjRqNNm8ouSuibzhbyGUM&#10;QVOB8vQ4619h/sA6fG1r401JdzXW+2tNxU42Yd+D/vV8X6leAtlf3gH8UXIyfT3r9RP2afg/D8I/&#10;hXYWbhZNU1Dbf38gB/1jgYQeyg4rx80rc0PZx1TPRwMLS5mjqPGuqf2T4Zu5ZG8vzD5S5Hduw/DP&#10;5V8/a8x0vTXup5lktSP3UlxjKDvmvbPixrCaTb6dab0WWd2YKw3khQRwPrj86+cfivfY0GaKd87m&#10;VXVTlRzwMV52X03TjaxeOmpTseX+PPiFaaXeERmHUJ2w4GPkBzwT6968n8K6jPe+MrmS6KySsTMz&#10;AYBJyo4H+8fyro9Y0mzt7WWYHzA/PkP6+1YHgtIv7e1OaLAjiRI19jnJ5rSs5SnqzlpxSRu69PJf&#10;ahaQN8scQCoq9BjitfUvlSCLJ27f4u3ArGt2TUvEQETeaIzliAePx/CtXWpxufcQdq4Ckc596uPV&#10;sVtEkY91fPI6xxSfIxwxVevORVqORrW3nkPyyMv3sjjj/wCtVZrmGNXkaFSQSFIHPbpT7qSFgqtI&#10;8WQfkZdwPHtUXK8iGzjK24kJDb3z97BOOtVLrEsbIV27lx94HnBrSjTfajyirDJ54Bx0qjLncGbK&#10;sBnHuP8AJrJrQvY5yGdI4LrgYK/dz7Vp28n2bT8OPLlkVSschGD0x/n3rFvH8mabj5WyT+YrprWa&#10;J7NnkRZf3YB+XJ9qzhG+hTPbv2f9SudUhv8Aw8zEXcH+lQIoOGjIAcD6Ej869gj8LaqzNI1mxbG0&#10;upYZr5e+EPjRvhz8RNM8QRSN5aP5E8ef+WUnyN19Mg/hX3pH481CILuSGbuCy4z78fn+NclS8Xod&#10;dPlerZ55H4f1IsfMsrjaQcFTn6dverEOi3tsWItb7AOQfLBPcf1rvW+IN1IQzWlv9OatQeOjMwZr&#10;JR0ztasOapbY25YdznvClnPa2uo+ZHLG7QkL5ibWPIHHrXEr4c1iPUvMTTbiRcH59nHI616//bYv&#10;ZGkEJUwxZIBzn5hTP+E4s1dlNrJnoMVrOc1TVkYwhBz3PN49D1ObzImsrgMwDZbgA1Y0fTdW0e+F&#10;z9jk2sNoKnBxx1Feht4x0xvnMci4HXFSW/ifS7k5Xcckj5l6Vw+0n2Or2cX9o42aG8uLiSQ2Uyxs&#10;c4Zh6Y55/wA4q9pl8NFtTkXSu24+WqnbuJ6mumfxBpKsQZQmD3WnLd6XcMWFwrgn0wKjnne7RSow&#10;S3OHs/Ef2e+aaVJIVxgq6NtHJ46VLqmpNNMi26cyJkrHksePTt/9eu0abTLlSPPi9MFc0z+z9Pkm&#10;RxNGjYKgnHNOVadnoZSoae7I+dvH3xK1S6jfR7TSfIQRs5vJpCXymQwwOnTvXz54s02X4ja5a2CW&#10;Qjv5YzJLfRcGWNcZJU/xc4r7417wjpuoaTe28nlRCaJk82DaHXcRyD9TnFfHXjuzgsfiVo2hRG8a&#10;9s9/2mWyiO5Im5A49R3968aSmqjm3c8TF03Tne92eG6l4Vnj1640OIyPDayhZG5xw38+DXpnwx+E&#10;8fiSS5svtC2hs3WQMvP7s5OeeoyAK3/DNjrd9JrNrqFlb5ku3M00wDTRhWUqd6+wxj3rzS+8dT6T&#10;8R4L8Xd3pOnsGjllstobyip6A8dcVUnLESUVsc3v1XyI3/iN8UodP0mLStKuWe9t5Z4riZQTyGAQ&#10;4+gzWJ4m+KV54i1nRtS1DT4vNtbD7N5O4ndIQf3mO3PauV0Lwq2taol7cSta6bNMJWunjL/uw3zS&#10;YA5ODn861j4VfxN45u/sbyyaS94/2fUBGVDRDo4U9MgVsqdGnZXLUYQSTOaudSha1hhd1E026RvM&#10;52nOefxP5D2rU+Hemwam2rXRuUis40KzWpGS4AyrDB/vVvr8JZrmbVbyKSGbTLSQpMJJgrKBxuJP&#10;17Vy1/NF4Zli+z2gihPyysxw8kYIIHt0689a6OeMlama3jJWg9T0fwH8OZobGPVdTto2sbqPEOyb&#10;G1s/d/AD+dFeY+LviFeeK47K1R5NPsLRNsMEDFV4J+Y+53UVUYStqw9nLufd1jcaza3V3dJYW81x&#10;NIH/AHFztTlACTkY7c/Wu30fxFrqwqtskjGMFkEtwrISOi5xxx+gNeVaL4m1W30q0kIF1vPlOs7f&#10;w8jdwOa7b4f61danBdh4oVbdk+WpBK9Mkd+M9q7bnvWuT6HqviKLxXq6OlusszFh5s52kYzwBkEf&#10;N1HoK9P07VkjsYBJJGZGm2GRTgL0568YryX7VNH461DeWRLdYxGvOGTHp26cV0Ojx6LeSFn02KW8&#10;yZi7YxjPBx68U7kHJ2fj2yu/E19IpWKc3kk7mM8j5sc/p19a6rQ7iLxRrF2995gjxgHBjBz/ABDH&#10;XmtyaPTri6aWTSLIyRgFmjQKzg8YOByO/wCFVr/VDdSQH7PsVFZFYjB2jGB9KbVgKeoeGgyvZaMs&#10;NndSh4Z7iRieqkbuvPUVzi+EfEvh7QxZ3FzZvIUIUqxKOeQD0GPpXT29xcLcFootsmR78etUtT1K&#10;4t4WaVmAYsxjbpUR21KILXwXq0ejvdLq8EsZRTPAUxmMOpKjnKkY/Wvao57eSRQHJ4GN3XGPXvXi&#10;lreG1sWd5P8AWKije2erAYr2a28iPyzLblZDgHdyAfSumnYxqJvUvTtEoUMx29T/APrrzn4ZqD4k&#10;8WENn/TJCDntvNei3l9AkOGiyuRkAfpXnfwzMDaxr0lsrIj3EjlfTLHNdF1Yw3PQGjVmHZs5yOa1&#10;oZ2+z7R+PHWsGW+SGVVZSTvAz9TxXXWujzTWW9WAVh0zXLVZ00UzidSVZJAGztTIGB0qfw7HGtxu&#10;QYJ55HNcprnxCsNN1Ka2ktp5JoXKErgqfzrW+G/i2DxZ4hlsIIZIZFi80vIABjOMcVk9jZb2PR0Y&#10;7Rhjg9+tVdQbcjZ+ma2V0fGAZF4FUNWs/s8f3lI/lWbaNbHNrtaQg8mtEg/Z/bFUHaOORSZFJJxg&#10;Vr3EAW1Vwy4A69qm47M5+Viso647cVrRH9wOe3OayLmQLIDvXBNbsFvusxJkHj86EVbU5XxRqsXh&#10;/RtT1SfKw2Vu87MozwBn+eK+ENe8TSeJ5rq+JPmSMflY5wpyc9OOBX3R46tDq3hXXrFVBNzYTwhf&#10;UlDj+X6V8IeMrO28K+H7a1hdWvmjAlk/vDaMn8ycV+kcJ8ip1JdT5LOoycoI5XVdHjNvNe+fCqoh&#10;81Z+FIH9aufsqeA7z4pfGnTLmygQ6PoF1HqGoSscKFDfIoHclgPwzXk3i7W7jVrqSKa8YWy/L5S/&#10;dzjqfWvr7/gniBZ+GfiRKwOYzanLABsiCRs469f61vnOOcoctNCwVDlleT1Pn/xxqcOvfFfxrfLI&#10;d02s3Mm5eTw+0c/8BP50yxLXEjyeZMIF/hTjP4965Tw7IbySaXBY3ErzN25Ldv5/jXZWyCOJQ8bE&#10;7Ww3PFe7lkWsPBM8/Fv32WWvGLGN2nWcJlCeg/yK5TVJGa6lMdzIWX5dzAfX8Olby3LSxTSv8yKB&#10;t3cf57Vy4/fby/zb85APXnNd9eVlY56UWy5GHWCNRKMzLufA7kVYjuZoVmZfK2kYUsD2XvTLUBra&#10;PcgHH3c8ipoUEiuodlzkZzjjHNcyvbQ323MC6dpLppdpOcAbX4Y+w7VU1Bttwc7gI1+bIzg5FWZ4&#10;3EZTe7KBjOM9/wD9VU721fld+5jjoD0968us7X0OiNuhnyImyZ3+cK25scbgOv44zj619k6v/wAE&#10;6dDvhbah4Z8ZX1ha3EccxtdStVuQAygna6Mp78ZHavjK/byllIG4bGG7PGSK/XT4WzfaPhb4Ol3F&#10;t+jWjbmPP+pWvi8xm01ynvYOKlozzX4b/sf/AA38Bx28k2j/APCSakmD9v1f97hgc5WP7q8+2eBX&#10;vPlgQrg5wMAfngfy/KqsI74H1HWrLMxQYwO4rwoSlJ6s9asope6rHgvx41YWvia1gQYkW1G1l6rn&#10;J69v/rV4Prdqt4yeU/zL80k15ls8kgKn0HWvWfjXpeoa94/1JkZUs4RHEgxlpCFHB/HkfQ15N4k0&#10;260PSL++uoXWXyyv2hjhcnHA9OtfSU1aGh87VfNPU8O8aaz5wnhttigHa21M7QTg8+tcj4QmeDTL&#10;uRchppCfu9ugFaWvSCz02WZdpabplsk9eaxvDsckkUEKSiMYG5h1HrXmyleZqkuU9E8OrDarK8rR&#10;eYB0Qck4z7VR1udVb5yc5ycdMnt+laUENppmmmQpMz46yDAJxwfesnSdFudbnaRxuSRmJdgQFH+f&#10;510bKyM3YfpejNqEwnuZdsCsD7djUd9cQXFw22RUiGQeDz16GtbxBqi6cq6dbRDaoUEgckgd6xlb&#10;7PtW4s4xnnbnFRJOI4leHyFhl8mXKY6Z5rLLeU28lm65Gc1pzXVvtmJQR84xtx2zWPdNu3NHkKRn&#10;vkfhXPJmi8zn7q68m+mR8lWUOMHt1rq7XDWxkVQU2qAc9ee1c5qmi3+qXlmbGzmvbsZzDbxlncKM&#10;5wOvFEGt3Fni3kt/JcnayNkMG75U4IrGLszTlub81xJJeWkCBf3k0eVx1+cDBPvn9K/RlrZUVATz&#10;gdunGK+EPgr8N9U+KPjCwjt7d/7Ft50kv75R8kUYOSoPctjHHrX6CSRgLuMYZScgg8fl+FRLVnRF&#10;aGI1uGO3cB25FXbSwKtnPpjIqbyVkb7jAZ9KuWwRf4WPIHSguw6GHy0uccboeuP9qudvLX9+SVAX&#10;Ndcql1l2qVHlAHPA+9WLfRp5rApjJz7npWlT4EjCPxMzfsY8sk/99VLp9n5Q5GfU+tXFVEPID9ql&#10;jjC5x37Z6VzSZuoszp7XdJnB5/LpU0cPlxj6nj0q75RkwBz+FEqMjbWIAzxWbtuaWsZxj2twOKxt&#10;e8T2Xh28tLe4kYz3kohhji+dix9h6V1E0atkngjmsLVNN0uz1e11K5sUke3cO00m0RgkgbSW6E+3&#10;XGO9c1eTUbxOetJxV0c38V7u68K6Ba+Ii8tu2n7blY5cqGXOA+3v1718f6b8VNVs/iFe+J4r1bm+&#10;ZJZpLi6OzfEQcx4B5wCMAegr2n9p34hP8RFsbVtH/s7T4JJYJriS+UHcAdkbBeR0yBjn1rwfwH4D&#10;sPGbxwXRKXEg8qKNztQyA9gOemPriuKlRinee7PLtu5lj4beKNWmu9cv9P1uaCKGMTy2sqb4pi2e&#10;dp6HPv6VvXnwZultNEjkhabVLt5J9RHmfLCpOVHtxnj6V7P8E/hz8LdB0bxaviqSzkvYpWE0LTsi&#10;28KgYAPByxO4HrnHFcb/AMLrsbzw4YdPmbULlfMtERiDK+0kIzdz8uOa8meIlGu4U02tjpnQfslO&#10;mzJ13xRpHhm50TT5bWN9Ms4BalrdMOHPPzAdRVK++KVp4AsrC5h0qO/nmfzotzYjMAbGD7kgce3v&#10;XnGgXdst1rsmsedqc0bgiLOw/wCRkflVPU7rTtZ1CFLaKaNI8rm4YY9SAK6o0bzTep56pJvUybW8&#10;1DxbHeW5u5LW1aV53gDcMSxPPr2qLxJ5TfNNdPeTQIiB1IxnqfyrBurySO5mkglKrIcNjuucUtra&#10;SRmUrFu80/d6jg5Ner7JRfkeioqKVjtNF0m01nSftSDA8zb+86njr9KKzF8QX2laVaWtskQMYIYt&#10;H2zkfzoqJRu9zF3vufdll4aSG2igjLeXACqH0A54/Wun0Hw9DZXHnnc0qghW3EYz1osbZ4WYMmPl&#10;OfTvW7Ypt3ck+lddtD2d9EZK6W51S5uDK+0hV2qOuPetjTdOis0iZVyxGCx5OCScfrTnUhmbtuq3&#10;bodoxxgHBpXGtFYy4by5mviNyxBTtBCjnBrQVWmcyO3mMmFC+tU7WALeOeSSevvWrGoDM3PpSuGx&#10;R1C1by5DHuWRlwCprJs9FfVI/LufuYILb8Ma6S9jLKQOnTms7T4FhkYAnA49vzqh+Y208H2uzykM&#10;hDbQrKdxBBBBr1e0083kcTXErmQAZAb071xmnxobgSBtzHHtmu+08/uVAXt3rrpRucs5Mjv9PiuF&#10;KyFgDydvU/5wK5Hwb4Zh0G/1FYFn2TOWPmLjOTk/zrt7psQnPB9c1kWF1Mtw+2Z8ZP35Ca7ORWOd&#10;SLFxpqtMhbgZDAfQ5rpodWlitRF8rYXGOlYyI3DMxLd9xzVpQGQgZz6muOcFc6acmkcZq3gW11K6&#10;kmeFjvbcfkBxz61o+EfCtt4X1I3dtGySMu3cy/w5z6VtzqA5Vnb5ehU8D8Kk0/f82JWde/PFRKCs&#10;axb3N5dRkKgn0+9VHULt7pWDEEY6AVKijb94MPrxUc0OdpAGB1xWfs0aczMhbO33htpyPrV94yqB&#10;cMF9zxViNYlUfMqtn606SNGBdQxTpgtkUuRD52jHMKNJ/qsjP3tpNXlVlj6EJ9MVI0axZPmMxHVe&#10;tJuDDgkbqTikPmbKEkMfmpujUjdz79v61+Yfxk1It448W2CtsNtfTRRKBjCK+Bj2wa/UYxsxIOR8&#10;w6DIIzn+lfmf+0R400weLdbiTTke5mu5jG5ILbN5APy+tfYcPvldR9LHi5lZ8vc8lsdIgtLd7qQi&#10;YjJ3HoTkV9N/sJyXdn4N+NOvszbBaRxxp0+ZIJmz9cOPyr5Kj1uaSFop4AUUfuxnHOR2/PrX2H+x&#10;rJdxfs1/GC7e2ZIJftDW8zLxJi12sFPfBrTMasJqKj3M8PCSblI+WdBvHsvs6qmdsYLhjnOP6101&#10;peSsJFbcQsbNu9Tz09OM1x2jkyQzTncQQMAemD/QCuqgUwaYTKxlkkYIvPsR0+tfZ4GXNTSPFxHx&#10;Nlrcf7JmOdx+7lhg8ViWoKqWJKoxIBYeua3NclNtpqLGCG2rnd1J71kR3DzOq/Kzjg7QP5fnXbWS&#10;crGUHpdFq0UrAFK7iuBk/wA6agbzF6hm3AbR7Z/pWpY2qNb7ep3Z61n6ozwj5DtYZxj0wf8AGotZ&#10;XZTlzaWMy5tRjIfyjnBCnIB6596xdauRG8kSyeawIJIOMGtO6uJWhRWYKxOVKjH51hXZ813Ljd6t&#10;j/PpXhYyoktDspLuVLjM2lzuxDMoLYr9bfg5GU+D/gYEc/2HZk5/64rX5KpC01rPDGN5kQqmO7Hg&#10;D8zX7F+E9LOi+END03p9ksLe32+m2NRj9K+Ix8XdM9/B21LkP3gB61caMBeV6+/tn/P0qMKVwNoq&#10;HxBNFD4fvzcTraxNbSoZZCFUZQgEn6mvKpxdz0sRK8dD5O+Mnxgi0n4h6tFomox6nbziJpGi2v5E&#10;gXEgU9xnFfPvxC8cXGrw4mnZo3YszSybgQF6Kv1q/wCLm8MaZcfZ9Vu7HSdWgP7xtLhdlJK5wTjG&#10;ema8n8Sa5a6nqaQq0k9pEAiyquwMcHsa9mdTkjyng2UpXMfVrsatC0js6eVGdny/L16Z+lbHgu1V&#10;ZMvuAxgY5zWZJ9nurS/VMIkUG5ME/MxYLj69a1/C9rIsmxciUgZVT2AxmuKGrub30sdvNarqyxIW&#10;JjzsIzjJ/GpNW1A2FutnpyBpcYYqfu8c/wCfYU2VY3jjKozSxEDBPp64+tPs9Mayhe5nmWM/eb5d&#10;xwccD8q7kc6Zk2entZqby9wWAyqMckn1rHvIRql2zPOyEsMDt9Kuar4mt5N8O9VTdkmMfMfbn61Q&#10;NxFtDLDMg6bX7++axk+hSVtyrNYzQM+6aMsM5GMnIP8AhVNh1wQ5ccEg9/WtGG8tZy63EaqegYnk&#10;fXmkvNKEcTPbSjyyPlKdv8nFc712NNzrfgTrS+H/AI2eD72aY21s14tvI+MALIhTH5sK+9da8B6J&#10;r0f/ABM9CsNQYE5M9urHcDyc49q/Ne+MsMiMW2zRgSKynkMOQR+PP4V+mng/Wh4p8H6Hqwfab6wh&#10;uSf9po1yPzzXNL4jrp2sVbLw/aaJZrb2NnBZW/3lhgiWMBj3wuB6Va8h1PUg54XqBVwqqSKG3OOO&#10;cfyqTZmNmHQN260zaxmyWsjNu+8VOfrUcb4kZdpB9PStIruUtKwUdgeKrRW7S3WxUwh5zuyaQ+Uv&#10;qn7mUKdwYAY/Guf1TdA7Ng5A4z36V10dvmM7RhQMA461ha1YmVcupYqeMHFXO3KjKnG8jGWb5hkc&#10;dsk1oxW5k5UAZHaq2n6b5kiCZ8uo4kIyT7V0sFoir97H09a51qdNSHIjn7geT90FtoqmZldgcnrw&#10;p/Wt+/tVVyXO0EZ69ayJIQsiFMkEkHoOvQ/nWc9NjWNNyhzLc5jxP44t/D6RGMC7bmR1QjheRn8D&#10;XhPxS+Nl5qlvdWNm9vb6M7M8guVy0g4wOemOTwRX00vgnTbp57jULeC4SWMQiOQALjOeh6nP54ri&#10;/E3gPwP8PZtR8RTWCbGi2/YTH5oXcQCEQjqQfTivInRrVJc7lZHiVI1JP3nY+NfifdanDoyedZrb&#10;W1xcRX0T24JAyMZYk7hnAwD61QbUoluPD8MUn2LV9OkWSe5kHyTeZghcDsDivoD46a14b8S/DXT9&#10;J0KZJZSYR80W2VIlbAQjGeCDwc4x3rxLVvh1aah4S/teKWSHVdMaQ3LQvlLlg/HB+6QCOnWtJVKc&#10;Glf5kVeWD5b3OB8YSXFhqd9b3V8uo3l3L5jPFhkPfoR68D0xVHw3rTaXNatGjLKspeSTad23IGOn&#10;1pun6EJtcV/PExTDysoJEfrk/wCetdrpvgzVdS1azsVezDSMfJLuI2uF4JwTx6/lW9SVOKbelwlK&#10;KVmzktS86TxJqMkzyWUEys6Mf4l7fWsHVLyWTT0haRozHzyOT6Nn3/lXs3jjTdI0/VNMm/tZZ70x&#10;NHPZsA0KKSMYOOD1/KuC8U6JqGoXkptLVZIY487YSGBVepB79entUUqkJJMdOalsjh7VTLtHJVlO&#10;72rb8OX8em3Ja+Rp7fbuCrwdw6fnXSeBfh9J4j1KSC5i+yLHCZldwSNo7lRz9K6rRfh3a3nhGyJi&#10;EdzcSOHkkIBUZwDyeBjH51dSvCPuiqVEtDz1YTqu65Z/LDNwPT2oq74rjt/Dt0LBJROEJ+eMkqfo&#10;RRWXOnqZe0R+ksduF/hyuCOM1es4QMnbwR3pbezKkDb796urAqybtpRsdQa9GSseuVJPQKOtWYYx&#10;jkckcAU+4tGZkOTnOasx27Iq8/MOKyvc06GNbqv2ggc9cmtJY9uQQSf0p0NkscxOV5OTU6wZcgk0&#10;CvqVriMbSGJx1OBVCySJZz8jLnua07qFmhba+33/AMmo9NsE8rfczZdvu7T+nJq0Js0NOUeYOBj2&#10;612Vj8qKN2T6Vy2l2MgG2PDJnlSeldbbIBGD0NdlK9jnkNvmzGe+DypzisTTSPtEoHyqT6ZFdDdQ&#10;+YhB+bjjjp71kafY+WzFVAyeW/rXR0My/HIrFQck+oNaO1Nm1Awb6VTt7QMw4Bzzz3rS+z7VB2yR&#10;rjpnBrkkrs3jojOuP3Fw7btykY2mp9PhXK7Wx3yDmmTtErjajGVDnrkk+hzU9nmR8suGY+2P0qDR&#10;Gop3LtxnNQzMVysfT+KpY1G0oTj6UrSKihQ3Oew6VJfmZ0eTIcnbzx7Vb+VYwC4LZyGXoaCzRuzI&#10;wPb3pWX5DuG9SOwzmpL32IJykkpcyqrZ6Ke1WQyxryuVIz61nyNF5wAMUfT5c81deQqoLHjGcsOg&#10;pXDY53x54kHhXwVreui2addPs5bnyg23O1eeT9a/LXXLQ6sbrUILVpot+XutnJLcjJ/SvuP9qL4u&#10;NolpL4Mswi3mr2+bqYruWKJwwAA7s2CPQY618j+GIUazv7Fk8qPYQsagD0xy2c9DX0OXYp4eEopb&#10;nlYun7Rp9jwq+dJo5Vij/doP3mFJx16+vNffPgv+0PhH/wAE9r6TVEFtfXGm3DxRsQ3F3JiLPodr&#10;9P518JRq0dxrdnjzDLBIPm6gjP8An8a+8f2otRTxN+w/4a1OwZRa3C6TIyRnA2BdpGO+GA/KuWtV&#10;lUqq5dKKjFnw7ps66fp0TfKWb5sHjgcDrXbaGsU+Ly6DmX7ywKnyj0JNcnpmmGS6jklRXVACFVtw&#10;L8YGfbNdbHcvMfs+1ZgWwWjBG7A5P0r9Ky1rlvLQ+bxXxWQ/VkWeNWkuUt1UeYSwz+Fc95XnzNPY&#10;zI7r1KMBuP0rR1K1bULlo8skKgLtUZX3rmptJ3STPZo3yYDSRjblvT611Yiq+bRXIpxsjem8WtYw&#10;CMWyifoWc9Kr3WoSXi5kUBlwSq+hH/1qzbXQb9pZJ7ltxj4Oec1Jd27xxgSJtPXKt1FcsZ1JJ3Ne&#10;WK6lG/uMyqO46Cqd3ILd2JXMcoB47Ekf/XqWRQsgbgZbaBTLwCRHVcsvBX/CvFxErvc6odi54XhM&#10;2vaaiKWMt7AqqOnMq4H16V+xez5tp3ccZJ9BX4xabeXGlwvMMxzQMs0bA/ddTuU/gQK/Y7w3rA8Q&#10;+G9J1RFUi9sobo4P9+NWz+tfL4+SlY9nB9S8kZySRgZ7mvIf2ttQl034J3rwec0jX9qm23Us7DcT&#10;gAdc4Ar1+H952OetZXj3TtOvvB+qJq8Pn6fHA0rhThlKgsCDjgjHX6+tedS1krndW+E/KvWvEGpe&#10;VJbXUMdizMxMrbXkGc5yM9q5G60qK6Z5V1ZZFVN54xgdzj1r2LxtqXhCwu5luNJt7yRTn7Vt8rzO&#10;+do/D61mfs73mkax8fvDVtrOgx6vod7cfZ4rSGMYjmYHy5GGfmVCMkE9BntXXWSp6Hm0/eaVjn/E&#10;fwn1D4b6XpVxrTolzqtoL6HT0YNLHGTiIyf3d33sVqaLon9j2OZCBeTDc/GdmSMKPSvXf2vdGsNM&#10;+OD3MU01zLqVpazyRudxEgDAKOmFwAcY4rzCCcahcyDcMBgrOBxnP8qdGOiYVvdk0ixHCkShlDAL&#10;yzMhLHvms2+sdW8UXALk2WnqSF3fxAd610WW6hhU52YGGwQeGwatyWZkgWGPLhj83JB6mupxT0Zz&#10;bK5yo0PTNLhC+Z5kwPLsBjPf39KqN4eF04c3KOCeGBP06fSurbT7SGT549rbs4YZ5/yKzryxhZpf&#10;Ldc56BDx+NZuBSkYjaDZRoRIwc555GORVaSxSxk3QOY+mFVc59q320cyRjaDjPGcDBHSqF5ax2WJ&#10;JZmZmP3R3NZuHYpPWzMS8Aa7Y4KBRu246V+hH7O+oW+pfAzwj5T+b5NobeUM33ZI3YMPw4/Svz91&#10;dTHtkdApZlHHb0JP519efsT61JffD7W9NYcWN8siZ/hWVMn/AMeTP41wT0Z2UnpY+iJNOEaeZvDk&#10;5xtH/wBeofs5EZco69iC3H1qX7O4UiNVZyMZJ/l+GKik37ijIxI46UjoQRbl+U9x1YZqmtoVmH3l&#10;Y87s1ea3k8wbxggZw3aiOOTf84VcDjioNI6Gjbq0cC5OfXmsjVF8vLHueMd62olVY9rZLFf7uRWb&#10;qQXhQjjHJOCwzRLYKS94y7eGLzUYNuYsMgdBWz5ZiXjpntWevkofLRlLKRkbgOvtWkIlWMJu5zxW&#10;cX0Oqsr2MzVIo3UjAIxkDPcf/rqvb2kTKjn5MfKEJznPr/ntWjeQo7khyrqM5459qpfZpm3lmB2n&#10;g5A7iokuZmkPgsYGn2l/rmg2010Q88k0mBJ8ohHzBcD2x1965v4kfDO68TaD9ki1wwTRSCRGnUuC&#10;DjIbBBP/ANavVYYX+yrsjO3OML2qjrCvIrbUDOFJG5cjdjisvYxcXdHlujBybkfCHxK8Fa58O4bq&#10;xu5Ir5lhN9Fe24ZVdwSCMt0xkZH0rhPCfiiSGzvrC6Rdl1bZkjZ8A8/f/Cu9+K3jXxX44nhTXpYY&#10;5rXzfLtY4/LULnkEd8kDJ9q1vCvhn4UfEDwjJc6smraDrGk2q28j/ahtubiUMwCgfeAbHHHGM4rx&#10;1Tp1JOF7HlyhGU2keI6HpDNDc3cbJdWH7wPbRPmUqozuZByVxjntzSTa5P4pkk1qW1a307S41t4/&#10;JYcMcsoHPXIq38J77xLa+PobPRNMfU9UmElrLCI94+zsdsjMoxwFJNesfGT9meX4Z6DrWraIr3/h&#10;/wAuN5IrtcyW2SQxXHUdBn0Irt+rp6vU1jh7q548uvaZ4otbh75obe/ht28uEJtztOdxOfmJJ/St&#10;/wAIa1DDpumRMyvZISWjxtIz1HHI/wDrVuab8GIdc8C21vY28kHiZWuNQmt72Ax/ukjBWMMRgFlO&#10;5ex2nuMV5zE0mm6f1MTn5FU8FSTwf1rmrUfdSjoYzhy6I7P4Xa4mn/EvWUlkzBLaSgwqc+dHx8oP&#10;YgHr9a2X8P6be+KrrS57j7JpOTJGI5MqqkAgEZyP/r14nptxJp+rPdpLIt7E4YsuQc55H4iumuPH&#10;F2viJtSSForWZRFMcA7iO/8An0qJ4duXMmYyouXUvePrXSm8UPY6REkENrEEK7uM8ZP40Vwer6pJ&#10;f6pd3UAx5rDBkPOBnnj1zRXSqUrHRGhofrEilmwpb6mpgpQLubJz3p6qFZSx28cDNTeSNuR82OvN&#10;epLY9JFWTbuO5y2e2KsLCBF0IFO4GDjHvUu1scvuPbPSudM26FaO3O7IO4E8VOi/MTtwPenQqI0J&#10;LAf41KpPQd/U1pYzuVLpZNoUZx/u5qKGzVWXKhs8HjA/KrsiygKcfe7nn+VJbxlJg7DK+mK0sTc1&#10;NHjKyMqqUA6YPWumshlVBGVxnnFc5aqGJPzD/cretSdikDjPcZrrpbGD3JL3bHnP3R/tcCq1rawd&#10;V4XOT82c59qtzTHlSucjkDnJ+lUbRZlmdkHQ/wBzn9K6LeQXNNbWNcYIB4AVgf0qaKZY9yiTdERj&#10;LjOaz5vPaRHx06sFP8qtw75rXy3ZBgnhhzXNPc1jtqJdNHJIOEOO2CAP8aW1KK+0IN3YLUp89Y2Q&#10;cnH3dwww+lJYzC3dGmh25HBUdPasijRSaNlztKkd/Sk3r5nBEg7LnmlW4SVWfy+fQCm3E525AZEI&#10;HcZ/lSsUghSDzS6RgTdCCeKc1pHIvKkgHnB4/SmQyJM7Lv24HJAyRVlbqNJAg+bA/hypNGjK2KTW&#10;6tlFjwF/iwDj8DzQylNu2NGQDjBPPtVoXAL4yFAPIYHOPrUUZ5wsgGD8uKmSQ0z5B/bl8PNa6v4P&#10;10R+WJN9ozY5+RxIoz9GYfhXzRa3gtPFbRrjypuzDOM9vzzX3n+1l4dbxN8JJZyoMuk30F2JCP4c&#10;lG/DDV+fPjSZdP8AFETxfJgqcKc9CATXdTeiOOqjgNYRbHx06jgtK0bfjmvvL9k/T9D+Mf7LNv4U&#10;8S2Kaxp2j6lLZy2sjkABG82E5BB4Dfzr4J8fyeV4wllX7jyq+9c8AjPpX1//AME3PELQ6h8QND3L&#10;86W2oKHYEkfNG3H02fpXPW+K6Ckzgv2zfhPovw98V6FP4W06PQdLvbFmltrRnEYuEk2lgCTjII79&#10;jXzPMLyzk/dXcqjaeN5wOD+XWvvn9vnRoPsfhi83YkWCdPKU8AB85+uT+lfBN06tcSdSA2MmvSU6&#10;sKafMzCai5vQq3GralHF817Oecbd1UF1jUPJP+lyKytxz37E1cvt/lZPrzj1P+RWVnaUYEg553Vz&#10;yxFV7yY1Tj2NKDxdq9rEqR3j5HUNg/mPyqzceNr6+jxNFEQMcxgg/X8a6jxp8PjoPgD4beJJU8qP&#10;xDplwxjC4YvBcugfP+0pH5VyMkSNHjbgso6jnNdEMZiaaspkulTvsPh1oyMhkiPQklT7+tJ/bUay&#10;/J5ienBPpwaRbUFVYpwQSM8d6huLVd/A6D+dL61X6u4ckXobts0N3YyulwEkKgFWHQc5/pX6q/s5&#10;Xkt18A/h811zMdFtwwbgjC4U/ioFfG37CPwP8K/Fi78XX3ijQ01q100Wy26zSMIfMctu3KCMnaPX&#10;1r9D7XSY7KztrOC3W0gtkWGKGM/LGigAKB2AGMCuatUdbWx2UI+zuSxqjEELtGD0zXDfHObUB8KN&#10;fi0ub7NeTwi2WRlztV2AbA9xxXc+X5Y6kjPTmvMf2oLqTT/g3qzI8kSyTwRsyqc437if/HaijpJX&#10;Na15RPzf8WaTe6fLczXl5BcBV+Z3IDDBxgCvV/2AdKi1r40apqbJ5kelaPJJEzL9ySR1i3f98l/z&#10;r561u4m1a8vbgwTyJgtu2kqq7vX8K93/AGI/iZ4U+F3iTxZqPiTV4tL+2WENnbRNGzySnzC7EAdg&#10;FH50YiXNJtdTnw/uv3jtf2sIBN8bNQnklbc9paRxuBkqpj+Ycev9a86t7dYYYxHAPLAAjiC/M2M4&#10;/wAmt748fFnwz4++K2qXums2oWkccK20rI0YZVQAsAcHr/KuVtdUmkk3rOYFIBBx1HUCvQov3Ec9&#10;bWbZttGLISGV997L0VesYz09KhN8ZLVzIiGbkLJnp15qnDamNlaWWSR8Z6e/FRXl15ltIh24XBLA&#10;c9elac13exzvYq3VzKtxIUlXPmEhgM96refe3CEMG2A8iNccepqKZ8SHy0Bz+HoD/OoJNTkjV4lB&#10;eRhyNxwB+HU1m2XFEmNRnjHPlxtntjn1qjPI8K7tyysvTI5p32m/Cq5UPEvGckn8ao3sxZV3qUI/&#10;hHSsm7Isp3zSXCOknz7v4gMZP/1jivpD9hPxCYNe8RaG4PnXFrHcp7mJsEfk/wClfM88jNM2GOT2&#10;7AV7J+yVqUtj8cPDzwPsF5HcW0rBsYzGev8A3zXBUOinoz72kSLgJGzyZ5ZRSKkigsFJPPLdjVzy&#10;xbnesmWx97oDTF8pQPNYOXz8pJ/OmdVxhZ1jj3RYDD5jnJpIJEmJkA3ohxyMGpjdQSbf+WfGBsJx&#10;+ORTFVWl2bdig8kH71BSdyxJNtjBYqp7DHaq14QyfPtOR/B1NaDJDuGwMRjnd1+lVrqQxttaJmi4&#10;z2474NRYuOjMgRW25ZRAx5IPILe2auNGBGuUfYoyC3WhLofaENvbbk7SOAD+NX1YPGhkkVeeWHSp&#10;VjWRkNCmWJ3Ak5PsPxpfssJQuEJYjILEZ+tWriaXa8eyOUNwW9R7VFB5a4O3BAwFUZosik20SxRs&#10;ijeu3jOV71Uu4/3oORhcHbyfer0M0qoxLM/H3VHIqrcXHlM58wkt2btmqMdLnmXxE+COgeO7+O/u&#10;ZLqykj8xmFoqjdvOSDkdua+WfiV4btfBNumiSyL/AGTZTstpNaxq81xKyh2eVgeQvC+2a+8IYY8j&#10;E2VI53H8D/OvFvDPwLsJLXxZB4w09ZbbUL8Q2bI2HjwWIlVv4Qcj8BXnVaPvXjE4q1Nc14o+GfC2&#10;rT6J4lmuxcT2EmxgbyFzG4JHPI5wcHjoa96+AfiTxprNj4u0uTT9Q1zSksvNtrbUMlfODKyxAsP4&#10;1GR+FeeeIfhHqXgS602/122WbRr/AMwwBZSvmqr7SCSOHxz75r6Zn8f+HvgfaaL4W1u81a9try3E&#10;kOpeQC0EO0Kpkx99l4GRkjAqVFxvciPurVnh/iL4keK/H7eJpJtRudB1O3ESxaZauqBoVO11Jxlt&#10;vHp+teCatpt1arHJOTJGrEqykfeOT7e1ez+A/Amn+NviRaz2091eeH/7UZJL+YGNplyThsclm4zX&#10;0XP+zb4VuPF+j6gLSNNGsIma6tXy4upCcDfk9MEnj2rKnTnUd7mFpTd0fEC2MPiTWo4tH024kiWH&#10;znt4QWkwo+ckdSM/zqpeapYQ2F5pyQSwvMy/LIM7DkEken096+7dJ8FeEvhL4H8Sa5a2cPm6nqH/&#10;ABLzIgeZQ0gSKJD1xjJ/GvBv2vfh3Hp2qT+KdP02DToBfyabcJHtUySLyr7B/s9T16Vu6fLYLJM+&#10;W5ZVXBSMs3fiirP2G8vLgxWVtPcHG8rDGSR2J47dKKo6ElY/XNV6cg59RUh4zwOKYh3KvHPSn7dy&#10;g10yNI6gVD9OPxqXaOBleKii+XODzUwUFclQCT3FZJGzY1mCqcED3xT4WO0kKwA7Ejn6U+OJPMPI&#10;24yCR3qTYu5tzA98rWnKZ3KUvmbiY0kdwMELzipFaaRDJ9lkGz5S45q27COQtFu3gg/j6VYiuUYF&#10;G8nd1xtHBPp6CrjEm4zTZrhp1RkAZejLjj6iuitEl2yNtdv7xH+FRWWoBYxDJBFNHj7qjDfnWlb3&#10;1tDGFjt/Lc8E7+a7qcVbcwlJ3KlxBcRqMQSSSN9wBfx61TtZtRikdpbN4WbkBvvD34rpU1h9qIkx&#10;iVW3btyjOO3arS61ASwRfP3Nn58EY6Ecd66OVdzPmfY5f7XPDNEWWdS5A/vc5rUW9llYwyId4JPz&#10;Lz7DpxW5Z65azXDI9vEisN+W45PH8qiN9ErbIp4gGbcf3u0VlKkn1NvaPaxh/Ybm4k3xQCWQfwZI&#10;P0GetW7eO7nGx7G4DZI8rZnA9eK0EuEiYiC4B3NllW47+2auQyXXmZw7RvnG5wce4wM55rL2Ue5X&#10;NLcy1tr23zttZ44tvG5TTWjuJSBLDIB0B24reH2mOGQEOTKCAykkbsHt+VQRWuoQW0TySK8wGP3n&#10;I9KXsOxXte5nK00bHbHJErDAcxdfxp8mnX8kyHy5Ny/MxZlXj86vNpLpboqSq3PCseM+2aY2lXrM&#10;yRtlO4Moz744rP2T6l867ma+n6mFEoiDJ33SKfqev0pWjvvLKLbrHuAxlRn+dX2hmjRCTDNGMkbE&#10;+bPo2etE2sTW8dsX0xNufllx1Pv6UOlG24c7Of17wjc+KvDupaTKY/K1G2ktnVipPzDAOM+tfl/4&#10;48EzWPiIWTBprm1kMVwsa5CsrYIz26V+skerBsMUCMvG5lxj9P8AOK+EfiVqun2PxA8Uz23ltJfX&#10;smAsfDDd1/PJroowjsmYVpPqfJ3xe0BbPUrSUfL5tuAc9mA5xXp37CPigeHfjhptvcFY4PEOnz2C&#10;+YcgyjDoPqdhA+tcv8d5XvmsH2QgrHtby2BHTgda840fV7rR9N0u/wBOuDaanpt2s9rMg+aORTuU&#10;5+oA/GprwV7Izpyskz7f/byjuxpPhtysYtpIrpFePpvBU49vlIr4AuJiWnU8fPnp7V98ftKfEvSv&#10;jN+yj4Q8XWbvDf3mp+Vd2uQfJuRE6yrnHALDIHoRXwDPMvmSANls46YPXHNbNr2UUTe82WLrKxAZ&#10;P8JyOlZ/kSXAWGJS88reWiKOSScCrKyfIygbuB/n9a9E/Zj0XT/E37RHw80zVlZrG41mFXRe7gF4&#10;1PsXRQfqa5HZvQ1S1Ppf/goF4Dt/APgf4NaRZlDb6ZZ3FgqJ2Kxxkk/Vixr4ybbJyeuMdK/RH/gp&#10;poLzfC3wvq5jdjp2ryRyOwGB50PC5+qV+eOV3RKo2jPPftXZOPupmfVjlzsh4CgD0/z6VVv8MQCc&#10;nA79KuRoZpFUNkLyePrVS4jP2hivXBGaxlsB94/8Ex7cT+DfiAXmEP8AxMbQfN0b91IMf59a+zpr&#10;fZICsqS46lVYHH1xXx1/wTXUL4A8aM0DSRtqtuxwpPIgYkZ7dR+dfYkljLdMEiS4jiGPlKkjFTGN&#10;0dSkVr7dNDLDE5hlaKREYAghihwc+xxX5UeNfiF4u8WXlxba14g1K/jjlZfs887GMFWIztGO1frJ&#10;/ZIhvEaYTyruHO05H+NflR8VPD7eHfiv4p03ayJa6ncIobqBvJBx+NWotRbZNSS0szIsZEW1uoGX&#10;lo856fxDtXlku+316GTPysNrY78//Wr05QYdSCEZMnBOc54rzfxKotdQU52qs23361hLVI51uzR1&#10;S4ktdUtruMkuApLZHPPevVtF1KCS0E3l4bAyTzzivItZUNp4dTkiMjI9eMV2fgEvJYRO8hzwrLnP&#10;UdcGtqTsxyjdanbx3DeWXHzFjnJOCOaqXMhmtwXAYlgNuenXPSntpqhCJnbaeVZXwD7fWmXVvHb2&#10;4kEqFMnKmQcHFdvzMNDM8zDrEOM8+uOajsrWKEXFzJcgKvXI6nsBUEmqWNu0u+6tyq87TKARxWJe&#10;+KLRFAN9BKgO7Z6elc7nFl2fQ1EvoIYyyzN5jk/LjIznvWTcXhk3sXwwOMk96of8JRp8keI7m1B6&#10;sNhBOKqSa9pzK7NcxswP3ccCsZTT2ZajpqWpCGYkkFiMFs81337N+sf2N8c/A0zMyq2oeXIuMj50&#10;dc/yrg/DbL4s17T9I0pftOo6hMttBDjAZ2OAM9h1/I19SfCv9kfxT4b8daFr+t3Wl2dnp12JpLeC&#10;ZpZGwDjHygdevNc0rs3prU+v5NTT5EH72Rh8sewHIx9ajjkfzFhaEK/Gd5wQfrWZZwQR7ZljaWTc&#10;dqZIYYxkitWC2jvGkMukTXSequxIPrVRTe5u9Gy7Jps7SB4LZs7vmYSZVj9KT7Pd20ri5jVSoyyp&#10;2qK1kSxhYNpN4SW+X944x19KHhvGUM9t5UL8r5zMxFPYabLCxzNF5nlkBvmGMnNUbm8nSEjzyqbu&#10;VZScfUCtXT3uWtyIpkQdwrkFffFVdTvJ4Ejc3UqSg4BcqQM9yKlx0LjLU56W6R7jDlge7c4x9KvJ&#10;IrRgGXao+6McmjU4J5pggnjvFKhmdkAIPqPWpY9LkjhVJTbhW5RmALE/XNYpa2OqUlYpXGpRxswd&#10;tp6Z28c/SobW82zMqusingKqmt6z0iP7MzOZHJ4DKwxWRcWOoxXAeKJpSnIKgNx9MU+VoqM4tWLg&#10;jK7WTzNxGcxjgUkcck8nG9n78AfTrSRz6pbssjwMnH8UWPxxSySPNvSWHdKThTGuPm/Gq1W6Od7l&#10;ZbS+hYSiOWSPdyu0HA79OlVNYtYtSt4TJdSWxs5luCTkgqqkMrexGfyrUjjiVSzOGmJ8t9yZCY5/&#10;DpTr7TzNsjhVZUkzlgpXk/8A66rlbMpNM8a+JHgGT4yeDrKw1K7jtY45ZrmBY1CMqFW8gE9OOM9O&#10;vtXBeC/g7/wt3wz4c1DW9cuhZwFjJYXjjOVUK/lseQjFQRX0lcWF1bxmOK1TA+Zc7SBg9KzdPh1D&#10;QdOjtbGwW2toxxsXO3Oc9Rn8qwdPW7I9mnqY2k+A/DPh61tLHTtJtbe2snM1vHG20LJjBct/Efr1&#10;zW1bqdShlBZUQKQcuBu4xx/nvRc6/e+XhjGTnhyg/rVBmuLoSN/o0khA+YNgn9K3sktDKWmhy/xb&#10;0m0Wy8H3sltM2n6PrUFxIsK79sYGBkD3AP1rhfFHwj0D44fF7xDJdx6lb6I2lxTPcMzRIbzeAzIp&#10;6kLjP1717jHZyXVhc20d01rOybUljUNtb1weoqn4J0u60PTrq11jUl1a7hlZ2vGO0KrdvYdKxlHX&#10;U5JLU+Xvhp+yf4t8K/E/WIp1hg0kWki2V9J86zJ5qEDjo2OeaK+wdK8RaTqUbmBYruONzG0tu5I3&#10;jqOOP8iiq5YD1KnKsC3Bz1zUiMV/dnr69aiXceM5Oec1KrMMk9e1EjrROrbSBnP1FP2sGDA7R/eN&#10;QqS7E52n3FPUsF6f4moVjQmWEno7evTrT0VldgBkkZG4UxJBnBLKO/GcVOu2TB8xdq84birXmZsO&#10;WYnY28HI2inrYvM2VWFx6svzU1po0j+WQkjpjjircdy6ooGxyQADj5se9aRSIdy7p0TQsECfiq81&#10;pRrFI5JUo47utUoZ5uv3AT2HFaPDlMor54GG/wAa7qdmjIkW2UjLKW7/ACAc/wA6oukEbOC85Zuc&#10;rlcY7ZxV5lMfZYuOctj8KmWSFnTaysw/h3VtZCKv7kbGidtpODubcR+dTRRxNvTKumcg4xuPtVuN&#10;5Ps4LBoG6Mu3g9e9Vwtsu8NgjgDB5A9OtYTiaxY1YBh8IdqnncwI9+M1PFY28ZyyAhv7nJqWzezU&#10;74/LODypIYipV1BGyUjjdgcfLkVPLoVcdbrJahfKyw65c4//AF0v9qXkEJbfKwH3g2D+VTrIkiED&#10;cGB+6oJB/Cq6rCJJPPSM4PPJU/lUyi1sw06oIvEV7J8is687gGQYI/GrEutaky4gZHIPykIMcdqa&#10;8EZixEg2kYQmTnFNjhjt2HDb+5Yg/pWdpdyvd7DP7f1Q3BWZGj3HsgP9KlbWGkhYFpGXPC4GD9ap&#10;STWzXG4M2/1IOPy4FSPeW1vb7VZyeh+baPyqY83VlNLdI5L4kfFh/AXhrUL17qNJvK8qGOToWwcc&#10;fnzX5h+N/iKbu6nu/tBuFkkOzb1Y5OcnPTOa7f8AbG+M+o+LPiBrOiW0kken6dIbZdrHHGO/1H6V&#10;808rJGwyAcAAHnpWmsFbqYS942/E3jWXxBIoayiggjGBt6+xrO0LUFtLWVJnMSOrHOBu69q9b+Hv&#10;7FXxT+JVpaaja6VHpWnXXzx3GpyGNmTP3vKHzYP4Zr6R8B/8EzNJt7i1fxf4ku9Ycjc1jp8f2WJD&#10;3JkbLED04z61MYyk9SuVJI8j+D/wr1Lx1+yt8Rp7qP7Lp8VxDr2izzvt86aBGSdBz0ZOM+tfLWoW&#10;585iOG6gYyOuTzX6tftRaZD8I/2X9Q0vwnodva2Uf2ewjtoVARYmf5+epB7nr83NflRql9dNdzed&#10;bCJ2ckqBtwSeePrXVOLjSSZzaObsVYSFVt33sDPb1r0T9nG1u9Q/aA+HcNiubo6/aup5G0K+5jn2&#10;UMfwrgcxzxnzI2LEAgg4z7frX2H/AME0/AOma58TvEXiK7tnuJtCsFFrG43KkkzFC+PUAED6muaM&#10;dTbmsfVP7aPgd/Ef7OnjNPNaaWyMGpKfMDj91Jg4H+6zflX5Pq8Uc2yR8AAgcYP5V+0Xxus7QfBX&#10;x20lmyf8SO8ByuCMxnHfpnFfjXa6Cx2sZUlJwdvX0Nei4uUFY55SSeo2GVY7fCHlVzkd6y4900jM&#10;W7kDPTPrWrqVutqvkW8IDkfPIxxjjGKh0jS7nUtStbGyhee4uZo4IwoLHzHcKvH1Nc077McT9Iv+&#10;CeukTeH/AICz3bW0kjazq1xc8dWijCQqR/3w1fSS6jLkkJIu0j5XkwQenTP86l8GeC9G8A+EdD8P&#10;aZZ/ZrbT7JLeJGTcAyqM5PdixJJ96vNItjcGK7t7IseQ020EjHQevNXGm7XudCkrlCa9FzDNgO0q&#10;kr+7ZsH16/0r87f2sPD0uk/H3W3KCJb+OG9T5TzvQAn/AL6U1+kG6BpXRorcIvO1VKFeMg8da+M/&#10;2/vDYs/EHgvX4whjuLaWxeTknKMHXP4O35U1G6epE2tz4+1a4NheLIvG0jOBn0rg/GsnmXErE4LS&#10;BhkYrtvFu1rk7cnjnaP8+lee+JslnBOSWU+hwP8A9defImOruXFuBPpqqe3GaxIfEGo2ObeG6eJE&#10;4XYf89qs2tx/ocmO3+BrNu7W4tLpfOhaITRLMm4Y3RtnDj2ODU+h0IfNrmpTYD39w/8AstIaqSXE&#10;jLtZ3f5v4mJqVU3JGy8g/iabInABxnk9OaG33DRdCuBmU56n/PpTguWwMH1HSniM8jqeoz1pqqY5&#10;ADwe9QMjAO30HIOKk3BUfHTJJ2jnHFN+8GOMCtzwT4R1Hx54o0jw7pUTS6nql5HaW6j++5xk/QZY&#10;+woQz60/4J7/AAVu7rW5PiRfWZOn2Rks9KaQcPKTtllGRyFHAPqTX3XeJPKsbyp5Kj70aqqn8Mf5&#10;4pvgTwHa/Dfwjo/hbTb2S0sNJtUtYgqrhsDDMT6sdzH3Na11Yfa5jHHJ9ouW524C8ev866YwbReh&#10;hwzeXbuixTQTZyV25/HNSadeSeXMv9oXdud+9WAwffgGr9xps0DESWj3AI2g4II/HNT6fbw28Wx4&#10;t5252tFk49Cc1Sg7ilLqZ3l3EkLLJqd5IdxAIDZ5x78VPDaoyvvN5cFBgb1ZTn65qZtQikvFRLeK&#10;KNuWzB8w981sK4SKN1uoydwyZI2b5enTsTVxjrYLozZb0WkgRLZ4iBjLNkmsS9+2XFxtkt5nd+pC&#10;5HtniuzZUljLiSxmiOUQiMhz6jJ/zxVOHUJLZmQi4tVH3vLBZfTg0pwHGVnc5n+yfmSe8RowBgYP&#10;+FMuDEqkIyqNwZQ0THn8q6W4vXuFjWPUVDZ3HzFx39xx0qrcXD3FwjXd5HLgbVVQOPxFYyilsa8z&#10;lqcyZr2034ufsbyDAYttQn1xQniLWI5Yg17DeTLwJFJ4H5V076bCF3NZxzxt/FKSRz3zmkXQ4bdk&#10;ZDFZsF+7GuV6jnmlydblqcbWaIo9cudWs43lg8ydVKl1cA9fc1jajb3ioGkg2qOWw4/nmt+41AWc&#10;gZIobz0kVNpX9KnPiyH5POtI4Y+jK0gw3ueK1tF/EzBtp+6jkWLTbHS5hRJPv88qMcU+FRbQFnv2&#10;ZfvHyCD34rRu7jTrhmCW1rHz1E4Gc1Ut7i2jjmlazWPy5AigkOT74B5HFKy6MGUriR7yGSOC9dUZ&#10;ujKFBrLjj1CC4aNZWd8H52IYHpxycVrXMtvJM7rbMilidiMAOR1wenbirFrcSyxrBHbxuOuWYH5s&#10;fmOlTy83Ud7GMqwbtlxHl+hfyh1/CsZdPElyqxfcDfe2hSeT2P0r0dbbWXtYh5FmOMlTInB+p5qp&#10;cNqkNwhnttPifqrM6Me3XH41v7NcpzSnqZlpbwJax7UbLA79xz/Kqx0e6X+1Flkj8u/URnEI3Rrj&#10;AKnPXBNb8MourjE09pFMflyqZXn6VLf6G80Csl/bqz4VNgPJz0odNM55SOa8M+DtA8G6PHpul+dF&#10;ArM5+Qklickn8c0VPbLPCZxJG0O2VkGc/PjuPais/ZpEXKSqTtw24HjOKkLbsew7U0bdy4bjr1p6&#10;AqAc4Pt2rjkejFEsalh0JX1qRFBQnH0NM3eY2c9Bzg1OCWTk474BqIgxYnX/AJaKpP05qT5WUFVD&#10;KD37CmNbDeAJMjON1Tny1TGF3dB71aJGNBC0IISQHGGIBIJ9akhVNuAyu5HRmwM0yKOKRdruyp0J&#10;GTjNSRQoq4RlK9m2n6f0q4iLtjFAAqyvtYH7u8kVrxwyK26MRuuMAEYrPtrMxty6yAf3RzWtDcyO&#10;vlxDzFAyQRiu2nsYMeqzSbhIuNvTaN39api5l87Y0yqo4DMmAatLbxP+8ZcOOMMc1WuLO3umKoIo&#10;584+Toa3sA5rh2VYwDMQf+Wcnb6VfNrHtGY1fcOwwR+JFQRrcabsKpll4MnBpL25+dN7uj9W8r71&#10;c0maxCRriORY4RGI8c8E/wDjwqSO4c7TGE+TrtYHNMjmu7Vcp9reBvusEx+FLD/pPyKJw4/5ZyFT&#10;z9Kyd7XNDXtdTUwsGQJKy9ZOefY5pWkWaM5IDeu3OaotatCgMsW51+baEGPbpSbftEqGFMEfwODj&#10;/PWs22Uki1HeBMoIpmGOSsROPyp/2y4b5YgzoT/EAp+lRta3gx5luphz95R0/rU0umrdRhpLhNi8&#10;feO4UveHZDxevboZHgiQg9C1NOsPJIrhbdgDyuOfw/HFVmsnRNkZkBU5Ds6sppX+07lUvAT/AHgo&#10;4pXkth2TOB8QfAH4b+L9YudSvvh9pF7qF3IZZ5jAU3N3YlSOTVvwz8C/h54PuhPo3gXRLe5UENKt&#10;qGbnHRnyQfQiu2l2TqFCQyuv9wkfyNMm01kWNp9oi6AKc8VXPPuKyLbagtrapIdPIRBjcq7h+Q5F&#10;UprxPLMps1JZcDzN5/madNNHH8kO4jpnewb8s9Kq3V7iRE4Q5yCw9e/P0rRTdjNxPGv2mfi94S8D&#10;+AbjS9dsLrVG1SKRLTT1BkjORguT1XaSpGOeBX5U6pDbyTTyrulZWAE3AL9ece/vX6Kft9apZSfD&#10;rRbGZIW1SS8M8EkaKJIolUhwpA6MSufoK/Pi8iT7FMrws48wY3HHrXc7+xWhxy+MwjAfLXyy2CSf&#10;1GAfSvtf/gm5oWu/214v11Gih0OK0jsJTISPMmLCQDI7KM5P+1Xxo1l80bRqXUDLcjI5GeD+HPav&#10;1S/YB8P2el/s56VfS2b2Vzqt1cXM8zSki42ybEcg9PlG3A44rmUbmsWdH+0lczW37Pfj1rVrF5W0&#10;plMkbsWCmRAeCfQmvymMMun26xxnfMw5YggAZH61+0/xA0HSvG3hDxD4cZsSalp81orZACsyEI3H&#10;YNg/gK/GPx/4O1bwL4j1DQfEUUY1XT5fs88TuQQc5BUjqCCCCOoIr0Irlp6amNR3exzt9Y3MuDKz&#10;Nk5yp75r0X9mfwzq+tfHbwTb6dG87rqkNzMF52xRtudj6KABz649a89kihRYhEJ43I6qxwvPvjPS&#10;vbf2Sfj1o37P/j7VdW1vR21m31GyFn51rIFmtsSBi4Q4DAjggGuKW9y4n6wx6hc3scs0E8qiRuA4&#10;JAA6DGKzb7w7qM0cjPKJhwF+X1OSfXiqWh+LrXxhoNhrekPFLpOpWkd3DJGzxs0bDIJx3xWvbaxH&#10;5Lje7LINreZMzkgemen/ANetOZSVrmiutUZUNnqDSIjrcBmO3ep9fU+n9K+ff26LP7R4B8MW9wqR&#10;yLqzupLhmAEDbj9On6V9L2twYNxuL2FPMbCNHERhccA88+lfKv7SmvWHijW7d7q8jXw/piPBBMy4&#10;8+XrIVHU8gD8DVxio9SKkm+h8Xavo73OW24A+UdeeP8A9X51wHj7RX0i9aM9dgcAfTpX0Jq3iDR5&#10;d8OlaXPcRf8APaVdnXnIB7V5D8Xme81YyHYq+UpVRknPHBrinyxW4RUpNO2h59pdm9xbyKoZwFz9&#10;MjmvSPjloaR/DX4La/CMpeeHJNNmcKMedbXMgIJ9drp+dcv4Uube1t79njDSNGyRADOW54/LNdxc&#10;XUfiz9mTXNFaM/2h4P1yLVrY/wDTrdqYpVA7bZFQ/iKyjaxom7nh1ozfdyFGT+dTTKxjGW3Ptqus&#10;ezAA6cD1Hsfzq15R8hdww3A570vIrcgHyyE8cr3qOZg0zZ5OMfhV2G2LKew6HFVWX/SCR+NSxjF+&#10;eNsHBHt07Z/KvuL/AIJpfBuy1bVPEPxE1aLzP7Kb+y9LjY4xO65mlB7sEIX23mviGGMMVwcZbr/S&#10;v1v/AGYNEfQ/gD4CWw0pbXz9HiuZWgYK0kjjc0hB6k8c+wog7PUpLmue7nSLKOEKmBOow0SkNt9+&#10;aetjb26oou1UupTzPLXcP0rDsZdVhZQ9k8KMmUlZlfzCOucHNI+rXEr4a1MUytkGNA2D6Y7Zr0lU&#10;VtjPlfc3FghhIzqGzI2MZnTkf0qOaO1aYOkays37rEeM4A4yQfrWL5M8ckklyiQIzZVZUB/kDzVy&#10;00/VDuaGWzkT7wTJBUdSfu01K/QfL5kclitxCoeBohkhVZCSuD1yKbBYDasXmx7WONqgllJPU5NJ&#10;LY6ldbGe3spolJPmSEo3+fwqlZaHdWfEh0yW5UlhK8mD9Pr0qX3sVZlq+s90MUEswaPduVdhXnJH&#10;BHf/ABqKTUnSIRC9mj8v5VZYyx+nPer1vf3Fk0cU9vHKxI2gHO3Pt3FPuNevFkkjTQ2mVPm8wqFG&#10;fQE9e9Zuz6lLQ5+8vobyZY21C4lJ4ZvKA/pSfY7ZkQwztKQ24ZT5Tjpz0xya3LjVL027RHSbUbkJ&#10;AOA34YGfyrJh1DU2QxW9vGtog/1bIMevIPOc5rHRGqb6IiuNMeaeKOdZFEiMcRDIGMcDn3pmn6O1&#10;xI0JW68peR+7zn1AIq63iacWchvbXy/lxuQ7W9MKo6dqnsbq2gtEjkeaW0zkOxCyKcZ6jHfNWlFi&#10;k5LoV7WOxSR4Y/OjYHaSqFsH3FX10m2ngii+0yea2SI2g4bB9aqHWrS0lDrFIGClnmVVbOOxPrSW&#10;fiy21aCQ2oe0CPwynqODn+n51ouRbmb5nsW47fTFmHmS2++Pkb7YnkVi3XlXl1IBLbpGe6wNtrYt&#10;tYSa5WMxw7SGImkbGSexFRXTNcRhRb28zPkZikChT60Pla0JV1uYbQvsCNHp9zHgnMkbrnHriqk9&#10;xc7lj/smzZFBb/R5GB6ccZrauLGKxjZp1gSNTydwYgetVbjUrG3SMGaEPz5ckRxke5z9aySS6ltm&#10;KuoPtASJ7FScsSXbaPoR/WrcdxFcbHXUUfnaAwbP5EU268QPIxWC4Kd8sN4Oe1UrjV7q4hkdlhUK&#10;drOQoP1HOf0qoyS0M5R62OjhsYM5huUZmPzDYBj8cVR1bQbe8jglumhlNmwlg2y4beO/8qwI9Wtz&#10;MBJeIrLxtD5OPWoLzxfpdriJncMzY3EDZgd8npR7SxzOLNua4G1VkLZGcBZBn8cUVyD+Oo5MtbRW&#10;rRZ4ZgWJ4FFTzIXKzoljOWBYc9ec1Ip28sdx9BSKfmwGYEknLCnupPQ7iOuCK4ZndEdETjgD6EVY&#10;VvlPADH2qCFRu5Jz61Y8tl5/hbjkdaiFwYbhtIAJxgk+9CyjgLyeuaXyxt2fdf3pPL8tguTjHFak&#10;j/tEy7Si43fjT5p3TJDqCpBw3AqtLbNhcy7xjkAH+dKulNcSBT5hDdMHI4qlcWhqabeSrIoVnYN3&#10;xkVuW+oeXLtAXJHzAtXO2OntG20tIpxgK2VI/EVqrYSqpfaH28jOCO1ddO9tTJ2uWby4XzGRAqs5&#10;/iqq8l5a/JKqouOMYyfxqG6t3um8twEz/eXIP41YfTbWFEDfM6/wxnj6jNa6i0JLG6PysJoonHGJ&#10;FIJ/GtBr6VQHibfIOBuIJ96z10mOZhIZ3C5+7vUj6+1PW1RdwEuwdtz7if0+n51zSujeKRof2xJI&#10;6/IAAMHflf8A6xqZbqNpA223U+r4z/OsqO4xEYRYGXafmkVSx/nToLOC4m8xmeId1kGDU8zsWoq5&#10;ttfzKf3aQNEFxujAyPyptpM8rANIF75bFUG0+SMKY3+Rj2btUzWci8v8hJ9Ae3r+FZXe5XKuhtrc&#10;ySxgsMnONw64qOSaVOYgXj/iDD/631qpZ3skMWF+cN12qOlLJdzSK7RxOVAwQMY/L/CtOe5HKPju&#10;I2O1E2Sd1Vgwp/ml8mRvJC/89I+D+VUvtHnRhhaxo44Ej5yPenrM23G2ORl5LHP6ZqHLuWWFW3kQ&#10;kxojHkMpKmkmk8xNsRZdnP7w5NZ7zq7EgiQejPtx+lLJcPPH8p2JjqTmp5g5WTHUHgk3OvndipQc&#10;+1JLqD3EYjjVVRgV2tgbfbmkt1UQuE8yOUjcXyMH8+BWVdq6zES73bGBtw3X+tCk7AfL37fFna3n&#10;hrwnF9kmW8F9MIpztICiNdyZ9yFNfC2qaW1rotxNvZ3EnccdDX6IftfWJ/4QfRJZlJ8rVCoLEfxR&#10;EdMcdB+VfDnji2ih0Ioh++7AAHOMH/8AXXpwk3TSOGa9655xbXMYVCPM3AsSqjnjPv74/Gv2I+EK&#10;6LY/DHw0vhy3k0/RJLCJ7WKVPmVXXcQ3HLZJye/XvX46rFuCZ+YBDu7Y9a/X34Q3dyfhJ4J89RIw&#10;0azYux5z5K9h7Y/KuNy1OinHex6FCryYcwi5UZ9yeM4x1OcdK/ID4palc+KvH/ifVzBHpslzfzub&#10;WeRpLmL5jhWPGSPp6V+n/wAYvG+o+BvhX4j8Q6esc97pdmbmGGVcxnDKDkAgnGc/gK/KzxN4h1Lx&#10;14g1DWdR1aNtQv5mubjyoFiLSEAk/TGK9Ok1y6nPWTucrc+XjZJbTXcmflfY4A9epoggaGOQYitO&#10;+6RdpGM55rQl8rSYGuJLmaeUcRhnPJPOf0r3n9hf4S+HPix8Qtfl8V6YmvQabZR3UUE7OEEpnVQS&#10;FIyAM8HiuetaLuxU/ePuD9mez+zfs9+AI5hNFONHhDblZD3xween869Djh8ph+6ldN2QxFMk+SSO&#10;GFljQYUDbgcDGMdunSpZDPADGkitk/dye/41z3VjtSPmf4kftRXmofatO8P6cLSFWaM3crbS4zj8&#10;Omf8K+SvF/xDgm1UHUrubWNRSTDMwykILDhF6Dueh6V906p+yd4L1SSU3q6uFkZmZIdRCKM9h8ue&#10;3rVGx/Yo+DtvOzv4dvLzdyyXWqSsM5HPBHXFRJyqKydgUFF8z1PhjWPiBp2myRRLJ9qJi+VYfuK3&#10;GFPpzk/hXE6t4sGvKJGtFhzwUByc+3frz+Nfpbd/sg/CK6ji8vwLp6xR/LiN5QTk5yTuyTwOan0n&#10;9lL4U6VcG4tvA2lSSfe23QeZVYDAIDkjr7c5ri+rqLu2dDqOSsfmT4PsINQzZpFJcX0/KJbIZJcn&#10;sFXmvo79nX9lvxTqviXXl8R+H73SvC+saDd6fPNc4Vt8gQwkJktlXQNyBjFfdek6Tp2iW/2bTtL0&#10;7TIxwBa2ccWB/wABHH4VaFvKkylrm3j8shwwfbwOcn8u/bNaqNndD5dD8StW02fSdSu7CXCz288k&#10;LnHdHKn9QT+NUpoGEgUSEt1ye9dr8ZrXTdH+J3iW30nUF1fT11C4MN7HnEgZyxP5kjPfFcQm64IL&#10;yYH908VtLc4epOuI43G/e31xis1yUuCvb86vC1KqxyCMYGDVKRVWRtwyfY1MgJLX5WIxnPb27/pX&#10;6wfsZ+KNQ8Tfs3+DZ72O3d7WKbT422lWaOGUxo3X0wP+A1+Ty4KtgMM9q/VX9iXxpZ+KP2c/Dccd&#10;tHYyaS0ulSRqoKu0bBi+fVvMB+uahWRtTWrPfYft6hJDcSLGy4MbrlR780smpHTUKxwAyuPmaNMn&#10;6k1C8aOqNFJKpxtbGSMfSqXlTW5eQ75Vzxs4x+db83YtxRpWviu9KSECPHVfkAIPrimN4i1KaRnE&#10;UXm7NvnEAkDPUc/Ws5dYCjZtWKVeSxUZPscVWlkjZsOgk54fBGM+1P2klsQo9zetfE1z9oUGNJJf&#10;4iU+Y+/XioLq4Bl85ptjMMOIeM+pII61l+ZBOojjjyMY4Xc6/j+FKDEpXcsrNwDlcD9BRzye7K5U&#10;XZtJs9UWJ2ad0jO7dAdg+hPGauO2kSQ7CJIYwpUAjOG6Hkc1QmulVAkUrRo4weMr+RFRyXBuLbao&#10;V1Jz8q4J/Kp5y407loWOnRwxW8BkkUHHCbicerHmmNbxafLnbcBOcRuo6fnWdbRxWxLS5jbuskmD&#10;j2zVa+1yHCSna0e/AbfnPrWbktzS1macmrW6h0K5xyBKvTp379aqrqFtALjy0V5XAyN+V/Adq53/&#10;AISBPtwRYkJHWQA469Ov+cVDN4ogh87CklWxtjUk8n9BWHtBtQZ2ovLa8YeZ5dvKACoA259h+VZ0&#10;2yOQpJ9mQr13SDHX6c9a5WXxBdPIu1tigZDFMj6Vz1xql5fMy3kEPksxD/vAMe/tzil7awuW+x3+&#10;p6pBbyRhtPt7kfxeWgXj1znmsi+1yKH91Hp9pGjYCqZDk5rmJNSZUDRpvZVAPOAvP69KbHeXCmZp&#10;0GxPkQxtnccckjFT7VvYzcddTXk1wxKiLHEc5GzBOPqf1rM/4SDy5GWWOFCqZRSmBjpn+dZl1ql3&#10;C2WBEe7GQoJx09az9SsZr4t/pk8yMN0p8xQOnX2HsKj2jHyouXHjqGS7RVuJLQDAEkcbNjPGOPpS&#10;rqwnZwrG5kT7zneMn3z/AJ5rK0mPRtPaWO/0vULmd8Ye2nCbR19cc4P5VyPi6411dWNxosElopfa&#10;kV3cYjkUkYICn5ccZ570+fsyeV3Oo1DxC8aXFxBCbpxkL5UZJ3ZxjP1rA1vxrq0PkmTRb1WlQoQ0&#10;K7dy846nPf8AOs7VY/F3h1kl1iHQts5OP7PvHMmSP7vc55zmuc1bTvEepW8AFxp0luHJSOaSTe7Y&#10;6ZDZBIzzipdVx0Y1T5m7Gpb/ABinusBvDdzav82R5RXODjPA5orz/wD4Qe8v4CLjXZrSRX/1cSMd&#10;nH3QSeRRU+2fcXsz7diBB2ZVu9LyHyTjPcdKihjV5CC+FHXaOntT1Vc7QWwOfUV2yRzosxHzAG3Z&#10;z24FT+Z0XLr16HOKgjVFYs2Quem2pm8tpAB61KKE3biD82McmpxEqxrlccfezk1CijaBjPH9w04q&#10;VXdhgvpgj+lWrklhbicR/uU3ds54/Kp7O4d/lI3D+LsB3qCNfMYGIsjAZZT0p32iWOYKtujFvTOO&#10;nXpWsbkuxvxtHcRuoHvt7VJZxxqvG9GJ+7u3D8qyLbzmZWMnkpjLbSCMcdq07fcZFKXEiJ/eIH+R&#10;XXF6GLROtuky5a8A3cDdjAP0py2LQsP9Mj2HgIV5z/vVAunpcYJDN1O5l4B9atx26wwBEuctkAqc&#10;YPbv9a15WSLJGsjkfvS56eXtwcfjUEdpNAhLRzOuPvyjrz7VdSMqyxhHfaMfL7H2p1xJqD/u4UkC&#10;YwGL4zz0wazlFPctSZnS2bMpEZ2q3IIkJyfpn2qWCzbzN05eUdjIpGfUf5NT26XrTgtAqBRzhwd3&#10;sQDUgWdrnabaWNt2c7vkH1Fc7ijbmsOjtRbyeaTEIW7ZzU7W1pOyubpVyf8AVqen60s0DqxZmSMr&#10;xwAR+VMktreUK00cEh/vq2D+QqHF7lKQ9bFVYCJ9sefvvyAKGUxuscYVyeRJFIB7dPzpEsYsfMbk&#10;bR/CMj9aZcafFJG3kT7o8ZxKFB+nSs3oXoWreMtGd63EQA/57AADp+NV5o2mYopLRE43sQen0FZ8&#10;tm0ShmSHCryyuM4+mealhUKoaJm3KOqpgHj60irFqHTVVt8Mq5/veYAcegFQ4MbPmVSCOeAT9Dn+&#10;lLHPcxRqJAzp67FP5VPdRpdA+XC4dmzuwoz9afKJt9SorMvJh3huSY0Cg4/yKYb6cuUSOOMnqXXI&#10;z9VxUbQvGqsS0QLY/D86T+z/ADoSuzbjkdcfzFJbjPIv2srG6k+DV3NLIk/kXtvMFAyR8xBxz/tV&#10;+fvjba3h+NhtIUnPPTJ7V+h/7QVrfXHwc8URFQVihWdWw3PluGOPwr87PGEhfw7gHIV9oYc+9ejT&#10;fNTOGpeEjzSFQynjJ+YHjOfQ1+xfgS1+yeE9Dhd1jK2EEQWROOIlHFfjvpY+1XSwof3ksioOx5OP&#10;61+y+nwm30+2ilAPlRJGHYglcKo7H2rgludVJaM88/ae19vC3wO8U3VmlvNK8SWTwzoWjaOVvLcY&#10;yOcHI9xX5mLptuhDTxnrjhm47Yr9FP2yneP9nvXB5m4i7s/oR5uT2r4FmhTyTK4Up94g+xz/ACFd&#10;8Je6c9VXZ5vqV08l/sYBlQGJdxJA5ODX1t/wTm8P6tdfErX9ajg8rQ7WxazvWVyC0kh3QgAdSChJ&#10;9K+O7iRp7x5Au0M36elfp/8AsH+FX8K/s+adeGLy7jXLubUHJHVd3lx8+wQ4+tccptyNKZ9FrHDu&#10;KKmPQnJb+f1qC4+Xh4xI4PfK/rzU0l9tUhnZnPXaABUCLGZstJHLn+FwSPxpyfY3iizDtljx9mjD&#10;Ecndupfsvlj7i5J6g4/SoRI4YKqxLt4AQlQPpTmkl3lmljHH3WOaguUeojeb5hyxjHO0bhwaiaVn&#10;cp9/JxuU8UrzibcW2biOyjg1A0j24xkqMcESH+VKTLpx5hDE7M3O1B/e4rxD9s7XNW8N/s7+IpdL&#10;REnmlgtpruEYkjgkfa+CPXIXPYE17jJf3Ey4aETx4wC+cVzvibTdP8R6Je6PqtlDqGm3sbRT2Lt8&#10;kqdwfT6jkHFZRkkzecXJWPxmuo5DHFtjBGPX3zUcYgjZS8RY99oJxXpXx68D6d8N/ix4j8O6MJxp&#10;llc7bdbo7nVCobaT3xuIB9AK4eFgwC7GX5c5HSuzlurnkSvEz5GyziLapzjBGKzJI9s5DqN/pW7e&#10;SGH94wA543CsTd/phY8swLEk1lLQcdR3CdO6n/P1/wATX6f/ALDt1/a37NPhwWenw2wt7q7glZes&#10;8glyZD7kMo/4DX5fSMNwBAKnkc/rX6YfsMsq/s3+HjJG7ILy9B2HHzednn8MVz1GkdmHV2z6Jhad&#10;WYMgz22txxTWmuFikAWNRnoSM+/eiOS3/uvEOckU/wCyxKpeIiQkH/WLmrTubSQy31RY1cSxKzkk&#10;Z7fypJbyK3csyRyDqVhc5/lVeSRnkbeqsg7KhoiaOTLr+6j5++wFVfuQW/ttkGiKxxxsOrZ5pZpW&#10;ZQsc3mpkHaG5qjcSW0LqI9rSMNw3HPH5VDJq8MOGZlLYztA6f4VEqkYlKLNDaGwGIj98mkjV1bEd&#10;xH0yBxxjvWZNrwkwptlYYyG3nmo/M3plYEjlxtzn3/WsZVorY0jFj9YkW+jImkUhTh2jbb/SufNn&#10;DlPKKkseF3ZYg57GrVxDdSLLIyPAx67QCD74qvLaTfK8bET4+V3QBiOOM1xSqtsr2ZVksWEZVkmR&#10;WHDE/dOOg/WmT2YhXzMvG4AAYfeI9zVtoppIyHK7owG2bO5BB57024imZfl8tmAxhjiocmEYpGax&#10;tZG2rC4fPVsnPvwalm0WGaMBdkpD8OV2/U8/WrgR5pEeW6hjOMiNVO4Ae+KS8t1kMKrP8jHawZTg&#10;A85z+FR7QtQT6lC9tEjhkMV1CzM2GUkZbjuP8KZCP9ZiN979C4OxeO3FC6b5UYIkSWPOWdVPb271&#10;LDdpMsweVY0iACkgANnPSp5pdCuVdShbSys7jy4ZbVm+dZIy3rzweKttp8TSKqtClqR82/qG7DHo&#10;f6VWZoofOVrzHl9h1P04qBJI2VvKuFztzgr1HfJoTY2kMaxC+dEiNPKfvhnAA64IH6Vi3XgmG4jd&#10;ZreBzcKOfM+ZAfQ44P8AhW60sEzfLMjvH8p+ZVIzz17iq1vHas0y5mVd5w2/Kj1xTV9yXboYkfh+&#10;2t7d41ti1xEuFK/vT6cn34z9KoTeHZ90TrZ3G7h12qsYHHPU/wAq6m2tkVzAjEuzli4k6AdCRjp0&#10;qnqW8RyxwzeZuB55I74OBVq9jNx7HJXWlx2O5XEkLl8lpJcZ9On40V1FxaG6/cBzIkWCdgzyR1Oa&#10;Kfui1PVIbgSPnhdo6DgY9BQuY97KoCkcK3PFV2YEAYGRz3FPj2tjOdnTOOlevI81I0Ldmkw7lULD&#10;cNxwuKteWboksExtzlP0zWbGxh4DZGMDqKuC8bB27hzwM9qEDJprPy3LDYcDOATxStvVioA+XqoY&#10;/N+dQrcurEEkqSfQmpxeS7PnjjPPVwM9qvQkmhaZmGxVPOCjAdPrVsZkQ+aGRum7r36cVSN5tB/d&#10;iXHIEY4H5Usl80i5xDGc5+dSOfYVrGyIs9jRjt3h5yoA+b7uMj0P+e1XrJoVYqSq5GD5i5B/I1Ts&#10;Li53b4rtEQjkRspBP4irlvI9xcfv4kcg5LR4B+prpjJGb0Lf77A27FODlgcDH07UW8MbcuiJu/iD&#10;hhx3NT+XGzIYxhgPUYP1GagS5WGTZGhinXkhQSP0GK36E36Gi11EioqXsA29u/1wKht7RpJi3mKp&#10;ySMsQc/T8j+NMa3g1SMLdBJGPz4dSufbpU0gsrONhMrF1BKlSfT1+g/Sp3LQnlzwsVGoRqADuUpu&#10;JzT/AJW3KGYLzlwpxkf/AK6pSYh/1XnhduCdhbFXbO8WKPb9vOGIYLLERWeiLsXI/LgyF1BvmHcf&#10;/WqaFYGXa0sUp4yX6+1RM0cqqxiwOfmQZzSLJDDksxi9zH/9apug1Ld2qGPNvMUYnJVD1z7VSjjt&#10;7rKXMJHOCQMVJDDDPIGQSu2eH+7VooGjlAlc5GBgc5/Gpa5itUQLBa2r4WPKA4KSncP5ZFRTzJDI&#10;PKs493UlJOPyNOjmljjMTXBXvvUDJ9qjVolbzFnLc87hg/UGsXrsUWLe6jmlAmCRbh0ZAB+BzTls&#10;Le42yqXbJ4UngH8KjkmssHzwp5+8hyTjmoZrjToNkiK0bHkDB5z0rZWtqTqx+o6ZbFvmAxuyf3nH&#10;5dqpR+G0VSyLbzI2flkG7v8AWtOO++XMO1iw/ixkfpVWfVp4f+WDMmOJBipbpguZnGeOfCt/qXhD&#10;xDaBUWKbT7hBDGflKmNuAPXpX5T+KLvboMcRODnGAMY49a/Ypbj7UqBJ5IBJ8hLpleeCD+dfkL8Z&#10;tAfwx4v8Q6ScEWWqzQgrkDbuOOPoRW0WnB8plO6epynwi0MeIPin4S03jF3rFrCxI3fKZFJz7cV+&#10;yUekwwsmZUjBbkL178YNfj58BZltPjp8P5JWZU/ty03lPvcygD+dfsjNGjSKzS3JkxuHyBu/PI/G&#10;uSO+p0LbQ8D/AG19JjX9nfXZAxUC4tG6f9NcevvX5t61JLbae8nm8bcYzx/nmv0o/bjmdf2bdbCb&#10;jG99ZoN5Gf8AW5z+lfmPrUzyacVDfKFzz1610y+BNGD3scusbTOiQ/PLIwCKOpJyAB+JFftd8OfC&#10;EXhP4c+F/D0AATTdNt7R1x0dUXcf++txr8ivgP4Xfxp8aPBWjqocXWsW+9WH8COJGJ9tqNX7LvdD&#10;7RNtfEbMThV465rijJJ6nQo6A2nyWrYC5BJHyDnP51B9nuLhgWDRIe+DkVZbVTHwkTOB7EZqZdbE&#10;25RDJ/s7lJAHetnysqN0VJIfK2slwXb+60RI7VBIkU3yyBgx7xp/StX7RGqqqoyFecvnnPpVSa6W&#10;RhtO0sf4VyRU8q6DbfUrtbyRgFHwAP8AnmM1ELVpG3STuAufvJgVb8zdvLlv+AkZ/LNQtLHDLgJJ&#10;tzyQc1DNIyfQpXEYhQggY7OpPNVHS5ePZHJGnT7xXPXr0rYmvIllyokA9Gj4qGZ7SSMjZtLdX2kN&#10;9azaRtztbn5OftdX1zf/ALQXjGaYYdL7yPrsRRXkbyS4G18JjGfWvsT/AIKGfC1LTxdoXjPSxGy6&#10;tEbO8REx/pEWNsmfUoQPqtfKX/CJ305DMyKMYbcCcdeOK6b6I86fxO5gagqyW8CIuM84xWbOFjKY&#10;GXxjmtu90+dJmhBwY127lHFUrjT4rSHh2kY87m4Oazm9dBrYo7d3GQMjb1AAyfU1+nv7Denyab+z&#10;boH2ldhubq8uY0kUglWl2g8+u2vz4+Duh2/iD4neEdPniSaG51W2WaKTlXQSAuDnttB/Ov1nbVBD&#10;bhLaOOKFflVYwAkYB4AAHTFcc5pM6qPc3JGiVGU7Sy+jcc0hkSNVwrAgfwyZrGtNQkufMLImc5BZ&#10;gCRTGNxdKsq7AyNwqrnP5UvapHTJXNWS6Lna7OqHnG4Aj26VFIqCPCnYpG47ipyKzP7PmmVnuJEz&#10;94qykfQZpy2rMpxCznoEzgcZ9aXteYys0DSpHGIh5TLjgD/HtUVxZxRsJPJinJPOeduaZDC21v3E&#10;obJBQcD8DU9rG0zSMkEkTq23EhGD+vA9zWUmmXGXcj3Kj+XsWI/wx4GPwqB9bkkZkNt5Tb9peTAU&#10;4OeOae0k80ySZ8sjKhSDgn2PfvSmSB48i2ZSvDb0G7vziseU05hv2pmY75VZAAOPX0pqylpN+JEM&#10;f8S9RUS3THYIYFQ8MQV4z0zViNYZH89mCSkfN1zj8Oh4pCtfUos0dwsbSNNJIDuYqdpPPQ1YadZr&#10;cCKFFRs5OSG/UVeMIjUTq+5n52sM44yTjFQXF9F8rF4Y5dgKliuWyOhHXNXyaXuTfpYy5GuJI1wj&#10;PGow2Dj+mafNcM1mrSeXGm35YvTp1pZNSGn3ERE4/fja4f5sHtj368VyvjbWGtSlqZ1IkTzBGgwz&#10;EYyMn1zisZSjETk4x1N9bxpriMxxM0XzBTGwA7ZH+fWqTb42cqUADBR5rgDkZ6Y7ZrlLO6iV4Us3&#10;863Nzc4l3fMFAG0Hn1GPwFH/AAkzWusSrbFkilhDmJ+CzA4JBP8Ang1PtILcw9ppc6kyCCVoiIpJ&#10;FwGLLxyeMEA+hqaaWKSMMlupl/i+cdO/9K4+DVpdQvtT+zlVSBBdp853Mp4GeeeeO3U1E3iKNod7&#10;qoGwqxAbERGflPUde+eaydSG/MaRrx6nSQx6e0k7FYYmK7g0yZUntzVeCaGQSuk6o205duSpHUAf&#10;lXKr4zsbyOGKVUVZEO9F5GV5wMetNh8UWUerRQw+WhkXIfbhY5D0BHoemawji6UkpNmUsTTS3OkE&#10;MEyJC13IJAgDSf3s8kEY/rTLixiMjLDPJH5nyhowRt45A/KsW01O0uNTkZZ444sENHtwI3B6E59c&#10;81W1rxQu+ctcq7KmVSMfdxxg4rX61BJ21JliKdr3Oimjms44s7ioXYSV+YkdzRXAW/iBriNvOv5Y&#10;4GO+NlfHPOR+HFFcn12HY5vrkO59EyQrtDKVK+qnNG3btbClQabECo8oLknBOFqzCYo/lkSXJOPM&#10;7flX1rNBVVCgLMCcnOO1SkjHyyLjpg8UrXAkDMCd7naFXj8amhdVhbLu0jMDgAEZ6f1pE3I44zHl&#10;gcnAPykGrKyXLN0DsDwCMikhjjGwZkYDg9Ow/wDrUMZAg4yp+Uqc+v8A9YVSjoJO5OqzxszPbSBO&#10;BgJ/PHenwxh50co6MOCu44FQh7iHbIiSMoBIAfgfrUsMdzfFt4KnrkSDB9elbRE2aNtp8cW/9yZO&#10;w2sc/qKtJHbyE8SRsDzvXOPcYqrBbysuElZduQVZ+lWoA21kkmkRW9+f88V1RMWSM7r80JLJH6YX&#10;PvUrahDJGNxk8zHJjfqPYClWzt9oDSyP0OGAOBUrLHajfbeYOoIUkcew9a2QitHbuvzxLK+3qJgx&#10;H6VZkuLmaYJ9mj5HG0nPQ8YJqOESzSExzME27SrDae/U0tyblYdsDvIV6+Ztk7dB0rORrEoXH22O&#10;4IcuCzZ2YyFHpwa0dPsLpQxuBLJydvyhsD68UW811tYytbnB/wBWqhWA+g+lE00bK0YMhmY9I2PI&#10;P41zuPVl36FzypoQQnmlj1GVAz24p8cF3cM3nRrNuK4O7tz2FRWNusbH91IOM7mVufatC1mXbnc8&#10;eOCGXaTmmoobkRJevY5UCOM4x1NOS+kQETSL8pyAqk/0p7RW010zeWRu43Zz+gqX7O4UiC4ITPCt&#10;HyPzrOXkUZ1z5tzKAr+UOMAYGfzqS3tTbMrCcMOmHZSKmZJJJQbna/OMqob9KsxafCpyEYkdAq4/&#10;TFY2dzQaWm2nbdwoMcjYvvULSqjKGuYJwSOWX2qxJBD5h8392W6CTFV/7Nt1k8xo4ZFyPmzjHH1p&#10;tMNCKSa2DKVcIwySYz1/CsydLW4ztlkT+HPQfzra/wBGRNq2sI91IzSGFXwY1yP9lxxQotiMCOzi&#10;jKsJ5vlOeVJBx/PvX59ftPeH7dPiF4tvieZr95UbAGVKjt26V+jtxbtBEzlGc7TyZh6Z/mB+VfmV&#10;8bPFM/ijxN4lvCm+D7VIqNgHIBwScH2rtoR5U7nNVlc8j+GenA/FfwQkIJZtWs8MnXPnoRX7BtFJ&#10;NOziKVF64VuBk+lfkF8F7xP+F4+BYWwo/t20Az04mHFfsVt23ChDuyQckkAc1yv4jaD90+fv23o5&#10;F/Zx1wHfhbyzdfkBwvmEf1r8wtenCx+WGyzYHoDz0r9Vv21JoI/2bfFyvIGLC22BieW89f6Zr8nd&#10;Z3CTJAJHAJ6k+lbysoIx+0fT/wDwTt8BHxF8bJtdeMG10Cwkm3v0E0uEQZ9cbz9Aa/RyZEtZUiVm&#10;34wwjyV/P/Pavk3/AIJr6ba2fwb8Q6ojMtzea60Enl5J2xRrsH/kQ19bxXG6NwkwK9ME/N+tc8LH&#10;TZpaDrYzr+6Gw85Bc/59aWaa4VSSqhe2w9cVXvPlOUnBJbvxz/OmLOsfM86g4xjP69KbcUNXL/mO&#10;7R+aFkA67SePrUEnlRxhoyq5PdD/ADFVotUg+Z45cqDjKAn86im1yMxBopW5X3HejniJokSRJizE&#10;qGzk4U8/j+VKwkMbfMpx/siqX9qxyTYCMFJ6L24qObWkbISd3Cj1B2nv2rLmL5exZktQVLgoZMdz&#10;j+VRTeYYwssYJPHytjA9apNrKqDI0iPHjH+0T9KjOpNM2URShXAycH9az5kb27ng37bOiTXHweS+&#10;WNh9i1OFmIbna4ZM/ntr4OmDiJfmfk5++enJr9MPjRoUnjz4T+J9ERFa5nsmkt4w2SZYiJEAPqdp&#10;FfmLqd0DIoPyMFAx36VtBpo4qy1Oc1IN/aMy98/3u1ZutMPlAxheoq7dzCXUpTnaG6kH3rL1KTdO&#10;VbO0nk/l/hWctyY7HtP7GPhseIP2gvC+YzLb2IuNQlULniOJgOPq4/Kv0luoUKkyOHTqP3eCOuBi&#10;vjH/AIJ2+HzbXni3xaySF7eKPTLeRRjG4+ZJz9Ao/GvtL7S7YYCTZJkAuOoB559a5XudlNWjczy4&#10;jmjVYvmA2s2NzbeucY96vQyW8kReMbAufmVueO+KA+3c+PnkOGJHUex/EVUaSSORQFZ0C/wgYbjn&#10;mpcUUTSRNJCuI2ZSvyybi+efSm2hSFZjtmiP+r68Njnv0rPuLhllgIWSMxHITP3e/WrZ1yfUJEmQ&#10;S+UFy8mwMhPdfrUqNtSubSxHeTW81mim4ktjyGZWIYqD0A/GomhNvh0uXMZ53c5bj3qW4m86aMCK&#10;Oa4ycbRnK46D0xSrqLQ7Q8TQqnBXaCqgEZLHt1o6koz7i1nupQYLjyQeQOSCuBwT2PXpVy3aW3t2&#10;ZlZiRtZWbJ9uT+NUm16xa8lhiuoDOr42W7bsA9M49qL7XraEyO93C6x4DpGQSrehHXoO1FiizcNN&#10;JC2y3ncDowOfpxWcV14XzC1mhFvwHE0eHx2wQenXmiw8Q2ayJsvI4ndmVQsgTft5IOaZrNyNQtZL&#10;ixkkeWNfNEK/xL/dyDnn6UcouaxPcX19FJcO582DaAgmXJRsd/UVkapr99DbyubSOArhVWZ9p5yA&#10;QATwSOn0PaobjXoGtYrkXn2c7FlijIY7sjgNkdiRXB+MfEQktLu5KqZ1kilSZZTlSvY+qHmuHEV4&#10;UY6s5quIUFqbOofECTVLV5BbRJ5kOOCAysP4unXPf0rzvUPFF5q0L6heTE3OnbIIdwKkoRgknuT6&#10;1mx6hI0bMu2OGEuBDvLBc8gfn/MViR3nmyLISVRl2so5+Ung4+oFfJ1swnWdktEeFVxkqmzO50nx&#10;XFb6Za3Esv2mVA6BdpCj95kEn6YrN1DXmubiJoVVjJasFLS7jF84JHt04+tYuj2c6xaqYXjjNlH5&#10;nlty0ilgNoHTjPP0rXbT9B0qO0tItSe7mmXdMxX5Vz0UDAPANKpiJcm5gq02rXMaLVrmzuF8mTP7&#10;oo7cr68kZ/SptN8UXp3wxyNNDIvzMx4IwQCvtniptQtLCSQrpqyoZgzNGBvWMg5BU9Tzycjv04rP&#10;0VpriRFNuZE2b9wGI2Tnn2IIP6VzOclqzHnldq5Cb6ayj3m3kEqbWTAI+Zhjn8qmivrgWy3k22dZ&#10;jlVXlgwwGU9u4PJqza6K9zcNI06tBsCfvGIP0J+mK0bjTEhsLuK3EbxJcqhLDmT5RuO38B3pRqQk&#10;+VBzcys2Z9neP58SlVVWJWWR8gIDn7w9OnIzS3VvFIrmO5cSQoy/afvLg4GCO/19qqyyRxbrmKTE&#10;eRiOReh6HgexPXuKWORobdRCmFfKqRypwen155rZScdhc3mFvLHBuGya6tmCtGzDYc4549KKu2eo&#10;GW3ENzMl4YP3aq4+ZMdee4Pb6GilzEH1aLgzM7DKZ9D0qe3kdWztLAjv0pVhZvl3+WqjjeOnt71P&#10;b2yrHkyyL1+VRkZr9QZ9UDB1ZQQxbHCgc0+NeoD7G/uUBC2C8wdcZ3MCCKkBLELGd57bDnt24qLC&#10;uSR210zFQrELj7uOlWVgfyczqyMONu4/nUKyHawxKeOTnFS7XVXfdIR9SfStEIlXMbFYkVz/AHmY&#10;5x9Kfb3sgxE8EjSbsDapqJrXcrSGVYzjOT25A/z9KtWpu+CrGRAT92TaeuAcVqtDNmlDerOxUQTg&#10;ucfKMe9WvIdmDGS4JP8AyzbGBx/+qqMfmNHvkMinbg5POc//AFj+dadnGywnLPvXrkHGO3WuqCM3&#10;5DkzjyDAqpgAsV/qDTdQBtIwoDRcgjjPSrEMxEe3q/UBv1qTakinhUbqTIelbWJbMy3aASZuZZWV&#10;+qNx9TnHIrVs5bCaPYGA2/3mA4FVJJIVuBG6MVzjai7gfcGp2htzG5MTqX+Uu0Pbj0FKxReaGyYo&#10;TMqMOqh1wQf1pFgKyK0MDEKeGK5yPSq0MdvuJEQbgAMiZJq/HfC0VZGwkQGfukYoa0GSi+dQd8oh&#10;GeAqkke1HmLJIyg+ZLtyNwIHNRNqUc43RuWD/wB4Y4HfPr0qRdSSaMlWVx0+YcismaLYs/ZWhkyh&#10;3ZOflJHb3qNLO4855TP8meFc5qtLO7cRzKGbvioH+0bRiffn+6AcYrnkaI133qMGWDPUeWtVJPKh&#10;k3PdSOXzx93+VJBct8qmOMgdRt/WrX2pd5+WJjtBBYYFTa6KvqUY7iKZSjSOx6ASEfzqZpUijyIt&#10;42gYXk5oeRGwxigZSf4iOetQtNbxMpAijyP4WJ/CktB79BFuodmfskQdj95jjHXqKT7cvmeXGsSj&#10;1Xge/aok1RWYIqJOvIO7qKptdXTSoJLaPy0PpjHpzSUrCNSRTcRhMrkgsN3IHH9c1+K/xC8YalZ+&#10;KPEWnq+I476dW5OFPmtkV+w19rTxzbP3MQPysFcNn3xX5a/Ff9kX4o6T4k1S6g8Pvrtpc3UsqXWl&#10;zLNuDOW5TIYHB6bexro5rx0ZlKOt2eGaT4lutD1fT9YtCBf2F1FewsefnjcMOPqK/ajwb43tPH3g&#10;vQfE+mRSR22sWUd4kKyZMRcAsh9drbhn2r8gl+AHxN84QjwH4hMu7IX+z356nnjiv0T/AGT7XxN4&#10;L+B2j6B4m0e8stSsprny4S6hlt2k3orYJx1biuJ3T1N6cXJaGj+2ov2j9n3WEzMP9NtFIPIbLnIH&#10;pX5teMtDNraQMq5dhu/3c9K/QH9sLVNSufgjeN/Z8tvaC/tXkkcZVV3MOxPcjk+tfAOva0s9nbjf&#10;vkjxnPOcGulNOOphNPmPrT/gm94iNn4d8caI8gDQXkF+lvIcAoyGNmHvuCV9dWeoS3FvEWkjD5Py&#10;K3HJyOMda/MD4AfHFfhL8QU1m/tDdabcW7Wd3HCSjbC24Op7lWGcGv0us7hTpIns55Gjni+0wujg&#10;7g4DA8+oNcT30OmOq0LjXk3mKVeTzlUnDqSp9jjvVhLwraJDIYgkh2pwQxbr3rAkt5prZZXeeYgb&#10;z5nLdOgC96W1vL9dKhMSPEzHZGJl811I6Fs4quVlc3Q2LqZ7e3aFVFtK428g1XfaLdRNL5R34ZFB&#10;xnHY+lZurapfW8KtcwXN9MkW6RYbcnecgfKO1JY6td373Ig0+5QIAC82EPTsuOnrU2YldmoljLHt&#10;y7RMFOBvBB5HftkUy3kfy5IPsUpjRSd7HGeemc9qyZtM1Vo2VpGVpMl12mVccfwgdaQatc3Fxa28&#10;aXUTQhiZXiZUI4yAvc0crDmNhJJ5o5Ixb+UUcAEqCGHrnPvSNqCpEPtPEAYnzRnaMe3+FYd1rcVv&#10;BP8AaX1a5fjEcdmxC5J7ha5+78b2lmkYg03Xr2TKxmEWskajn725hgY70JIr3tzt7WQSSR+WPKjz&#10;gXAGQoBzmvy1+L2lxaL8TvFFnCcW9vqVwqBTwF8wnj25r9LTrWoRTec0caAgYikmLBuOOAAP8mvg&#10;f9pbQf8Ai83iKdVES3TrdAQqQuXQEjB9wfzFawSMKm54PL898QBnLAA5qtq0LxzkEbWLHG49fT8O&#10;a02tHXVSS3G4Dp60niqSGabCHOwbW9/eoe7M7n23+wTbi0+CutXLSyKZtZkQIB1xEgPbrz+lfSWl&#10;yonmwBormWPL8kl9xzgEjjGK+JP2Mfiqmj+X4N1DaNOv7x5YZQvzxzMvAyD0bAGcccetfY82pCxT&#10;zbe1V5WKhoA5QDjG7IBycfyrC51x1Vka65a3JjbbKvO6FyCCe2SMYFOhW4XIW6LxNH0k+914P51i&#10;3Gt3U1qYkMMExJw7ZcL05245z7+1E17eYVbe+JlZMBnXBHcEDHHP9Ko0UWb0cP2e4uHa8+0uIwTC&#10;rjgA8kZ/H64qheQNOtu9rLy0m9jI4GBng8HH1qj9uv1tbeOaSHzYVAMmGYnA7n60y6kuPKRrFYpZ&#10;FU58wMUzgZ+lEYpkyvHcsXGlTtcJtvWik3HbJHIC+evHHTrWZ4i8P+TK995Lecyqk84h3NJ6ZUnt&#10;z0rAvJvGWmwyfZbuwhVwEUtavI/JJ/vDJ7Cren6jr02nxNfagDechzJAdueyhc9vr3p8rWxnzGpa&#10;6Ld20TxQCK2tXRQrwWu5y3bOeo69fU0HR7vc009/DM27KfaLIIyt6HHbjH41hNd6zZLNOdRhnkRR&#10;5aLbYTOfRmPr71a/4SLV4Ld7mW/jlaRgqRm0VVQY5wO5yKOVj5rEOqaZc6fJ9tglMNsq77sJEjZ/&#10;6aqDzjrnB4z6ZxU8TagGgjmjjnWRRgPcbVKnAIBxnjPv3qtN4kvNQt3+0aswtSrbg6KoCk8jA7cG&#10;uN1bWJRo8Nnb6gmo2TDKCRADgN0UZz0x+lcWJqeyi2zlrVeVNmbca5d/vY1lIMCmMRtlkY4Awvt3&#10;FY0uoXF1BLb3DyOAo2uMDGR0x+dN1iKQ2yagsM6RIPMZZiAEYg9h2xV2HVUkhWzjtZ5UZP37QINw&#10;YY2bPTjAOfWviqknVbuz56cpS1MFXmvfOt4LK6iVCHkfb/rVz98cew/Om2Fjukt2lQmJY1Dxu4Vm&#10;XkY579/yqz/Y99NIt/JeiG2TPliaU5ZemDg/5IqW6uTeXEkWFcCIRK7RfO3HZvw9K5XS5dUzn1b2&#10;FvLP7Jq0r2kckEJtmYNIQ2RjJU49emaiv7UyXy3gkSby41I8twcAKCBj2IxV3TdPeQsJiw8uPYVY&#10;Hcy8YPPB4zUOn6e8ii3hjDzPlQcgfKp3cH9MUpWmrDcvIrKj2Kpe20xRJMo7K+0ru9fzqRH2xPKZ&#10;dsarhcoVDqx2svHoecn1py2fn6ffrMdsscSuiPgFznbj6jrVeFnMASWIzxyfK2wnKjABXpSXuqzJ&#10;5tSO8ulksikU+1143yDrjBwfcVctNeF1Yw2cUjJdFfNMgHfIHXp3rNnspJY0+ywGQxphl3ZYA/dJ&#10;OMEjGKluLEW1lbMwzg7Jtqke4OfU1nGmoyuQ/IrxwsGV5DJJfjILBshyW6bcdcdKvGzvLWwWaZDK&#10;6EzLGuB5ZzyeOv8A9asybz/LgQWzJsO6PfIN4PqO/Y8U66S4uLaJJhMJTh9sJ2iRSTyR+ntz61rF&#10;30aFdlkTTAmWGRGWT5t+zcWyT6UVBp8MmqaSbeK2L3izs4uFlxiLAAQqOmDyD35oqrC5mfZyqMNk&#10;SNHtztHJq/axKd223bCnO4k9aqrqENv8qDeHByyjJB6d+1WftiKvmZj2ntIBnPtX6lc+yJZGNudo&#10;jYIeRx29OaSOeWO43LGAfp2qKOaZo9yMpznooH86nhmdQ7uZM9D8o6H6UxDnvvMIEkKoCQflJPNX&#10;IJPLkDRuxzlgrZG38qqQgTMWY8hc5P0/+tQsm128pHQDkN7/AJ01oSzTa+lkZVYRSbsbctkE/iOK&#10;WO6aaYpJaJI5UnhgcH65rCa6CwsTJ5mTn5SV578/56UkeqNAzDdDFG4+9J82OmMe+av2iJsdbG/l&#10;x/NDhuAWyQB7d/eprS4klUSpIAp56HkfjXPRzXdz9jma5QRqz5ypGcqRzjPc5GfSn6bo0lnbqlte&#10;xo2S5j83f94kkZPb/GuuDb2Mjpz5nmHa7Mh4O5QQc9/WrCMJIwXkwMAKdoBA75H5dayEmvJF5hSQ&#10;qThlPI469PbtUsV3vlAlLqOu3JAbIHXPb/61dFybG0rRQyExyyjuPT8RSyPPhVLxnPI3DtWekiyB&#10;mELKuCCUyCw9cnvV5TGyrwyvjB3mkAtvI/WO03HGc/KBTpLpY8n7GyjgbSwNNlmkMJ2KuARt3pni&#10;qU9xw/m3EcTN0Vozx9MHrUuVi0Wprl5gpWHhlJ28Epj1GaqrqaSSKTDI7Mn3kXBHPf06VnXGuW1j&#10;MWmvYm3DlQdrD3+tTWfjqCSMBZIyFIwZTknj6fWuKdSNzpjB2uWJNUSXaYpJEyc/d5/Wqct5NhlE&#10;jbvXOO1WLrXkbNy0VtCh6Smqcfij+0G2Wlva3UijBZkbH0PHNccpX6m8Y+RF/aU27Z9oKjORkfXj&#10;IqD+0G3LmTBY4OM1caVvsrPdWUNov/TBSc1l3iecAsdtLszkSIB/jXPK/wBlnRFLqjVhZpiRvYD8&#10;SKz5WZpvIlnlik3kqq7QWA9Mn3qzY3NwIMrbOH+6PMUZNJDY3Fy259kTA4+VE/PvzUx5urG7Cf2M&#10;tu4bFxOw5xI/6cVTvpwr4m024cdghAH45fmujtc6fGDLcecxH8WFqNtYjuCN1vjg/fQEVfN3M1Y5&#10;xtMsb6JWjQ2bt0jQhmJ+hrk/FHxI8O+Ayzazf2qpna0N2qB8YPQKC1dpqE9urM0yTMQCymKPnp0H&#10;rXxf8UPiH4wh1i5ez8PTJbLM3l3V1bBWOD9TxVKLeqYSmlpY9ll/aE+HEwMseueXuGRbwRyeoxwV&#10;/l2Ndr4V8Zaf4g0NL3S9QiubPcRGzPy5HsOn5V8RT+LfEHjrWLKbWbYTFXWPzHkEQVTwRgEZ4r7L&#10;+C/h3TNH8F2cVkljskLSN9jDlc9AMtzkDAPvmtHdbk0m5NpGb+0i02rfAHxnBIkc3+go+AxOCJYy&#10;O9fm3qXhu7kgRk08R7jyxlBX8BX6VftFrM3wX8RR28D7X8kSqn8MW8bmx+Ar4S1DTSwJVmdo13bf&#10;LOa0jL3SMRZS1PPbPwfe3ojt2kSHzHKByRt6Zr9X/BkE2m+A/DdvcxeXLDpltG245BIiUcV8YfAD&#10;w3p2sa89hq+lJOjhmW4mAMcWB3GCcnmvueyaNrSBImjaHaqAIcrtAxx27CjQdG/QsW1+4j8rEbIT&#10;joN354qe4k8l1YrncQNpXAz9cU+KG3gjfN93+XzECkD04zTQI5XX/SPkz973rWHuoU3zPQqyTSSw&#10;tGqRqQcg7c4FVluhFld6qc7dxUjP5Crc0bx7xvUt1LK35UWtvFM5NxK0KEZ3KM81jKSbsdMKbUbs&#10;S1f7XGSWKyK2FSFDnH1p1yz2uCbZsdPmWpJI4YVAiuGZQOf3ZrOk1O3hkcTSNEw6s0LN+PFb3stT&#10;iestB32oTqzfOCvVd2TVWaQ+X+6zE7d2bPv0pV1S0lIjDGZyflfymX8cYqK4ujDGW8hXzx8wxXPL&#10;yR6MI6XbKs4j3B/mkOB82eBgHBI/OvhP9pbXrfWvitq00UoYRlLZTuzlVXGePrX1r8YPEzaV8O9a&#10;fT0lW6WMARxKysQTkqDjqcY/GvhzXJ9G1C3W/vIPJvZlDNDJuJViDnkDnmp9r7GzaOetDn0R5ZfT&#10;JHfMR0JC1R1rTpImJD705O6tvU4baOYtAQWbKhFU49jyPp+dfRzah8CbnS9Nlu/C88l9LDF52xJU&#10;VZCAWx8394VMqt3cxhSutzyv9nD4Oav8StYnew1SDTotJuIJriaYPlSTkBAo5YAHnOB71+hU+9FJ&#10;3yFs/KVJ3HPf9TXjPwb8WeCbfT7+w8H2FtpFvDcK00YR98pb+Jy3J7969M1LVf7P3ztcLGm0BU5y&#10;GPQAD1rBNts9SnGEY6GlLAbgYmnkiXgFmkxkc8dKu/2PLcLF5GpaeAybUWS5Icgdvu+w/OqSTsbe&#10;Oaa4VGkGfLaNtwPv9KWNIrq42fupSnzZ3gdcVtEiaXQpTaLqsMkqT3scqE/dhPA/HvUFxp+p6fbR&#10;yMl80bfKDGxCsewzjitForOSGVLxDEVY58q6zx9M5qlcakYvLg/0uW3RgoVpMqoPRgCf85rdaLY4&#10;Jb7lOEXdvDIojkuGbBzNKrnr6npTZrO/nb7RFZXQHLEqQR0xjgUkmvW1uzqI5jgZG+Qp07DPBNZW&#10;m+Pdd8ybfaxafak4gZL1pGcZPzEYAHbimJSXUm1CG4miEcySRlcY3FOB9T74rhvE2p3VvdNEjSRS&#10;bVMU2U5PuPSul1zUr7U7J4Lm4ilR3wQ8gxzxjH/1686msbCz1y2g+0xSxKS80RlJbacgbSecA9va&#10;uTEX5NHYwrST8jPPjY6/pyRtD+8z5bBh5eCThvwp76w11bfYlSJbYcpgcjr8uR3zT9SaK9unS0cu&#10;rS53CMsrEdDgDpkVUsVkj1JoZbcK8gZlWNsqQQeRzwc9utfG4zT3IzueHXl21IdNtXvhcWkTKuSF&#10;aMsFbGOnPr/SremrcWery3FwxKmJlRmyG4PXg9h6e1XZtLuNLe4kRXtruRNq7wCyoe/oTjpVK1im&#10;1RmS4bzmhbasucsrEcd+leZRk3dWORzutTOjSKa7nlQK9qw37WBHy59PUH+ddGxX+z5hLHDJGkQM&#10;dxtO9Oc49R37Vl2dukhnid0Xa5bzCCep56fhWg1ur3xSNw0si/NCxyHbg8MTg+uOwpSlZ2Mb3IU1&#10;Zo4Y5I7aMoHYq9vuY7QOeKz/ALVLp/mukbSMql1jwMqTyDnP+cVauLe4t7W1SXzLfZh4wowwyDnp&#10;16n9KivLOS6tIxCzbdzFeQehxg98VlBptoTkPuLiCTc8plinQqE2MMZI/wA9qrxakztKhmO5XZo2&#10;yEyT1yfwxiqy74riCKSNyXiAYSN8qtkYPTg/jUs0EUsLXEtssmeNwb5c91IB+hyfU1lK97NGabNN&#10;dQhtoCRAX+ZUmlh6KhPUj1BINNaZ7iQKEiZoQxMcY5IXvz1yD+tM0+yuJrXEVuwaOLymiVQFzn5W&#10;JzyPr781paGhufES2pS3l3OI2kjJAj3YXrnn5uKUouVkivi0OV1i+SF2SSJvNaTco8zcVPXHbsMV&#10;oPbnc0kN3cLZMAYpJCSbYEbtmf7ue9bXivwtDHPaWlndLqerSh43hgwFLDooJPJAXr71i2Btmt5F&#10;khmSSZPLlbcdq9ipHtg/nW0YuKtJhaxnWE0TPIUmEhz/AKxiRu55wAeg6ZorY07TbK3t5TBLboxk&#10;+ZZo2JHXpx0oqdA5T6p+YBSzZGPpVq3l2PgFSNvAY5p1vYvIFHmbwTwoUD+dV4oYk8yO7DQYJ+ZG&#10;yfoK/VZe6fXxZe/1ZBLoMjOV6fQ0k+obZFjILc4JiVm7j0+tSaXNZqADbeep6STPVu+uoSx8tZE4&#10;x8vAGcen0q4WktxSbRUjaToG2swLZ7dPT8qkkW4umxFLgDqMgZ/Co9okUuylvUmo7ZoY/MdoBIxG&#10;AVOO9S97B5kFjpNzaxzJtTc0hkIZuQSc469OtO+xX7earzxxAdQzD9ODV6bZMFVfl2cbimSfyPNV&#10;vspZi4mjicD7zxGq5ELmHaeby1ZkmkmeMNuCqwwTz6itG21aRpHUxToijOxoi/64pkOlCSHEmp2r&#10;qxDFN20k+1Mjyh8z7Q4VgfmTJx2x+ldC0VkLTsJcag4bKyXVsEOcorbSfcbeBUd54q1bTlS4W6W4&#10;iJAWGKJ92P5VbgukgYn7Vk46tjJ/CpvM82JWwj7RkHH/ANeqjfuPTsRxfEBrhEBmkQMAW3QNkfXC&#10;1HdeLJVKmNvPXO0vLGw/mBToZJ4x84tyrHAVWIOD+NXPPlhy5S1kGBuDy4OR+NVrtcPdXQkt9Zhn&#10;hZS8vmFQNsYcA1XvtJknXzImZiV4R5iCPzIq3a6uYZnXZagAf89OR+tPvvI1CH97boWAzuD8fWuK&#10;V09zo0a0MPS9F/4mAJiidlIUgMz/ANa7xbBIo02RQRsvUlAcn6f1ri4xZ2rK8cYik6DZkZ9s54rX&#10;h1Fby3BcHK/xByaxdr3NFc1b5G8oIW8oEY+U59+/4VjxyW0d55plkaY/88YSfX3ohuHD7zuZuoHm&#10;HPtx+NbCrdMg/wBFZs+2cfrTtzBzNaEHmC8gDKsgB6+Y20/l2rPOnReYAzTYPXcc81p3NrO0JEsE&#10;tuq/3ZBz9M1nCUXChRb3zsrYG8ADH1FCjYjmuaMYNrCGg35H0x+VUwsszPutZHG7JkAFROiW7Z8m&#10;4Vm6hnyO3vVm3kG0kgxqOxb+lHKug+Yn+zgRgfJn64P6UzzXSY4WRjgjDSHaKpTzSx3BMcErAn72&#10;4Y/I0yO+luMGeGaJskEZDfoKOS+47keoNJIwzLJEqnJCozA/jmviT4zXmq3uvXTzabdSW6zMFY27&#10;lZMHjj8etfZmtapa2tvKpkBdVyyM+Tg+qjkV8hfFbUftmstJZam9tbq4b97IXxzxtP49/atKcVsZ&#10;1HoeWaT4T1nxQyLpvhu4mjUhJJYIAo29Cxz3xnpX2j8M9AufCOgw6dA95fRqOBdBVaIccAcHj+tf&#10;NHguxurvXNOt7rxLaz2bTqPstxOAH44Xr94gfnX17p1usdqIYpZzGowyhcBeBxn+tKbSNKF3qjA+&#10;NEn2j4d6mkirHkxqomfaCSwABweCT2PoOlfF2rNp+kSxreW3207ir2q3TK2N3K5X3wfxr7T+LdvH&#10;L8Ldagd1dTGu6K4+4QGz1HOc4x9K+RrnTfCNpYD7fPO12y+Yktq37uMjpjJ+YCtYr3dDOu25ano3&#10;7KtpbXfiLxDrKxtbtFtiS1jfOyNx1yxzwVHbvX1PYqjLGkQZV4G1VA/XH618h/CHxdZ6XrFyNLuY&#10;7ia62mQXAXcD2C8ZH09hX0hoOt6oscQltmXjB3RkdO9Y63Nqc1y2segSWtmgUKWVu6swb9cVG7W6&#10;uoZwyH+HNU4r64chfK467hjH0oMl6rb2t9yqPuswH9K67aGF1e5NIF6oxdQeOelNt55I2ygAPfd1&#10;/LtWdefa5xEfsqeTnerCfcM9sYx+tWllAhAkjZNw+8znGe/Paufl10Or23uWLdxLJbLvjG7PDeXy&#10;R+Heq0mqbdzSRSLjnawGT+Gap3FxBDJHE0nlyuDtYsWH8+ar3UcvylbvzonIVo3IUfh75GOtW04o&#10;wTUmWL7VJVsZpLSMTTBcpGTtyPWsLVfElxExX+zA9wY2eO3Z/ncquWHtgc56VLfedJbuyiHz0jPk&#10;5j3bSeikenr9KwodEvo9Z81r9DbRIkaW4twvknGSVfk4PIxzway9Tq1krGVrl1d3+l3J1LSrcr8q&#10;FYbgtxkEkjHOB3HvXzz8RNBstN167gijH2VCoSOCHcBlc4GeRwQfzr6c1KAr5haSAbWZ1kJIGT3I&#10;6Z6V8reOljk8V6jbQQtMitlJFuCw454yfcj8alWZz1IyirnnEmmyLIXl0x3jePejHC4JOAWGc4xi&#10;pdQs7ZrqP9wsDNsxhjt3AAEcn1x+dN1Cxlt5SzCeIwybHV5N7bQMkYzyO/XtUF7orZMqWF3fWkhK&#10;pdCNtjEMDhD0B4/X6Ue7e1jDXoem/AnwRJqrXlyJ7S0jjuNu2UKzSOB0GevfivoK+117dVZ/t0jW&#10;7KQItOZMHGCQenTt7CvDvhHb6jHoE8lhYra26Tbh9vBDO4A5X37dK9VuLXxBFawST3EyLKpdGgaT&#10;aOhIOO/Nc32mj0INKCOjtfFEt8wjtbjVbm53jC/Yhgr/ABNy3XpxTJdQNjdXEUWjXxnVdrvLbMoZ&#10;8dSRkDjPPSuGGsaja3Dl7a+Ro5CqXAaRgcj72Tg9M1OPEWtW5ktG1C5lX7/kid2bYRnpjnkD6c1u&#10;tjKUrnWywR3UiXAtBFJjY7n75Pfjv/WqkaLhBPG6PMQg2z8PyQP6cdsVzV1qep26wyXV3KryYkcK&#10;TkLx14+VuaRtchtbcRR3s7RN88Q3gAnJ4HfNUpMjQ37eG2kuHLRKjrMURbiQ7Tjv3z0/WrtnPJcy&#10;XUUEem+ap2qqtgA4PTI6VztvqCKR517fRwqwG1uSw7gj2Pf3rQj1TTIX2+eJFVS376HaVPvk9OOt&#10;O4mkdIukvNpIjnitZJVT/WLtQsw5A59xjNeR67pklrfQ3N4gSwjd2xsRnjJ4wT12+9eqafqNvcaZ&#10;9oluLGCUEELHGJPk9eWGTjNcL4kis7i++0zw28ki5j3W4+6OcY9uhx9a58RF1IOJhVhdHNrp8Fss&#10;zWMyDYm5Ilmw8wYHIDD8DimreW+kSKLCCR7kNuMfDEHHPB6Z9farGbaFHubloUKn5WUEnoV4HY0x&#10;oyyjybWRoywxP5ZUOD0z+Ga+PxVNUY+Z4Vb3DQ1C3ute824niRhsVdsLAOGCnG0Z6Vl+dLaL8iSf&#10;aDIcs67fNUYwMY7ZxVqzYQafJLcxSfZY5sLKjFflAPGF/wAeRUr61a3ljbyrHKWyQ2SCI8k7Txj5&#10;Tgj1+teLKppo7HnSd9jN177PDqSGwneG2K8wygA88kEjPGaz5LU+dFLZ20k0knzfI+XDf3h9Af6d&#10;6fPNN5zxSbjJ8wEyj5T3GPxzU+m380MuRmORfnRnwG2nHOO/fj2qI8zs3qQ00RS299NqredJHLGg&#10;wihBls84APTp+tSp/Z1rbRx3s7WyKcYxyHboPTB56elT29sfs00s6rJO0jSSRF8DOM/L6A+lZs2p&#10;XE0XkxsPJLKWXaBnAA7+3FaNe9celjS1CazjZnS3kmgeTeHD8HAAGP6+9V7i0tbGaVY5GjgkO7Cn&#10;dlTngj1qjdahcQ2fl/ayqhs7WBBwP4hzwCP5VDHcxXN9cq7LI8rqQ0mQEHPJJ9SKyd5PcEXv7Xa3&#10;N5BGo3yRAeY0mAeo4Ppg9DVHS5Bp+pW5EkaSxyM6zxjeSTzznjA5/nW1rujvpc/l3DWcxg2pttZd&#10;y9AeT3Izzj1qjHodzfXWwARmRSBI3G0dc/p+tSnysWpGsgj3XEpjaX/WGQNjknhhjoeT+dWptPkj&#10;tYrkospmj82RAoDDnpjAzj+tdzofw10hvDl7d3mqyQSyjfFHbhSDGOhOegJFcXrUF3rU1xLcqscm&#10;NkZjBRdozg8HrgD861mnH32xO63Ibixu7C2hubf7PNDdDcoeTBGPUY460UlrdT6fp/791aFnwk7h&#10;hnAPygA9BzRWPMhXPqhdQeTBLKzdBjIPH1/CnLKYlJkQrn5wcdSTzT47q3ljZkSKVcnBc5wKVVjv&#10;JomZmA+7uRwce1frstdz7EfGQoDlFK9fn5H4Cr02pLcRqjbFXqdvGfaq8n2a3KxKjZzywmHP6U85&#10;YAGJivbJH86mNo6IJXkAwFL+WRjOGzkU+PzJTtSWJSRyMgDvxUW5mXaQwUHON1MyVyNikfSnLQNy&#10;SZWhYRzFmK9PLfj8xTd7xqVRnRSMDcf5mmwqUBLHZ6h+9LmORQpZApP8PNC1EyldRqWDPuPcsMde&#10;1aunyOsKrGX8ojj5Rj3qtJGuFMas4U42sAc/SnLbvDdI0nzM5wFU5x+VWr3AunYGU+RgjrnA/XNT&#10;hYVYkwW5Y8fK2c+xwahuImbjAmH/ADzbnHHp+FV7aOOGRUaJVXvtB+bPaugIk9xp0SK22xswZODJ&#10;CGDKD2PJqnBYi1YLLIrRjIAdRkY6de1TXluYCJI/NRvuhU596kt90yjzVY5XhpBzk9qGrgjNuJo9&#10;wdVkzjO6LH6j0rVh2wQq0i3arIvA3ZBz+dPW1aP/AFe5ZT91TtGPrV8QybGSbzHC8/Lg4P0rlnB3&#10;0N4yRi3ixwpjFyGY8mJSauaXCvkRjzpFdjwrOcnrwQKtq1vDtE2mX0qIxXzVK4+pGeBVifVLERmF&#10;fNjkQZwpBOPUHNZcrT1L5kPjhRtqu1xAF/555I/A5qzFYwbgXkmcj+PzGVvyzVS1uoroZY3Enlpn&#10;zXcBSOO1a0jCQDY6EY9jx9c0pX6B7vUqtcQxkpGt06jpxu5pkuoSZCxBmA654/A89aLjS47xdk3z&#10;D0V9uP1plvoMVv8AIgZV6Y80k57HluO9Z+93NFy2D+0HkuEaa3lyV4Yt932x2NW3jjuI1ZbgluhH&#10;HSoDBGlww3SCTOSC2R+PNItywkcTqq/MVULH198/jTvUsRLkKt5fWtizBpZfNUAHadw79qpx3lvc&#10;IsbJI8hB/wBYRj/Gn31xDCxIVNx74xmqLaiROCZAVUZIUENj601KXYfLG25l+K7MrDLLaQqlyeVW&#10;HPTGMknPA96+OfHuo6rpd5qFsziKaTKvH8kmRuBAxjjOO1fZ3ivxTbabpcsvlXU8anGI0LFj6cda&#10;+Q/jE1k15NMRqMM87eYxvIvK3g9NqEdAM8n0reDlLoY1ErXucF8Nzp6+ILS51QzxQR3C7LiGJH2M&#10;DyDkj5efqK+79FuIGs7cLumYxgh5AQR3/Gvz90/SorK8tJ7yK5FjncjKcDhuW/yM8ivuDwX4qi1j&#10;S7S5jWQRzRKyysoG/gDP49aiW5rRtbU1PiRptnfeCdQinRUhkKuxYkcggjB7ZOPzFfGOuWt1DeXq&#10;2+npLHIoMSXcyO6EY5yMZOe3AOK+u/ix4q0vSfB00eqNIbS6IhIiiaU56jheg4zn2r5N8QafoE+5&#10;bW/uERmMgKAjHBIJ4z610xi+UwrSV9GT/DG2udQ8RWxluodBiTYYfLUP5m04Ktj1JPJOeK+yLPRG&#10;8kpv8+Mrw0TMpA69ya+MPA954X8LapFcTalNdqrYeDyHbj3XjjJPOa+qfAPxB0rxTZwSaZErRKxR&#10;0VzmMAf3WOc8dK5pXizpo8so6nW3mlakgjWzs5miHygpqXlsenJ4pi6PfXM0cUyyQwZw0kV8WI49&#10;D1rpLe6g8kJnaWO4jHOQB1/Cn+cWfyxICmeV4FdSbsczir6mFJpMKzSRW0txanyxjEhKen/16lt7&#10;OSK8BnmmmsGjVfMMhyhXjDDqQR6VK00Ul00W9kdkz5TemcE/5NWbfUEs23JKygjYVRurdB+gNZxv&#10;c3fKo2RlSXlpqWoS7rcM0G7yRywKjGDn8+Pas6z1MTX90kETuLZh5q+SQDhd2Fzxu9810F5PJ8rI&#10;zvkbRE+ArdevBpm23jtxu8uN1ILp1P8AL3xVyMoxuzAtreeeQgrM8UqkEljHJF0IGc/Mc/55qzOx&#10;iVjbRp5qqSscpZcnPXPPNXpbgADY0fzHKqynG4e+ODUDXhCyiUxu4bkIMY/xrklds9SnyJas5XUm&#10;vmk/0RFhkKYeSb5kcemOmc+tfNXj6K51LxlMRayw3civHPPKqeWcYHmZUcKCRj619J+I/FUOk/u8&#10;b5XGflUHb9R0/D3r5i1nw7rWua5qV8J7eJLiOWRFSRtjKuCygDrxkbfWimnfVHLiJLaLOV/4R83F&#10;raLLqMcAVZt6eWGdGBwckcsD1x23Umj+Edfv7yCz07UN9tMjt8u5VUrjcuCep+U5A/lV638C6kv2&#10;mK6lkKM0Dt9lQSLGhQ5L55BB2g46gmpYbN9Jjjgt5brybWJmmLTlWiZgeV2nAAP8/etJas4ond+D&#10;NKl8Gtd2+t3yarKNpga0IlHuck9sjPHau3k1K7txEbe6gWOVzlZW5HHBwfcmvLPAd3bQ36QXVrtj&#10;uNgjAZiZHA+bCnOc5z6cV7LYppk8qmOKW2C8bIYd2MH06fpXLJWlc76d5RK7TPutkfUZJXJ5kiQM&#10;uOB684/rV610mJcTSa3NDqAOAY4AEIB4PB44NWhcW8TbmvGUtJjakHO36e+K1rFrTcrvc3KyBvlG&#10;xQvOfz6/pWsRSiYbWdxHJM1nr0sgLeW8r253Mc5PU8/Wsk2N/PBHGbx3ERwBeRfxeoIPfmupNw1v&#10;I6LqsshA2iFgDlu7DHr6e1VpWhvo2S8uhJHkEAqQOM9cGr0OZow4ZtXt51RpY5C4AExRgoz1XPf/&#10;APVVyG8l0a7N59lt1naPLSKHO7np949v51ZuItPtVkaC7jMY5jjUMCD0wct7iqkOpGbAR1j54wSw&#10;/PPpQMvTaq2qXkMrRiY+Zs8sq2FyP7xH+cVk6nDHsdhpC2zuSTNuP3uQOO3H86ddX4vthF+sadWR&#10;gWAPt7kiq7Wtx5ak3LyQyrhY8Y575okDfQxpI7WPTolkgkjnSckNEQUZSeVPcE+v8qztSbyZZ7ax&#10;aZLOR9iCTIjSPHAyerYJ4q5d6bDazzXkjMqfdIaTtjHy/nS39jFdbJHvXEaRiRFjcIdwOFOOAxJA&#10;yfSvl8fRcpPm2Z5GIpxbuUpvOksjG0m2zEWGK9l+6Pzz+tZdjfaRZ+fo7aVdPf3AJW4DEW4AIIAA&#10;yc4z+YrRknRrcrBO94GbbLHG2RyPTqMdfwo03QxfXk0UEW+9zuhKk5wAcnOeB/hXy3suSVjx5Kz0&#10;F8P+C5tcsbqWG+ghjtX4MrnBLA4UKP51i6hGIPKhdNt1bMU8sKNgVuchuuef5VoQXM+mI6SQSW4c&#10;bJY/u4kUE89xz+dQahJBeO7XESOzwozhTtw3Hv8ATArCc1S0REjPhw9rJPJMqI/7rBfALcj8+BVO&#10;O3KWMcgIjkiJUs5IGAwHP6fnUtnCmt3iWGJUDPuWOMZB4IBB79Onsa6+38B3a2ccdveW91q0JWW7&#10;s32iKJehZiT1zgAY/ireEJSjcy3OfmjS8Bl+ztNJDGA6htzBVwCPp61Df6bHeaXputT28CRzzNHE&#10;yShQ20jK7M5ABXGT61rLpbWcN2squPl37+GEmD90Y+v6VZvfC1jZ6HFqNyzxPeRtNFFCFEyybeGI&#10;/uMf61yqLu/IcY6GZp0iWbLdvEJAORZbWZQxGRkZ5GQQfpVL7deX0k8rxonmy/aDbRIIxvLElcZ4&#10;HtnvVm1uobvQLpmNvDqNq6KI9pLTqepXBxgY9e9VrOwS4t5rmR2tkDb5Jjgug6Yye3XFcfNKzbIk&#10;2as15c2OiWtniXdLH5cqKcIoPO1T9KzdNluJB5cgWDC7g7N8uDgYY8gcZ5/xqt4h1ptOWRbB1lE5&#10;JyzhwRtPpxnAHHvUcd1Ck0dnaKBDhd3mDJBK5+bBwMHIxjuK0jNunzTY7yauQa5bJN5cEdvHKsXO&#10;1CdnPcc+360VrpqBlAjbbNNHxtuFzge3p9PpRWCrCufSm17WNwMlGJx1A/KpYfLXG1HjkxyMADoa&#10;I5vMcCSdBzj7uSfqatLGP4nAQc9sfzr9tPsVpuRPdhv3QQlRzjdjk/h/WrFtfFUCsvGcBd9QRnuO&#10;F757fhWhYhRIEkVHVuA2MVytvmSNLK1yw0eVDJEy8ZPzjFMaRtoKqx9e9OaJY8hflI6qaWMsr8tg&#10;dBg4ru3VmYojkV5sZZnZuQuMf0pAzFMOGz34x+uKk+0P5qETHenA7jFDTPc8EkhT06VMR3K24Fgm&#10;d/IJLYz+daG1LeF3WIo2PlaMgA/X9aoXnyncyBQOyjNRxXHlyhkbYR1wen5072YtzQluG85SuCxH&#10;BVuRjB5NWIYY5IFlyEQnLDIZh/WoV82Zsg7s9NuMnPvUzWd3udUjMbEgCRtoP410LYXoTyO9tbkh&#10;9kQGBhRuz6+vSoYdWMcBgicRuCB++Tk98jIpRZ3s04aZbbYpBCuu7Pbk5FWpre6LLGILVWXkMygj&#10;r259KroFjPuLi+byy2sCNc4ztUE89vlrWvvtP2USpe7vlGAJirfUgCquml0ceZbQl49wLRkY6ntm&#10;p5LuOYMLm0UKFxgOMn9eK5pSd7Gy2KFmuo3N0m+9ndwCWj89hn2xjBFXpLe5Mlu11JAsSZ/dySE4&#10;+gA6VVthBE/yriUKflyOORtG7d9atSLIFbCxgYwNzBiPr68571nfuU0aH2ZdyzIIZCuD/o7kFu33&#10;SORVpuWwY3AIwT93/Pb9ayLWERSRNKqInVmDHH4Ct+FUmhT58+4UkD3FS1zFJpFDzItpSR5Bg8fP&#10;69aSKJWmaUtIcfKBndx6f59KsT21pHMPMt2ErcFh3PY4zVC4lCsqWaPEVzxgHP159zWcotFqRJeQ&#10;xsGQB43bAxGSDjnn6VAVcKgM6rtIIHc/U1EvneYJfMxkAfdyRzg/hTwWvYdkkaqGztZXGdueoyO9&#10;RzD5bbmLeQm2jaQTGcRPuZFwzDJxjGe2elU0/wBG3S7hLJ935B2z/hVu6hisfPeAAFh5jjcuRjjO&#10;cfSs+Hes2BtUsd2FcAsTjt/nrVc9wcTN8TR3F1o9ysKyJMoIKxYPBGSVBxz0/Kvmbx3q2o2viCWH&#10;Up5tctYoWhM13ahnCOvUblIyrdD2x2zX1NrMy/Y9yPGJFLFWkIC8Bs7h9M96+c/Edrd6xrF1pC3M&#10;EtvJGzxuGKO4ILKVJGACcjLcV10U7tnNV00OIuvBD6bqFnBow1q8tbiFLxI5II42hYFd6sx42ntj&#10;1HHU19T+C7JrHSbb7RDHBCir8shVeqDsB6k14R4Z8L+J49Wg0/Xb+GCxs4I/siuwVbhQxPzuODtw&#10;VbGecdjXs2it5Ulwsd9utz+8Kqd6hTgjB9NoBz2pzjZjpy01NHx1dLH4T1OK0njgfbhB5Zl2nqTg&#10;deATXzvbeKI9J1a48+KJfMieL7eImkWRD/y0XHC5G0bT0zmvoLxlGyeH7hDM4gaNQY1zvbJwSo9T&#10;mvB9Q0HSLaK0V57qxH2oqrPtEMe+N/nZMZK5Cqw6Y9KuK03InvsYfhuHwbpCJcTTQajDHI8yCKOe&#10;1uY23AiJ1GQR6HHOK9w8F3mk65DFqVnbzRSXiszGf/WLgHIKjgkcEHHI4rxnQPh5pdx5dzZ31y8c&#10;spErRxyC3hUKArFiPm+dlzjPSvcvhxpl74f0qKK5u1u3h27meMsq5AJZSB05JOfX2qJXHTSOpiuN&#10;Q/sizeC+S3kUI0kk0TFHGQDwOxGfpmtq13/ZrdEu2lXZj7QDhVOMgkHn1/Sq2qauj6e8NyzSQMEf&#10;zLIn5ULA5AHPpnFL/alpax+d9od5GjyI2XnA5HBPqf0qtbaD+Y+8leztwWuVlkb70irz644PfkVm&#10;29/PdyrIxaGHzDtdV3cADBIzxjkVbnuLi6XzJYJis2GBjIj2jHUH1qjcITcNcF7r7nMDS8MCMcYG&#10;P171FyywdRuYpjC0EogZTIJmjHytx0ye+f0NVJryQys7RhYzgNHLGP3pyMlTngjrTYLm0Zo4ws8o&#10;yQWacFAcjIHB7j9KjlhjvGiETLahgflkcZ2gk9fXj8jTctBpNsLW4trKW5YecJZWO7Lb19QcjoOn&#10;bvWTNcvDbRiJgsuWVk5JZWzyG7EHn8a1YdFu7WNjLfwySscKr7cAEY6A9Pr6Us2jvtLzXIlIwgwV&#10;PT8O9c3MkdSpyeh5z4vvpdJtZryC4he9WJQ4J+aUDIbd7k4H+ePJ7zxNqOoPJZRbbC4mXcJVAT92&#10;AzEZztDEcEew6GvSPiPpMtnDdTWnlMi4jkS8AxtyOVwPX3714HrVwZDPERZvPDKBmGTPmRnqQeAS&#10;MDn6mtIyuctSLi7Fw6xrN4uoBZ7kCPaVTdlG+YgkDuASBgVR1bxFrtq9v9i+cxq6zRLH8uxcgs+c&#10;/wB4ce3FYtxrdxcWtwlrDPiC7EAmjyM5JYMPToeOnGc1DJY2cdnHJm9t3aVhLIk4KS55BKnkHAHt&#10;gVL3MjvvCN9qepeIbK7ggis7qBPkmYM2wbcEgZGAa+kdIs/EMmnxynU4y7JlSWO4E9845Ga+WfCK&#10;21jrQECajqEvzBI1mcRJH2+Y/e69PrX0p4fvmCbjph8zaFP7wke2AW7iuaV7noYeStY6Cz03WVxv&#10;vraYZCEuWycZ5zt4qS4s9ZXZD50Eob+8+1T14yBxWa2pRNc/vLArJjcByAOfrV/TokkkZfsscmTu&#10;CGXGQc+prSN+pcrbIddaPe2u9/tVjJIEDLmUjJ9AdvJH9awrq91GNhcStbsAxj/dvlgOuW+XHWun&#10;nsbQJEx0La+0qXScYJzwfvdq5ue1gO9DBIjbtozIoOM98GtLaHIxt1dzar9na7uY/wC7tjxwDj0H&#10;fioEjEe0fao4oxkbONwxgZ5HNFzZyNDMbRiZSRlWC9s9cN2/rTLzT3mt7Qw2It51t185Em3LvXO7&#10;bu5xznHuaLW1I8kXtLhTy0a4m+0xyEHyxGsTKvXspyfpUGqQRNIWtH8mHDESsobLH2xx3/Oqhhls&#10;rgkTMuSFRCT8gPYY/nU/9h6lHJFdy+bICm4Q+YFGAepBPJziq1YvJnLTWZEZa4uhiFxhtmAgJACn&#10;jnmolhivXAZQzRyKRJFk47lTjg8jgcV0WoRzQh5Z4HiEgJJVdyHPHT1rnbdblGuLazj3RTMrqVXa&#10;i5PJB/vcCuHEQTjqYyimIskNncSxiFUZsuTECu45HXPXHIzWRql1HFqLT2TNbzNjY0kvLAqdy57g&#10;enWruuaLf6PrSQ3VzDbHBBBYuzEryM+gOM/WudutJku3gCSRxySZxIxwinB6g9OMmvicXBxm+XY8&#10;LELsPk1C7vfOaZg1y6MXYk5DIcj5j6irepW9jp9u3lLJJeqqCRnJKsCAcHnkDIIPFNvtFmW7iAU3&#10;ISIAll/dlT2J79z681TLeZdbHaQxROB5j9No4Kn14PA9q8xpU3755/NbcfoKjS7qC5tb9Y5lhNyr&#10;7WV4GUkbAT1J9uMYreZhHHqs9nczPb367nvJk2PIwGCTg8jJI/KuaitoZ7jzHkW2iVtsR2sXlHT0&#10;wCPStM3SWcm2KeFo2iyrt8z/AHQG+XPODg9O9Kcpcto6XLTTRPbXo2xQ3KvKYlCgrnITquDnpnis&#10;m81ASLcIJ5VCMAscsnVckhQfasebU7m7jETOY2iD+YVU7yDnBJHbH61JFcXF3ZwMR9tEGWbcADtA&#10;A6fgf1rklDrJ6mexoNbyyX/kWiiNTCzMsnLhcAnLDg8elLBJa6tp8n74WsbKqyTTEhBgdsdc/wBK&#10;o6hdPaQ209vN5G6UINxyNpGDGOPRqdax+aojluEgh8wOsceSX/ugD1+99KzcOVqy0IRqzaXpNhZp&#10;uiilkVt0sxZlRGxgMgz6Y/OotNmkmW0uZreaGwunVTeLzuHR2XPUkDt6dRVk/wBgiHVZ7uzu7lJl&#10;ibylnEasQwVzwM8g4+X1NUI4fOt4kjiD2Vu2yKJgSEUMTgZyfXv2Na1KSlHmb+RdtLo6zS4rKXV9&#10;QTTrYajaJI3lXWoLhiuRxgdD39OaK5PS/Fd5b2LskCafE0rYj5Jz/hxRXTCUFFLlIsfSFrDqe5kl&#10;sRApxhXKE7j/APW5q9JbznKz2gYE/eAVBjscZ9qyG1Cw8uJ7iBXuZI8oxgKyFeeTnuCMVfZ9OntG&#10;VIrgmNVKpInQ9TjH9a/XbH2WpoWenxysiGDY4Bcl5YyPw5rSsreWO4DvBCqKSQTMoDY9q5/ToYL6&#10;bCwvD8pIZl2/ifWr62Fpb7gUVjnfuJ79jisZRS1Hd7HR7IY4Rtt9rONw8x1Y5J5GaikYrGxkjjX0&#10;MZHSqMFvbMPMAxJ1Pz9SOlSCGJcEjcueQf8APua3jLmWhm13JLi1CxncfLYHGC4znr/n60ohCwFy&#10;Y1JGCd4pyyKrSnO5EHIlx6f5H4U2OOLhl8l2wDtYjH1AqOpSEbT5W6uoK89c7h+FEenFlDoszuMh&#10;lGMfX6UGNfMV1m8oZwdzDHT0plzKjSQrHdhdpyZNwBz7da1ur6kmlCVmkEbRSOoAOPMA49c4/lQt&#10;jaXPCw7Tk/MZAzfX+dM0+62qEhnWQKMswAyOep4pTaNJmN28xQ4kXBAbg5HI6ZxXRGzRmiwul2jM&#10;dqM8isFxkD+dRyacs0jJF5kbqpbazABRnnmnLdSmba4jfkZUnGBjrn1yKl+1XLbS19FHAuTlsZxg&#10;jH5jNWrDuQW+n6hYBlhWbdt3eWJFyffcR0qSXT9QuEElxZxOyruI+1DpkZyAKWO+SPct3rEOSuPO&#10;2YbGOMnFR3WrwrIk41OOSOLCZX+I9MHpWcox6lxcrE8Oh3VlG1w1jBHD/rHzd/KEJxuPHuOKmjvE&#10;kAOLGGLBIdrnIYdyM9Kqf6ZqE6x3Mv2iymJVFXOOQRg465GPpUGpW9lDPDHfbbRo8DY0gAIGMHDD&#10;t+uBmp5YdB80r6l+31Wzi/eR31u4DYYR3AJH0XB4+nrWvHrRk80Q3Mb7ACTHIDxzgj6+tc1Z2yTa&#10;bAkdtFc3LN5k03nKEKjOGXaBgj696bqHiDTPD/kT6lJM7Fo4I/s6B5Ey2BkjjGcDvj8azsmVqdSF&#10;Nw0cqXO2SQ4Cj5j0JIPHBxVf7I90odXEQ3Fd27Kvjnj0P+FYVj4u1qTy3TSZNjqI181B5hfcR0B6&#10;YGQf8afZ3mpSG4m+xx21irna1wpQNngkKCeS+78DS9miudo0by1XaSkpYoFxtYA9y2R9RxVGW+tz&#10;I0bMpPTCH5sAZzgc+tSODqLRq0SwIDh4WyoYdsZOcggfg1ZuoWdh9qtYWghiDSb9ryY/eDg7X6kY&#10;7d6l0lYFUfUoX19CxV/LLBmP+r5HTpWZPdLGzJbItxdbw3lSkqGXB+YHHqR+VLcWyyNNm78mO3lE&#10;zeXEcggYJ/BuOO2fWo2h06F0kuHWRpGEZm35AJAO046Z4rKMUty5SbKuo3b30L21xpskk6R/6sEB&#10;VOOuc4x1/OuE8TWdpLeLBc6D9okeH7LJdTzKjQ2+QGG1TlRyeRnjGRW14hXXl0m/TR2jsRueBnuH&#10;z5qN0KkE45PU15zrUviHUtQg07Vr2K2aGUSylJgtzcx8q0YB+/twrAHGefrXXTS6HPO+5paTpOsw&#10;2duukWr/ANhreybPKu4rpoJChVyrsDmJwACG5GeenHeeH5n0jTbe3hWK3tTbnDQR+UYSchoyDwME&#10;n2I/TyaDwH4oupEuL3WVtLaxPkK99Ets8wVco/DENuHUHHHevQdL8KXloUN1frqn2KNleKUJ+6V3&#10;OOjHdgEYPPApT1HFmrrd/wDZ7cC+uZPIhjZgwUgp0AYcenP4VzniTw/qU0OP+Eg3aNdBMtPAu8J9&#10;4NnZnqc8cdPpXfatJItmwnkcP5YhBlOQ46lQTwOCD61xraS959ktxbaJOTIsUFvJJKsrL1J8zIUn&#10;A3BSO3tTjYck9zFu4xoOn2dnpFzqWlCRFidrMhkaQr8zhTjAbO7t7Vp+DfEAuIoGub/UtTCiSMSX&#10;w2KWBwBtHYjd1PpVXXPD914TW31Tw3BdmVovNutKF0Z4dqNgqpbIXGCMds4rnIbvV9T1S1bRNY0u&#10;W0mlDtDHatvXqwQjuw5GR2FOpZ7Exuj3HRdupojvdRxuRkQRsMgA8AH6dvpW0mm6bCVk+z7m+bDE&#10;hsZP3ea8+8OxtHdXzi3EMWPMjVXJ28AYAx0znj2FdYYpobNQsj26E5DkHOSORj/PWs4amkiS6mtJ&#10;bp1aGS2CqOh4wDz7ZFR/2YqzF5brzkmO3z92wrGemexxmoLOyuppHufPmR/LEbrKflfacggEU24m&#10;jbzhIqyRttADLgMc8/N+NNpDTaQ+8jit4xDFMhVkLbt6lRt4K4655/WsaO1a6WQQpbmLdkpdPk9O&#10;R7cn1qnNDNNJkuEXDMvmr8y7cgrwDyf6VmXeredM8ax7IgEK5OSecksOo5AH41m0ktyoyZti6+ym&#10;QfY87HwWVvlxx0HryKo3niC4LOTE6hAVUhlxnr0/z0rNeYM6SFdjtIC+yNhznI/Tv7Vna3NeyWc0&#10;lnCnmZJDTgbe5yRnqD3/AJ1hyrudCnM4v4keLL5LImSJLiIANhpA/nDoAq/1968J1aSTxMiT22jT&#10;W0kG4ySQsSgUnAJUjIAr0XXn1yOwP2m8t7qfcUaCJMOVYcScccYFefXMerW0Mrz5lJBiMMLhJFPU&#10;MCB935e/Jq7JLQ5pybepX8N+Fzql5Lbs16LqXJtY7SIkSFRkFjnpwff2qXxJZ6xHaqk2nT2q27tC&#10;s9xOXEqckDb0yAW59vaqEa66tjcapJEDb2rJbs8m3KE42kAYPPzfMOlSX2ta6kt9oDWsBheVJ4yr&#10;mRLZwudyvk4BBOQeOam5J2vwX+EPiLxhfXb2kBkXT0ila3F8sLENkLtB+8OO1fQugXFrbWB017cw&#10;XUBaJ5WG9sjg8jqR/QV8o6P4y1rT9UMlu4sIo7ZYyAxlYlQDk7fQkkCvq74e2Ut54dsLq5WUNNGJ&#10;GnFupDMx6jd8wJ4rGTO7Dptu5s2qmOIL/rVzhJHQ/nwfT1q/b3UKBAyqGI2swLHcvNWbGN5rhgkt&#10;uYVJ2yyW5AJHbbn681ZvLC7jQnbp4QfIrJbNgZHXGeOtVDU0qaOyMdtS09IykQARec7H6de5rPkv&#10;bclFQpOruRuZmVV5x6c5qxq+l3ElqyF7N5QAolEDBUX3APX/AAqsulm3s4SbWN0bcu5VY4wR82Mc&#10;Vpc52iWEWRmRlls1kmypwGIOTyOvqKZ5VrcsAssJdixaNUOQcYx+XoapR77aSTdY7TIQfkDYxgkE&#10;DHQ+vvUyQrcWqFbUxyBs/KWyp7jP5UKXkQ12JodMt3LR7hcSGU4GGVh0xyOnPvUl0beFlgaEiEls&#10;yl5C6sSDgeo6n8BVJrOe1GRIqo4I3biNpHqPxFStp8s3zDUpI1WPeoVWba3GWyOvYfjVpkmDqknl&#10;xtOEMCfwvI+d2TgdRxnk81W1nS7zRJLu7Z1hvbPaPJhKldhBO/aDgk4zVzULNrMkXMrXxPy4beoI&#10;bgfXHNZN/eJa3VvKtqZXYlREGARlAwNwxyenTv8AWuSvFODvsc9Tbcy2mSzWB9QUagBIJGhlLiU5&#10;UsAvr1z07VXvNWtv7KO20eJVyjCaPDgnOOcemPwzVq8kt7i30uUWyST3avGI2Y7otjYUjnqR/WsP&#10;VLi91S+kt7xjNMkYjLN90bPlwfyP5V+e1+XVKR8/iGtkVtJ1SS90+5guogMYXZvIIPTGD17elO02&#10;3lutUWzmmWNJiWaMjO5RgjH4k+9MuYYZNPTzUaSKEjyrtQA+CDlX/T8qmvo4I9PjuVkjNzaDzB5f&#10;BAPb3rxcRN2smcNkSeIGl0i3to7OIpHFumLMSdue+e/AqhqC3Or6lHPZ27JJAilpChCnjCsM46jt&#10;3q/d61HqEIkEPmISFnGcFQcdOe/P5Vq3GoRNZlGIhKp5QZm4GMbWx3wB1qacp06ceaV2V6GHN4a+&#10;ySLcFxPFMnmSSwNzD1ypz0PGcd6nYJpskG9xe/akWS2ZR8knYZHbvketQ2NxdzPfxRTMXuGUTW6k&#10;HewAAYDuc9PXcagMi3iqiyRQDzSF35Uq20ljjtn+Yr0nBSSuD97VGtpl5HpEcF9OU09ftSFmC+bH&#10;CHO1sjB45z/+qo31WwvPFUsnnf2nHLJKsTQp5QZ1+64XnGcZwPU1l2ML/O93GXtJI1dAmQH3H5Tj&#10;0HP5GrWj2htYIbe4tFuIy+2Ntv7yM9jkHjIz3qJPkXLJfMuNinfXkdyl01wXNum6NIeFUtuyoI6j&#10;HNaei6p5n2OE2kNpDDb7d0SlWcFuHYseoHFFhos15qeoExecihbmXadwKg45X0yf0NW5I4hfvPeo&#10;q200ZhjRRuLMTgENntXPWqKSUUhWRLHJB/ZaWUMKX77/ADvMIzJjbgAt0x0/Oiq0LS2M6zWghgEi&#10;kGO5QuDjaNwwRjOAfxorlVH+8Kx6lY69ffaEk1HTVjQYVWbTSNwz8wBzxjr+ddkNeikzKsxVZI87&#10;TaKQn4ZzjPFY9nqniOWGMz6Np8kaoPLTbLGAehx8uM4yat+ZdGbzm02xgjcjCszcHpxkd8mv3Dps&#10;fVX13LSagZLdJvNkZ+hHlBAfpVhr4EoyXdwgYYKsgOPUVSsRMt0R5NrKuSQpU5XjhffvW3DaGaBP&#10;3KwtuUny0JDcn+X9TWUrmmgmnSSu00uLgqw3EbAQB0Bx261Zmur63McdpIXBzvSYc7exHHqasfZZ&#10;JMGOCSMMMdCoODUy6ZM0QcrvkHATaS3UH+lVFWJk0OHlXGV824l3c7VQfpVZmthI2TMwB+6QBUpF&#10;zG2I0Ct9wgqQf/1+9Rx2ZjhLOgyf7wz/AJNYy5m9ClZK4lyyXDfP5sRxxgDHtTm0lbdUlV94YZCF&#10;lLY+lRXEkQjCtbsWHJYZC0lu0drI29I5RtBDKcbe9Uou+om1bQ1o7O7t7ZvJWSEZ3bOOB6mtCE3k&#10;7bipUx4JPHP4d6xrqaOYSFY8GZf3gUk7hgjPX3q9bapcbTueKQso3Ky4Pp1r0I6KxjrujRlEjM0R&#10;h/euNyquAD0yefQU0afcg4msnZN2YpOORjpn8aoPePbzrKkaBlJKmNSzfh161ck1p7tgkiLMrLja&#10;Yjkd+mev+FWpK5PKyvqFu8e8fZSok+VkZx93H4f1qKDw/flXePxHLZWu4gjy1K/Q57/40l7qFuyP&#10;FHbhZiFAMsWA3sTn35qjfaXps1kzrGBk72jjLfOeenJ4zx+VZSnFM0jFyLvl63ZyzwWt3LfW7AGC&#10;4Dqp/wCBLnGARTIdJ124trmG+e5ulK/KWETNGTyTkZJ//VWRb6JYfaIzBbtbSFd6KDuRRjk8npn+&#10;VdL9tn03yoLe7GEGWKWoZGAHUkEVHPF7l2ZHpk8sdjHP9muXgWNR5hVFEinjOPxq9aWcSxE/Z5mj&#10;xszJsYMD/wDXAP4Va0zVm+VIhbrDgDb5BAAx0xu/zir/ANuWHGwRIQc7Y4gFz9Kzco9C0mKtvuaP&#10;fE4jZVCSADHLYC5HI5xVibR0naYNMGEyiN49oIPtj61Ra6dlYmWROc/KuFz7j61lX32ueKOKG9be&#10;rLKZlQqw2/wj696XPHqHK2Q6/qn/AAj+oabp9vDJeXDMsaxiPdsTHDFj07dya82l8daHceIbqySC&#10;5maFW82bYre5wpORjg8D1rufEFrc31q8U0+c7WI8sZXH8XrXJweFdDgMiyG8lkYljIkC5Vj1wwGc&#10;8/rUyqR7D5GcldeMtD+0TJNb3SXIDCJF3YlA4bBHYbs8joaj0O6t7iWGeeXy5R923WIspAYhenVh&#10;gfXPtXTW/wAPdH+2C8Q6s00atErFjHtXnv06HGcVWtfB+jaZdOsaX0cTlcGRyzFhzuBPQkisoyVy&#10;3FkPiBYYdHISQcPuG23ZTxnIK9+oNeHa5bNo4sdmuyx61qERls4xZ+fc7CuATzwTk454wR3r3+8t&#10;9N1SOJ7ieZZsM5cMAU4wuefYHPevHfEEXgrUPEGlwazcy2uoTMYUmh3xom4hVG/fhcEE/wDAq64S&#10;7GFQ8lmuLvxcz3F3d6zrh2qAP7PLxIybQDyxBwDgj/a61vfDrxloXhrVzqMFzcy3FxCY3g/sl3UA&#10;nIGC5Iw3SvSoLjwR4Jtbuya51S60tHRdQu7qJnhibYfLTauGVmCkZGc8fWpPDHi7QLq7gj8PX9sY&#10;2iWFI5LV4V8s5zvdgckHGSB1xVySIidFH4rfVLPbbu8kCqHEzB48se5VvTk/8BxXlfix9Ms7PVoL&#10;2WzgninhkliklJmLO3EiKW4btkcfNXu0ji3h2C2nmmWFQRvVkEYbJ5TjPG4H1615DrbeELzU7nT9&#10;ftRdxrIt3HcyIq3dztySWlY4J4AA6EH1FRHyLd+p5BY2t1ezmzsPEUxV5C4jhDhiGOSeDjnHK9yK&#10;6DQfDOmeH7iL+27zUbcsvnxIYXi+6MZAB/2j34rr4JPhldRajJDcSwaS0oLSPDsljflkRMZKgjco&#10;YenPUV1g1Hw9rF8umwaKLSwZFX7bcWrFkU8jBY5IfB6ZByKrlXUz1ubnhvxJoP2C08i5t7i68pmE&#10;CzETqn3jnnk9K73T/EJlspHiLOUY7BKdw3/3WHXoOD0rj/CeoWfmQjTdKWzW3Uo0lxZRqCFXHzdW&#10;IK88celdHa6hbSW5MSCUTEFuhLAnOQnUcH9KIxUbmrkaF9qlysiSPKREsnCA55wM846c/pVXV5JJ&#10;cHyt0eNr7WxyCcH0wefzqtdap9ltULLMGJKtJ5XB7ckDA4z9MVjS3ttbyFY3kXMkbICpJUEYyW6Y&#10;+X8KLISky3JcNJGX5ijjAk2q2Qc9x+VZUuoL5zKyPOgzmVVHB7DPp/hUOpXmn6e0zTxXPlYbszbu&#10;RyMdvpXJat4ktLfTZBbTCRoWCmNlkXIORjpyc9vcVjLzKi30OiXXIDfLHIk/kn5pDF1G4e55Iqpe&#10;eJodJtTEY3MQc8PFvOOu457jng+9c/da7DHFDtdLUlAAJF+YHAOCM9OcfjU9zeFY5pZ5LaVNrfuG&#10;B81SMA8dR06H14rFpHZF6HJ694k8NyRzXwvfvIYzbvCyKwJwFOOnIHfvXH3F54J02SK80u8jZWik&#10;kFuRL5yuU2su45I2k5HBHpVjXND1S+1y61SGytbmOQvGVZt6xgJnOOAPlyR3PPpXH2/h5tWuL61i&#10;NpE1taiZ3iu1ZZegDZJBXAPTBrRaI5J6s05v7MvJry5l1eMiRQytsaPIAwg287gSOw4PPerGk+F7&#10;O68PrrE01pNpYeSJ5o96+bJwwSQjpwCQCPx4qhongHToLG9uLnWNNjuo2jktTFeoWLq25iGPA7DF&#10;Yi6GjXdybLUhIx/0to3kAUlRgjHRmGTjjoaWrI21O78O6Do2m6nby3P2C7d4A8UtuJJfMU5Ac7Ry&#10;exBxyM17x4c8UXrWKQQRRTqGVw0QO3cAAQRn39+tfP8AoXhm68K2jXjxrpqtFlZ2UxypjDcHIGDj&#10;nBPWvaPBmtacygWV1DJkchpNzjkdT1Bzjt3rKeh1Ye92dlY+I5XZSdMYZbG/c4U889OM/wCNPvPF&#10;jNNHG2lraqZTG3lyuRkE8sQPQHFVrXUma3HlmBwSzbVfGec564z/ADzUcOp20sYkkeUysSSyOq9e&#10;cjP5fjRFmji76mm2q24jdoXhWMjL7JCG29ScfTn86Y2tRwxrMbtHQ4KrIGyRxnH+e9UI9W0yO4KJ&#10;JJEc/wALgopI/ken9KdY+RqksX2gSQsrH5TEgRVxw4zjPGacSZFiPKRPJLfSPDCc4+YbFPUHuRyP&#10;ypLPULeDTzIZkMqJtwkhCOc5+6ehx/KnS2UdqsCWV19oQ7i6+aThFw2Dn1/TFVfLkklZoC377Aid&#10;3BXpggqBnPPX3qreZFync6jp+pX1pNLBdIqqxXZLtDZ4IzzkDg1pz+IlNv5ViCkUMbHcxztA78de&#10;64rOttPg0+G2824V/L+VRvBPP3h164/lVlrW1kuBIN7JGuGkd1baeoOV6gg9Pc1ZmY+qa41xDPKG&#10;naPylYeYwKpk8fQZGPwrBVrKSVrVbhAYsH7P54LbSMkj0zg/lWrqV9YSPJcNBO6wSpHOkcWUi5yB&#10;wOnI+tYGqahbahH9utFms5JDlZZIVAAU5AJzwD0I681zVkpQabMpap3K0kEOmyPexR+W8sgi4bP3&#10;gAXHtjg0t9qEU8dxaR28av5qoJnbexJxznsPT0IrQjvIJGVJofmkw32dVIwpGeR+XI9azvs0d4s6&#10;tAyRyN5Unz/NgEHbke/86/Ka9KdGcnuj5mt8VkZV9o15Hblb5haMV2tDvUiPqQ2O+T/X0qvaWRWH&#10;zYZEe1b5DM3LSMSMDHYHkflVm20ObUGurpla8tS5RJpd2IlGcAseAcHK9/1FWJPD9hJfNarqzWO2&#10;JVEDgjcM5BIHXnv7/hWsorTlW5lGPLuZOiWsdxcXlhcWjPaKilIirY3em/qQOcfWuifS7fUoSQjW&#10;8qAqo64GPQ9RgVgQOfDt48gUSkXJje43gRhTjj0+nertxq6WuqTRIjiHzGjZLg5ORzxj9OcYNeNj&#10;KFaVTmg9C1ZmHdRf2FrW1pvKWNQGbqvBBG3PbJGDwa6DWIJF0e01aJiE8ySD5QCSVOcZOSccHHvm&#10;nyXk15MLb7JbXqyx7185Q3lSBcnae/A6Gm6ffT2VjNaPJBIFYMIApA7DeMjhsdT717GHm3BOpuZl&#10;COaObTpZbeSTdEwMau5fMbnlTgdctn8a24ZooLWGJJYYrwweZIzcYbn5ceoHQ1Drl5Feamlpbaba&#10;aXAtnHZS+TuIldR94kdCTiq9nCktqWYK95vAwDgowwCDx93g1dd3tpdFvTUS6aWxuNSf7UssBQK0&#10;mCm9QQQe3P6H+ckVv9sZIIWt3YK0vlyTYOSOSo9c1DdXET3F3ars+4FZ1Jxk4yu31z39qq2VuRMD&#10;Cm5VIRkkY8Y7bvT/AArGPLfUm/YbeyKtqLwzyIXYJ5A5I4OcewwBRWlbQ/2fNPFICssZC+W7hgoO&#10;TwSe/wDSispU9dguz2aO+tNShRJz+9iXEnlyTFZApBBPH3iPp1NdKmxrTfInmxsQVMiMWXjrj8q5&#10;5vDtj5iRW+pX6OECvJPcZEjEZyoA6egrbt9DmvIRbpezzmABRIvy4Hocn1xX7HzM+q5UaSOhYbWV&#10;FUB1ZY8buO+aS21C0kZc3Dqq4GGTHbPc1Qt47eFD8005I+8zdMdKtS2sF00Eo87aoG1XYEjk8mpl&#10;JlW7G5Z6lAbXMVxIn/TJl3fiDmpo2ByfthKsdvKHg/nWfHDFGpIcKxHO7vUiKNhIKgf3cn9Ktbai&#10;aLlwot8jz97Afc3fqKbIoaMO7gxHou7kcjmqUhWTgMPk5xmpYxGzEiVSCMcn+lZJ62H0LDWtpOpx&#10;NKykE7D/AE5ohs9N++0zRntmIkDjr+lJHZz3isI2iKxjO4NjntzU2m6LLDcBmkty2Dgu5wfXP+e1&#10;bpNmZLaWcMmRJdLnjGIzjHPWlit5YhKY44ZXAIVOQfwrTKtgObpIIxjIhIK4OADTZUgtvn89mlkJ&#10;yxccEdD+X867VG6MuaxWs4r+NkC3FuA5ysksPGc5/LrUsl1qCpIs4jhjVvvRr65xjIyDWD8SNek8&#10;G+CbvVYWjnMKgAEsRGDkbyByQD6VjfCvxN4i+IHhmDU9bsU0ctDGylbl3E5IwSAVDKPbtT5Wug4u&#10;51ly129vMUgM4QKS01oxPUenXoajjhht4knltEW3PyyGOzG6NiRjA64ORWkvhu5tFG+VmdFbH79y&#10;xHuSfrU3/CPXD7d7RiUDnzJ2Bx2PHfp1rGSfY0jbuZbX2mpLJbypGjr1QWJX5T1ABPPSrNwthb28&#10;YSaH5cBWNo2TnsAD1+p5q9/Zd0GjmF0GIfaxMxYknj1/zzU6+G7nzFY3BPK/L94ZxgHA+vWq5X/K&#10;F13MhJLaJIzbeVIQp81vshT9AevStvS7iS6WRFtgXjwWRkKsQehAPUdafJZXtjaiW2hNzJJJt+Xh&#10;QSPvN6jioW0+4uDDLNG9uIsRoImbg59T2zniolDrYcZeZbnENwYluoWjUEOm3IDenTOaka6sIIZd&#10;527T83BJGeOlVb+6mt2QTW8flOVWIFjnJJ4GPb+VUbiCfUbyNDDFKg5jjJyFxzu96yceR7Gt0+pV&#10;1C4eTVkUskVoAUzIuWdh2b0HPWuY1K6+zzRwxXUcBIYlctlsMOfY4z9cV0utWc32djdQeRHt+dyw&#10;IxnpxyQK47UWsreby7qWFbW3yBcyyjcjkMMIe/TvS1f2RfMzNW1q3hkhm1LUsW7ZXbHDMXd+DtUD&#10;gnrx3rDsbfULhjDZPM6ySmVxeRSQqvcKgJJ5Hb1FdJb6hH4k1SL7Fc28skbl/MjnCFJAvC4zzngZ&#10;H9aLW6ltYbiWaKa3uGO8W80JcStzkHtuyM7vbNNU/IHLzMfWNEjl8K3G7yrW7jCzG5JO3YpwqPzy&#10;vb2rjPFnwc0TWNPjkS20OJpH8zaoljYM6/MCwbIxtz0GMe9dzpmsSNbxRTRtDdMgZ4xIQoBBOGJ7&#10;ZZs56hj7VymvXF3dWd0bvR4LFrdypWW63LN7b+qsMHBOcjAreHaxjJ23Y7RPh/t0GfStY1S58X2l&#10;1DHDLZh0kj3RfcMTLgnAPTPStK08Kpokdra2eimK0025yI5oSWwygExkMcDIBIJ64rmbmaKa3tYr&#10;LTL/AE143E8UmkS5STIwwb5BtYHnI4/Ot7wy9xexCOXWdVuJTGElDYPl5T52ByMkn24xRKN1qKL0&#10;NBor5fs/2SaytrmFt0okj8zzG3bhnJ+9kDjpXC3nh+TXLe2lv7rw9ePpcv8ApVrMuN0bBtoXGRuy&#10;3Y8Y5Hp3WpabH9jedWkjOI5ZZJcBCpIBYEdGGMfjWRP4etru4Xy7aZnkDBpdykgsdyuVXAbHIPfB&#10;NEYpK5bbZyU/gPxPrN4p0vTPDUmnhfs89o0IQ3BVSMtGQMtz2PVc96q6H8M9c037PdapaRtKjssv&#10;2mJgscIRQhjwOSOT36Zrs7jw5rFn4rF1FcQReaq+XEzAoJ2jIEiYOTgjn61RufD/AIyX7eX1ZZ3v&#10;IVgJJ2eSAAcr1AwSfwPtih6krQ2dDs7Kxgs0jUPcGIb2Vwdu1eQGyNwxnH1rpNPuLWYrL+837QR9&#10;0dMcY/D8q4bQ/Ct5o7R/b7iQTqDkFQyN6cD1GeeOtdZp8dtGsUZAJY8snT8Pf39qxd2zdbG7fLHN&#10;NGQ0wVhhlBB59/1rPfTdOVZEkM0QGcAKDzweKe0dp5cmXYoFIO3JJ+v5jmsLVpvsUQEXns+9YVEZ&#10;xkkdDn25pSuESrq3iHwrZ6gdPe/u57zcV229sXMRIz/D3zXInQdHmujeSNq101zIGH2pM7mAx8uD&#10;x83X8K27fR4mmgDpb2DsGW6unUuDzjcSvIwec1s3HgsajcSOut2t5CI2w0M5WcvgcgFcEZA4HUet&#10;Ry8w+azOWhs7eAPJb6U2wpgo0YIfA9ycZ6VoQebZ2PmmyEFzHEGeERKWZi3AyT9MnvXJ3Wg609xI&#10;Y55NMv42aN4o4y0cinkjn+Yp1vpMg0+6WS/mIP8Aq5VbLZIzt9/vevGK55RadjdSVjz/AMUadYah&#10;rlzcS3clkJHzKruYIiq5LE46Y+bpzxXNjw7plvDJdwW1zDYRuF86CYyQOu7BO/GQCp446iu0h8L3&#10;eoaxcWV3fQzwbcrH5ayEyFchwu4HIx9OtcZreqzaxcTRX2qx2X2WExrGlr5G9V+by8AcHuOoJHWt&#10;0tNTmk9TmtYtdP1bVL/yrpr8+bvXyQoBTI3ZAHB6c9utRPp1qt3ALuJZ47GRRJaXRZmkAwSpcY3d&#10;GHXPNW9F1VpLi1Z5reCGcmG5CHZu28ndjpvAxwRnn61mXF0015LNHqMyEzZKxnMYY5+beT/DuIz/&#10;AI1O5Ox0tjpehxandMb9bS2WP97aZYlQW4SMvnsVPavfPCMemQ+H4F03RJXDP9o+1NnMzYwWyBzx&#10;kHtxXg/hvT9U1iG+is9Nhn1C3ZftSMRLLLg5XILfP36Y4OK9f+GupH+zZ4byC4tts2dlrMFCHk7Q&#10;vUHPUen05znojpoWcmetaPZ6NcabLK8NtZTLPu8hgwYkcFvqQR+QrX/s+zaFis2nPeRyjbu3AFD3&#10;6enP51y8l7bX20wm4V8YVmcHf7fpWNJDDcOqNcTQRuMo0pOFbHQ4+vQ9amDN6qS6nQm6nW8EUL2c&#10;UYYCU2zbsYYHcOOmM8H2qWaZ7rUHEkUI3bQ7xZxg9TtPcg9qwY4pCqm0Id1IjaQsqlsHliB1I/kB&#10;U0kl2rQs804ChiSqhgCBwpx+Jz71pe3Q5tTSvtKsLWOWf7dGIIV3IrW7Fnz/AA5zwD0/CstNBR7i&#10;QSXLQKkamMF9vXnA/Ude1Vo7i4to1kuZVnhb5RCybucHPIPfp+FV7Wa78tWP72I5BhZclQM4wc88&#10;Zq3YjY2ZPDcVnAyRvAWTcFZmwpJHG7Hfk/rTbHSkUO0rrEh3xhmcqThcqMg4xnA561mQXLzW5aG4&#10;RiFBcEY2EH0+n5Yp0jtJZ7vtCu2TGoZgMH0bsR0/KjoIfd6GF0VxOHleTYWWKQlQRgdj/eJ/+tXN&#10;615ejxm0SVbeK6KxMrBiz4PIVewyDk57d62biE3gkSGeN9mU2Fc7gQCckjHVs5+lV0s5bq4CTvHd&#10;G0DJIkRP7oA7j90/NyMnFYyhzppmbtY5i8N9eR380NtHAHgzaiVzmaNSQRuAGHGAQD6VpQeE7y+8&#10;K2H9oXtrotyd7RSTXeWZtoZTJgHCjG3PvVOx1KfS7TVheWf9nwLcrPZ3UkZuVRduSsijOASD14we&#10;tK2vRat4i062gvLM3d0xuE8tAIHiXmQKOhVs42/4V8xi8DGnFunE8+th09YlS+vJbPT5dLW/WWzJ&#10;+0zw2xLKykBS2eh5PT8as32oWRVpvsUN/I9uIILiWNkljJGScg8gAYx757YqLX7dLrUDYG3YSPGp&#10;RRHhXbJyQAeoI/LNZlnDcWoW1vZJoJVbEDkELnsACOn9K+YmpRV4o4HScEUdkE9msV1byGIEyT+Q&#10;SdpK8FQe+cfgTSXXl2VwTIzP5kakcFvLBXjJ/Suj1vwvqWnxtdTWUkEZALvKpjUk54wehx0PesW/&#10;1IQLISFlkcFVEgB+QqAynHcdRWFpuNp6HKyaG8t47cNas67CWVeDkjCuD6cZP4Uah9nltUW18ppJ&#10;Yt4dgQXYnOT+OB+AqCHTZL3wjPOr5YSDB/ugZzgdgeefSodN+1XWn4KuqQtujYkZCH27jg89+KiC&#10;95w7Emp9lW/g+1sVjI+WRNh7rycg9Qcc+lP8mexjCuHHkuXzwPMYrnbn0Iznvg0zzLZY5xbOYVYL&#10;gLzn5funngZIx+NR2viyKyb7LOzLJeRGJkb5hIy5Gf16j3FaymtirpkUMdn9riYwulvMCrSBskSd&#10;cgjqNp4+lS6hayWuoJaxT5hu4ztYAndkEAcYwcn1rIutQhtNPu0kSaObzA1vCgI2MGBJB7jGcVJf&#10;XCzRQSC4DRhsoyghuVB6/UVxypydRTuSPlUx3DxzxsJoyUO9i2R27546c0Vc0lp7iAeZbtMvMnmK&#10;VZstjIOSOAQcfjRXS5LuLTue+6xrFxazOkcNkUjIBElsGyd2M+3SpNF8aXl9EUaOFIV4MaoME7gM&#10;9Peiiv1iOx9ezfW+kUFgkKnbniMCtW1LNOsTCNicMWKe3SiimIWeIoygbBznhP0qs0kqsyiQD0+U&#10;cUUVM2xRBr6VHBG0FV67Rz2/rTvtUkagtsfk4+QAiiipiX0LS3E88Jg8wRxv1CLjPHtV3StPWOaN&#10;gV5jLH5c9CBjkn1H5UUV1027pET2OvhsbeOxvJfIjMgOwHbxkj72Kkk0ry4iXaKWSLCl2hHz8qOe&#10;fSiivTjscZT1LQoZrby9kAWaNi37nPAI469K1W0NLfZtcZVduCgxjHTHaiitEJGbPJumiUqu3OAM&#10;dOgqXcLe52oilnIyzDJzjr+lFFZzHFFm3jS8UefHGxb5yVTbk8j+X86vTWEdnCzRfLt3EY68Yxz+&#10;n4CiinFky2I7FZbh/KWbyvnKhlUcc5/rW1feHTJpkswvJUaONpgB03KM/rRRWnQFsZ954Vgaxl1R&#10;p5jMbY7V3HCEKWyPTNZOieG7iOS9u7nVbi8t5II5orWQALDnPCnr360UVjvuNNmPqyvN4g+zrM4t&#10;oIDO8cmH8wu4GOnGOfzrL8cWdtaxzFLaMne0TMygk/dyfb71FFUguzx66vLyPVo08vTWN1AzeYbL&#10;51CZIBIfnpjtU1rrF3dSzLIYQsTKdqRY6lenPGNxooqRmjrUcphnkEiGS2yd0kQO5QQAp6e35VwN&#10;y0+sDZf/AGe9s7KGS6htpoSVU7uB97nHPXPWiiskNbFq10u40XxIL9bmOSK4DTSW4jaMEjA42OAC&#10;do5x2Feh293JC8ivJJLII1lLs/UbsBcHOAB+NFFVLYEUtF1K51LT7JpmQxzzSW4j2AhACeme3saq&#10;alZiS6SRivk/Zt5hC7c4k24yCOOT0oorm6lXY/RcWt5NEiqRCwKO2S444wT3G41Jr+PDentcZe5M&#10;LfICQpw/ylSQORznn0oorSO5fQjCT219aWvmRSCSFpC7xZPUjHX1BP40mpXb6fHesgXZbxZVFGBn&#10;ls/pRRSj1JbdyDUFdZ7gpIwVUJRW5AIA5/8AHuntXJ6Xr2oXFi7XM0csskwG9Y9u1Gx8oGT09aKK&#10;JlRbMrVLi9W6ulS6HEiwAvGGxkcN9QPzouNcvtCuJEDxXAhhW5O+MgscYwMH5T7iiioZozl9W8V6&#10;gsJSSXzFWW4jXsV5DZB9McYrGhvv+EgsJZJoljlNwyAxkgAgZyQMZ69KKKykVHYveFfANhrWlwXk&#10;E1zYXGSr7ZN67sD5kB+6cbh1P3q8216HT47u4tINPSGWxiltpLjzGY3BD7Q5B6Ha3b0oop9DNkth&#10;Jplno5u20mN9Rd2ZbhXKABeApTGDwD19TXQ+F5NP1TUNO086Jp0KXFzGHlSAbyQjnPp2A6UUUkDO&#10;lN5It9qkckFiZNMjV4JILNIjy4UZxzkZ65qDRdWlnvGv5i07GZWMMhDR5ZeTjGfzJoopTNqO7O4t&#10;dQin0cXP2SNEV3h8lCQCFLHPHrx+VTWF5FfalFZ/ZljEgG5hgjjkHBH9aKK5ttjrYPfIyTBIPKMb&#10;n7rdeQDx75rSs40ur1GiQW08QLCRcnOEPUHvRRVxMHsbEnhk2tvFH9rYxtbLcFVjC/OCRn69zXOS&#10;XiR641pHEUEcS4cNknaCo7elFFaS3My81jEbZjIu/czBcZBHyEZPr0rn7W/ma+SHKLbMrbY1QArg&#10;jv35wfwooqSWXPETXuj6Tc3EFxDuS3kdGNuN/IY/Mc84I44ryJbvVrrwmb+bXL+S5NtJcSP5gXcx&#10;ViQNoGARkfjRRQyVsdZb6KjWVmhv9TLT+TGJDeNuUEZ6gAnpisy+sT4T8oWrRsn2ho5Q0Qy5BwHV&#10;iSVb5j3OaKK8bNW1SdhVP4ZWvNGW81yyvJJ5HCTtCqudzLh8ZDds+ldZcH+2NPeeYkoWW3EbEtt+&#10;UEEHt1oor4GUpOCuzzqr0KJ8QXWq3dpb3UkkkDxFTGZGI4IUnnPJz+lY11ar/aV3EjyIBKbd/mBD&#10;lTgOeOuQDRRWjblTTZ5Ety1qdh/xLry8tpWtVtUSVoF5WQdMe3U+vWtDR9MS4mactliTtVhlVQ5B&#10;TH5c+1FFZyS0ZL2OYutSuLLUlmhcbi5Db1DZKsFz+P8ASkaH7c0HmHq6umB9xtpOR7e1FFc/UcNi&#10;zqEjXGosmdvnQ/N32sIwdy56VVjt1gs72wBOYVjUSjjKsOQQPcjn2ooq6itaw0Vob5vtDW779gjW&#10;T93IV+Y5BPfriiiiud7isj//2VBLAwQUAAYACAAAACEA91yRZuAAAAAMAQAADwAAAGRycy9kb3du&#10;cmV2LnhtbEyPwU6DQBCG7ya+w2ZMvNmlNKWILI2aVA9eam3S6xRGQNlZwi4t+vSOJz3OzJd/vj9f&#10;T7ZTJxp869jAfBaBIi5d1XJtYP+2uUlB+YBcYeeYDHyRh3VxeZFjVrkzv9JpF2olIewzNNCE0Gda&#10;+7Ihi37memK5vbvBYpBxqHU14FnCbafjKEq0xZblQ4M9PTZUfu5Ga+CQPKdhivabl8M2jPjxFH/H&#10;D9aY66vp/g5UoCn8wfCrL+pQiNPRjVx51RlYLJcLQQ3cpivpIIQsVqCOgs7TJAZd5Pp/ieIH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IWiz8nPAgAAKgYAAA4AAAAA&#10;AAAAAAAAAAAAPQIAAGRycy9lMm9Eb2MueG1sUEsBAi0ACgAAAAAAAAAhAGEqQe/LBgIAywYCABQA&#10;AAAAAAAAAAAAAAAAOAUAAGRycy9tZWRpYS9pbWFnZTEuanBnUEsBAi0AFAAGAAgAAAAhAPdckWbg&#10;AAAADAEAAA8AAAAAAAAAAAAAAAAANQwCAGRycy9kb3ducmV2LnhtbFBLAQItABQABgAIAAAAIQA3&#10;ncEYugAAACEBAAAZAAAAAAAAAAAAAAAAAEINAgBkcnMvX3JlbHMvZTJvRG9jLnhtbC5yZWxzUEsF&#10;BgAAAAAGAAYAfAEAADMOAgAAAA==&#10;" strokecolor="white [3212]" strokeweight="6pt">
                <v:fill r:id="rId56" o:title="" recolor="t" rotate="t" type="frame"/>
                <v:stroke endcap="round"/>
              </v:oval>
            </w:pict>
          </mc:Fallback>
        </mc:AlternateContent>
      </w:r>
    </w:p>
    <w:p w14:paraId="5B4B8869" w14:textId="77777777" w:rsidR="00CE259C" w:rsidRPr="00A50F0E" w:rsidRDefault="00CE259C" w:rsidP="00CE259C">
      <w:pPr>
        <w:pStyle w:val="CE-StandardText"/>
        <w:tabs>
          <w:tab w:val="left" w:pos="4820"/>
        </w:tabs>
        <w:spacing w:line="240" w:lineRule="auto"/>
        <w:rPr>
          <w:rFonts w:cstheme="minorBidi"/>
          <w:b/>
          <w:bCs/>
          <w:color w:val="FFFFFF" w:themeColor="background1"/>
          <w:kern w:val="24"/>
          <w:sz w:val="32"/>
          <w:szCs w:val="20"/>
          <w:lang w:val="de-DE"/>
        </w:rPr>
      </w:pPr>
      <w:r w:rsidRPr="00A50F0E">
        <w:rPr>
          <w:rFonts w:cstheme="minorBidi"/>
          <w:b/>
          <w:bCs/>
          <w:color w:val="FFFFFF" w:themeColor="background1"/>
          <w:kern w:val="24"/>
          <w:sz w:val="32"/>
          <w:szCs w:val="20"/>
          <w:lang w:val="de-DE"/>
        </w:rPr>
        <w:t xml:space="preserve">Project </w:t>
      </w:r>
      <w:proofErr w:type="spellStart"/>
      <w:r w:rsidRPr="00A50F0E">
        <w:rPr>
          <w:rFonts w:cstheme="minorBidi"/>
          <w:b/>
          <w:bCs/>
          <w:color w:val="FFFFFF" w:themeColor="background1"/>
          <w:kern w:val="24"/>
          <w:sz w:val="32"/>
          <w:szCs w:val="20"/>
          <w:lang w:val="de-DE"/>
        </w:rPr>
        <w:t>support</w:t>
      </w:r>
      <w:proofErr w:type="spellEnd"/>
    </w:p>
    <w:p w14:paraId="7BBD1625" w14:textId="77777777" w:rsidR="00CE259C" w:rsidRPr="008C66D9" w:rsidRDefault="00CE259C" w:rsidP="00CE259C">
      <w:pPr>
        <w:pStyle w:val="CE-StandardText"/>
        <w:tabs>
          <w:tab w:val="left" w:pos="567"/>
          <w:tab w:val="left" w:pos="4820"/>
          <w:tab w:val="left" w:pos="5387"/>
        </w:tabs>
        <w:spacing w:line="240" w:lineRule="auto"/>
        <w:jc w:val="left"/>
        <w:rPr>
          <w:rFonts w:cstheme="minorBidi"/>
          <w:color w:val="FFFFFF" w:themeColor="background1"/>
          <w:kern w:val="24"/>
          <w:szCs w:val="20"/>
          <w:lang w:val="de-DE"/>
        </w:rPr>
      </w:pPr>
      <w:r w:rsidRPr="008C66D9">
        <w:rPr>
          <w:rFonts w:cstheme="minorBidi"/>
          <w:noProof/>
          <w:color w:val="FFFFFF" w:themeColor="background1"/>
          <w:kern w:val="24"/>
          <w:szCs w:val="20"/>
          <w:lang w:eastAsia="en-GB"/>
        </w:rPr>
        <w:drawing>
          <wp:anchor distT="0" distB="0" distL="114300" distR="114300" simplePos="0" relativeHeight="251700224" behindDoc="0" locked="0" layoutInCell="1" allowOverlap="1" wp14:anchorId="43DDC7B0" wp14:editId="2E429471">
            <wp:simplePos x="0" y="0"/>
            <wp:positionH relativeFrom="margin">
              <wp:posOffset>-6985</wp:posOffset>
            </wp:positionH>
            <wp:positionV relativeFrom="paragraph">
              <wp:posOffset>21590</wp:posOffset>
            </wp:positionV>
            <wp:extent cx="2725200" cy="565200"/>
            <wp:effectExtent l="0" t="0" r="0" b="635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 ohne Text.png"/>
                    <pic:cNvPicPr/>
                  </pic:nvPicPr>
                  <pic:blipFill>
                    <a:blip r:embed="rId57">
                      <a:extLst>
                        <a:ext uri="{28A0092B-C50C-407E-A947-70E740481C1C}">
                          <a14:useLocalDpi xmlns:a14="http://schemas.microsoft.com/office/drawing/2010/main" val="0"/>
                        </a:ext>
                      </a:extLst>
                    </a:blip>
                    <a:stretch>
                      <a:fillRect/>
                    </a:stretch>
                  </pic:blipFill>
                  <pic:spPr>
                    <a:xfrm>
                      <a:off x="0" y="0"/>
                      <a:ext cx="2725200" cy="565200"/>
                    </a:xfrm>
                    <a:prstGeom prst="rect">
                      <a:avLst/>
                    </a:prstGeom>
                  </pic:spPr>
                </pic:pic>
              </a:graphicData>
            </a:graphic>
            <wp14:sizeRelH relativeFrom="page">
              <wp14:pctWidth>0</wp14:pctWidth>
            </wp14:sizeRelH>
            <wp14:sizeRelV relativeFrom="page">
              <wp14:pctHeight>0</wp14:pctHeight>
            </wp14:sizeRelV>
          </wp:anchor>
        </w:drawing>
      </w:r>
      <w:r w:rsidRPr="00CE259C">
        <w:rPr>
          <w:rFonts w:cstheme="minorBidi"/>
          <w:color w:val="FFFFFF" w:themeColor="background1"/>
          <w:kern w:val="24"/>
          <w:szCs w:val="20"/>
          <w:lang w:val="de-DE"/>
        </w:rPr>
        <w:tab/>
      </w:r>
      <w:r w:rsidRPr="00CE259C">
        <w:rPr>
          <w:rFonts w:cstheme="minorBidi"/>
          <w:color w:val="FFFFFF" w:themeColor="background1"/>
          <w:kern w:val="24"/>
          <w:szCs w:val="20"/>
          <w:lang w:val="de-DE"/>
        </w:rPr>
        <w:tab/>
      </w:r>
      <w:r w:rsidRPr="008C66D9">
        <w:rPr>
          <w:rFonts w:cstheme="minorBidi"/>
          <w:color w:val="FFFFFF" w:themeColor="background1"/>
          <w:kern w:val="24"/>
          <w:szCs w:val="20"/>
          <w:lang w:val="de-DE"/>
        </w:rPr>
        <w:t xml:space="preserve">INFRASTRUKTUR &amp; UMWELT </w:t>
      </w:r>
      <w:r w:rsidRPr="008C66D9">
        <w:rPr>
          <w:rFonts w:cstheme="minorBidi"/>
          <w:color w:val="FFFFFF" w:themeColor="background1"/>
          <w:kern w:val="24"/>
          <w:szCs w:val="20"/>
          <w:lang w:val="de-DE"/>
        </w:rPr>
        <w:br/>
      </w:r>
      <w:r w:rsidRPr="008C66D9">
        <w:rPr>
          <w:rFonts w:cstheme="minorBidi"/>
          <w:b/>
          <w:color w:val="FFFFFF" w:themeColor="background1"/>
          <w:kern w:val="24"/>
          <w:szCs w:val="20"/>
          <w:lang w:val="de-DE"/>
        </w:rPr>
        <w:tab/>
      </w:r>
      <w:r w:rsidRPr="008C66D9">
        <w:rPr>
          <w:rFonts w:cstheme="minorBidi"/>
          <w:b/>
          <w:color w:val="FFFFFF" w:themeColor="background1"/>
          <w:kern w:val="24"/>
          <w:szCs w:val="20"/>
          <w:lang w:val="de-DE"/>
        </w:rPr>
        <w:tab/>
      </w:r>
      <w:r w:rsidRPr="008C66D9">
        <w:rPr>
          <w:rFonts w:cstheme="minorBidi"/>
          <w:color w:val="FFFFFF" w:themeColor="background1"/>
          <w:kern w:val="24"/>
          <w:szCs w:val="20"/>
          <w:lang w:val="de-DE"/>
        </w:rPr>
        <w:t>Professor Böhm und Partner</w:t>
      </w:r>
    </w:p>
    <w:p w14:paraId="2007847A" w14:textId="77777777" w:rsidR="00CE259C" w:rsidRPr="008C66D9" w:rsidRDefault="00CE259C" w:rsidP="00CE259C">
      <w:pPr>
        <w:pStyle w:val="CE-StandardText"/>
        <w:tabs>
          <w:tab w:val="left" w:pos="567"/>
          <w:tab w:val="left" w:pos="5387"/>
        </w:tabs>
        <w:spacing w:line="240" w:lineRule="auto"/>
        <w:rPr>
          <w:rFonts w:cstheme="minorBidi"/>
          <w:color w:val="FFFFFF" w:themeColor="background1"/>
          <w:kern w:val="24"/>
          <w:szCs w:val="20"/>
          <w:lang w:val="de-DE"/>
        </w:rPr>
      </w:pPr>
      <w:r w:rsidRPr="008C66D9">
        <w:rPr>
          <w:noProof/>
          <w:color w:val="FFFFFF" w:themeColor="background1"/>
          <w:szCs w:val="20"/>
          <w:lang w:eastAsia="en-GB"/>
        </w:rPr>
        <mc:AlternateContent>
          <mc:Choice Requires="wps">
            <w:drawing>
              <wp:anchor distT="0" distB="0" distL="114300" distR="114300" simplePos="0" relativeHeight="251701248" behindDoc="0" locked="0" layoutInCell="1" allowOverlap="1" wp14:anchorId="4B4573F0" wp14:editId="427DA391">
                <wp:simplePos x="0" y="0"/>
                <wp:positionH relativeFrom="column">
                  <wp:posOffset>3065780</wp:posOffset>
                </wp:positionH>
                <wp:positionV relativeFrom="paragraph">
                  <wp:posOffset>69792</wp:posOffset>
                </wp:positionV>
                <wp:extent cx="224155" cy="135890"/>
                <wp:effectExtent l="0" t="0" r="4445" b="0"/>
                <wp:wrapNone/>
                <wp:docPr id="2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24155" cy="135890"/>
                        </a:xfrm>
                        <a:custGeom>
                          <a:avLst/>
                          <a:gdLst>
                            <a:gd name="T0" fmla="*/ 0 w 229"/>
                            <a:gd name="T1" fmla="*/ 0 h 137"/>
                            <a:gd name="T2" fmla="*/ 0 w 229"/>
                            <a:gd name="T3" fmla="*/ 3 h 137"/>
                            <a:gd name="T4" fmla="*/ 0 w 229"/>
                            <a:gd name="T5" fmla="*/ 134 h 137"/>
                            <a:gd name="T6" fmla="*/ 0 w 229"/>
                            <a:gd name="T7" fmla="*/ 137 h 137"/>
                            <a:gd name="T8" fmla="*/ 229 w 229"/>
                            <a:gd name="T9" fmla="*/ 137 h 137"/>
                            <a:gd name="T10" fmla="*/ 229 w 229"/>
                            <a:gd name="T11" fmla="*/ 134 h 137"/>
                            <a:gd name="T12" fmla="*/ 229 w 229"/>
                            <a:gd name="T13" fmla="*/ 3 h 137"/>
                            <a:gd name="T14" fmla="*/ 229 w 229"/>
                            <a:gd name="T15" fmla="*/ 0 h 137"/>
                            <a:gd name="T16" fmla="*/ 0 w 229"/>
                            <a:gd name="T17" fmla="*/ 0 h 137"/>
                            <a:gd name="T18" fmla="*/ 209 w 229"/>
                            <a:gd name="T19" fmla="*/ 121 h 137"/>
                            <a:gd name="T20" fmla="*/ 153 w 229"/>
                            <a:gd name="T21" fmla="*/ 69 h 137"/>
                            <a:gd name="T22" fmla="*/ 209 w 229"/>
                            <a:gd name="T23" fmla="*/ 16 h 137"/>
                            <a:gd name="T24" fmla="*/ 209 w 229"/>
                            <a:gd name="T25" fmla="*/ 121 h 137"/>
                            <a:gd name="T26" fmla="*/ 16 w 229"/>
                            <a:gd name="T27" fmla="*/ 16 h 137"/>
                            <a:gd name="T28" fmla="*/ 72 w 229"/>
                            <a:gd name="T29" fmla="*/ 69 h 137"/>
                            <a:gd name="T30" fmla="*/ 16 w 229"/>
                            <a:gd name="T31" fmla="*/ 121 h 137"/>
                            <a:gd name="T32" fmla="*/ 16 w 229"/>
                            <a:gd name="T33" fmla="*/ 16 h 137"/>
                            <a:gd name="T34" fmla="*/ 42 w 229"/>
                            <a:gd name="T35" fmla="*/ 121 h 137"/>
                            <a:gd name="T36" fmla="*/ 88 w 229"/>
                            <a:gd name="T37" fmla="*/ 78 h 137"/>
                            <a:gd name="T38" fmla="*/ 117 w 229"/>
                            <a:gd name="T39" fmla="*/ 108 h 137"/>
                            <a:gd name="T40" fmla="*/ 144 w 229"/>
                            <a:gd name="T41" fmla="*/ 78 h 137"/>
                            <a:gd name="T42" fmla="*/ 190 w 229"/>
                            <a:gd name="T43" fmla="*/ 121 h 137"/>
                            <a:gd name="T44" fmla="*/ 42 w 229"/>
                            <a:gd name="T45" fmla="*/ 121 h 137"/>
                            <a:gd name="T46" fmla="*/ 134 w 229"/>
                            <a:gd name="T47" fmla="*/ 69 h 137"/>
                            <a:gd name="T48" fmla="*/ 117 w 229"/>
                            <a:gd name="T49" fmla="*/ 85 h 137"/>
                            <a:gd name="T50" fmla="*/ 101 w 229"/>
                            <a:gd name="T51" fmla="*/ 69 h 137"/>
                            <a:gd name="T52" fmla="*/ 88 w 229"/>
                            <a:gd name="T53" fmla="*/ 59 h 137"/>
                            <a:gd name="T54" fmla="*/ 42 w 229"/>
                            <a:gd name="T55" fmla="*/ 16 h 137"/>
                            <a:gd name="T56" fmla="*/ 190 w 229"/>
                            <a:gd name="T57" fmla="*/ 16 h 137"/>
                            <a:gd name="T58" fmla="*/ 144 w 229"/>
                            <a:gd name="T59" fmla="*/ 59 h 137"/>
                            <a:gd name="T60" fmla="*/ 134 w 229"/>
                            <a:gd name="T61" fmla="*/ 69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29" h="137">
                              <a:moveTo>
                                <a:pt x="0" y="0"/>
                              </a:moveTo>
                              <a:lnTo>
                                <a:pt x="0" y="3"/>
                              </a:lnTo>
                              <a:lnTo>
                                <a:pt x="0" y="134"/>
                              </a:lnTo>
                              <a:lnTo>
                                <a:pt x="0" y="137"/>
                              </a:lnTo>
                              <a:lnTo>
                                <a:pt x="229" y="137"/>
                              </a:lnTo>
                              <a:lnTo>
                                <a:pt x="229" y="134"/>
                              </a:lnTo>
                              <a:lnTo>
                                <a:pt x="229" y="3"/>
                              </a:lnTo>
                              <a:lnTo>
                                <a:pt x="229" y="0"/>
                              </a:lnTo>
                              <a:lnTo>
                                <a:pt x="0" y="0"/>
                              </a:lnTo>
                              <a:close/>
                              <a:moveTo>
                                <a:pt x="209" y="121"/>
                              </a:moveTo>
                              <a:lnTo>
                                <a:pt x="153" y="69"/>
                              </a:lnTo>
                              <a:lnTo>
                                <a:pt x="209" y="16"/>
                              </a:lnTo>
                              <a:lnTo>
                                <a:pt x="209" y="121"/>
                              </a:lnTo>
                              <a:close/>
                              <a:moveTo>
                                <a:pt x="16" y="16"/>
                              </a:moveTo>
                              <a:lnTo>
                                <a:pt x="72" y="69"/>
                              </a:lnTo>
                              <a:lnTo>
                                <a:pt x="16" y="121"/>
                              </a:lnTo>
                              <a:lnTo>
                                <a:pt x="16" y="16"/>
                              </a:lnTo>
                              <a:close/>
                              <a:moveTo>
                                <a:pt x="42" y="121"/>
                              </a:moveTo>
                              <a:lnTo>
                                <a:pt x="88" y="78"/>
                              </a:lnTo>
                              <a:lnTo>
                                <a:pt x="117" y="108"/>
                              </a:lnTo>
                              <a:lnTo>
                                <a:pt x="144" y="78"/>
                              </a:lnTo>
                              <a:lnTo>
                                <a:pt x="190" y="121"/>
                              </a:lnTo>
                              <a:lnTo>
                                <a:pt x="42" y="121"/>
                              </a:lnTo>
                              <a:close/>
                              <a:moveTo>
                                <a:pt x="134" y="69"/>
                              </a:moveTo>
                              <a:lnTo>
                                <a:pt x="117" y="85"/>
                              </a:lnTo>
                              <a:lnTo>
                                <a:pt x="101" y="69"/>
                              </a:lnTo>
                              <a:lnTo>
                                <a:pt x="88" y="59"/>
                              </a:lnTo>
                              <a:lnTo>
                                <a:pt x="42" y="16"/>
                              </a:lnTo>
                              <a:lnTo>
                                <a:pt x="190" y="16"/>
                              </a:lnTo>
                              <a:lnTo>
                                <a:pt x="144" y="59"/>
                              </a:lnTo>
                              <a:lnTo>
                                <a:pt x="134" y="69"/>
                              </a:lnTo>
                              <a:close/>
                            </a:path>
                          </a:pathLst>
                        </a:custGeom>
                        <a:solidFill>
                          <a:srgbClr val="C4D3D8"/>
                        </a:solidFill>
                        <a:ln>
                          <a:noFill/>
                        </a:ln>
                      </wps:spPr>
                      <wps:bodyPr vert="horz" wrap="square" lIns="76794" tIns="38397" rIns="76794" bIns="38397" numCol="1" anchor="t" anchorCtr="0" compatLnSpc="1">
                        <a:prstTxWarp prst="textNoShape">
                          <a:avLst/>
                        </a:prstTxWarp>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F9A28BB" id="Freeform 27" o:spid="_x0000_s1026" style="position:absolute;margin-left:241.4pt;margin-top:5.5pt;width:17.65pt;height:10.7pt;z-index:251701248;visibility:visible;mso-wrap-style:square;mso-wrap-distance-left:9pt;mso-wrap-distance-top:0;mso-wrap-distance-right:9pt;mso-wrap-distance-bottom:0;mso-position-horizontal:absolute;mso-position-horizontal-relative:text;mso-position-vertical:absolute;mso-position-vertical-relative:text;v-text-anchor:top" coordsize="22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jbqAUAAB4YAAAOAAAAZHJzL2Uyb0RvYy54bWysWMtu6zYQ3RfoPxBaFui1qIdfiHMXSVMU&#10;SG8DJEXXtCTHQiVRJZU46dffGYqUKUeMiKIb0zaPRnPOUDOjufr6VlfktRCy5M0uoF/CgBRNxvOy&#10;ed4Ffz7d/bwOiOxYk7OKN8UueC9k8PX6xx+uTu22iPiRV3khCBhp5PbU7oJj17XbxUJmx6Jm8gtv&#10;iwY2D1zUrIOf4nmRC3YC63W1iMJwuThxkbeCZ4WU8O9tvxlcK/uHQ5F1fxwOsuhItQvAt059CvW5&#10;x8/F9RXbPgvWHstMu8H+gxc1Kxu46WDqlnWMvIjyg6m6zASX/NB9yXi94IdDmRWKA7Ch4QWbxyNr&#10;C8UFxJHtIJP8/8xm314fBCnzXRAlAWlYDTG6E0WBipNohfqcWrkF2GP7IJChbO959rckDf8lL7sH&#10;XjYd+EMRuRhB8YeEi8j+9DvPwS576bgS6e0gajQF9MmbisX7EIvirSMZ/BlFCU3TgGSwReN0vVGx&#10;WrCtuTh7kd2vBVeG2Ou97PpQ5vBNBSLXbJ4g7Ie6gqj+tCAhOZEo2uiwDxA6ghwJjRVzCOcAiUaQ&#10;SSuxBYnJpBXQeM4X4DxAaJxM21laIAenlQUBPtN24Okcbga6TKuzsUBOS9SW2WmK2ko72VFbbLct&#10;D72pLbjbkq15OK0U9ZCc2pq77IwkDx2S05HmEZ32KbI1p2k8Hb7I1ny5cZgaSe5yK7Ilp0uHqZHm&#10;TlO25tTJ0FYdbjj53EGaOp9ip1e27qvIYcmW3SVVPFLd4VNsi+6kF9uqu+jFPqLHtuiJg17spXls&#10;a75eTysFCfKs+Wo9fRJiW3NKVw5Ttug0dNhKRqonybStxJbd5VYyUn3jyJ/JSHbXAU18dE+8dE9s&#10;3TE3Th72xBbedUQTL+ETW/h1Oh3DdKR7SKe9Sm3dXV6ltu6ug5XasqeObJX6qI7dw1DcXGkhHYnu&#10;OgupLbrT1Eh01wlNbdFd/JYj0V1HYekSHbqkZ9MHsaNpjbK3RvdG8I0wbNBD1Y61XGIbho0SNFtP&#10;fSvHtoDCRsoBhlgiOFZ93xwYwoXg1AsMEUGw6sCAyedugOYIVh3dLBh7FERDF4Ld6pxtbEMU3I8k&#10;9hoK7kcTGwoF9yNKNVPoDHx8x9YArUPx94JrqlDgveCaauRHNdJU+/eJWd0jTbXv02fhWI+RKpRc&#10;H9+x5iq4H1UsrAruRxWLp4L7RRUrpIL7RRWLIMKhzPlQxUKn4H5UsZYpuB9VrFcK7kcVa5KC+1HF&#10;uoNwqCw+VLG2KLgfVSwgCu5HFauEgvtRTTVVyPU+vmO2R+uQzy14f+51xhYwyLgcYYiAwAhjj9ew&#10;bcs6TPTmKznhGzSUmiO+Pa9Umq/5a/HEFaK7eO2Ge513q+Yjyqhq9szaWpagZdH+m12zjlFGQ7Nr&#10;1h6lvAY19Cs4eGb2zXqJ+/yuxt7nDAzKDBnMvcxqM7jEZBWXhQrCWUPtYwgRQC5DFj4jxpbh5U0h&#10;l+bEmG2zXhhcfqp09OG+xozbV12OYOnPoMvTVf+gzThqrA3EjQNm7fkYmLmp2XW7qVPavKLr/hlc&#10;rT9VCl5K+giFMzidG+fMwZRqHHDDyKw97w8szLabOD5daHoQ3hUgQ2ltUpuxbVYtfQjdo23PbJu1&#10;h2kZh0xmds065nMZxzGKGnVmYFrrmXt+EMTczGgIqQOzomr0hvSIWdUaHEpelfldWVWYFqV43t9U&#10;grwyGBbfJLfxrTkUI1il2uKG42X9s4L/qNknjjv7geme5+8w+oTJOIycj1z8G5ATTJl3gfznhYki&#10;INVvDYxNV8vVBuLaqR/xOt7AcRT2zt7eaV7qGw6+QeRYk4HVXdCZrzddP9WGsTKQvW8e2wyBKt0L&#10;2T29/cVES1r4ChfBkPUbN9NltjXjU1RswGpKPRH9A4bQSk49MMcpt/1boc5j/evvAAAA//8DAFBL&#10;AwQUAAYACAAAACEAAZnSO94AAAAJAQAADwAAAGRycy9kb3ducmV2LnhtbEyPwU7DMBBE70j8g7VI&#10;3KiT0EIU4lRAQUK9Udqe3XhJosbrYLtN+HuWExxHM5p5Uy4n24sz+tA5UpDOEhBItTMdNQq2H683&#10;OYgQNRndO0IF3xhgWV1elLowbqR3PG9iI7iEQqEVtDEOhZShbtHqMHMDEnufzlsdWfpGGq9HLre9&#10;zJLkTlrdES+0esDnFuvj5mQVjLusS/T+qTcvb3FxXG39av11r9T11fT4ACLiFP/C8IvP6FAx08Gd&#10;yATRK5jnGaNHNlL+xIFFmqcgDgpusznIqpT/H1Q/AAAA//8DAFBLAQItABQABgAIAAAAIQC2gziS&#10;/gAAAOEBAAATAAAAAAAAAAAAAAAAAAAAAABbQ29udGVudF9UeXBlc10ueG1sUEsBAi0AFAAGAAgA&#10;AAAhADj9If/WAAAAlAEAAAsAAAAAAAAAAAAAAAAALwEAAF9yZWxzLy5yZWxzUEsBAi0AFAAGAAgA&#10;AAAhACNW6NuoBQAAHhgAAA4AAAAAAAAAAAAAAAAALgIAAGRycy9lMm9Eb2MueG1sUEsBAi0AFAAG&#10;AAgAAAAhAAGZ0jveAAAACQEAAA8AAAAAAAAAAAAAAAAAAggAAGRycy9kb3ducmV2LnhtbFBLBQYA&#10;AAAABAAEAPMAAAANCQAAAAA=&#10;" path="m,l,3,,134r,3l229,137r,-3l229,3r,-3l,xm209,121l153,69,209,16r,105xm16,16l72,69,16,121,16,16xm42,121l88,78r29,30l144,78r46,43l42,121xm134,69l117,85,101,69,88,59,42,16r148,l144,59,134,69xe" fillcolor="#c4d3d8" stroked="f">
                <v:path arrowok="t" o:connecttype="custom" o:connectlocs="0,0;0,2976;0,132914;0,135890;224155,135890;224155,132914;224155,2976;224155,0;0,0;204578,120020;149763,68441;204578,15870;204578,120020;15661,15870;70477,68441;15661,120020;15661,15870;41111,120020;86138,77368;114525,107125;140953,77368;185980,120020;41111,120020;131165,68441;114525,84311;98863,68441;86138,58522;41111,15870;185980,15870;140953,58522;131165,68441" o:connectangles="0,0,0,0,0,0,0,0,0,0,0,0,0,0,0,0,0,0,0,0,0,0,0,0,0,0,0,0,0,0,0"/>
                <o:lock v:ext="edit" verticies="t"/>
              </v:shape>
            </w:pict>
          </mc:Fallback>
        </mc:AlternateContent>
      </w:r>
      <w:r w:rsidRPr="008C66D9">
        <w:rPr>
          <w:rFonts w:cstheme="minorBidi"/>
          <w:color w:val="FFFFFF" w:themeColor="background1"/>
          <w:kern w:val="24"/>
          <w:szCs w:val="20"/>
          <w:lang w:val="de-DE"/>
        </w:rPr>
        <w:tab/>
      </w:r>
      <w:r w:rsidRPr="008C66D9">
        <w:rPr>
          <w:rFonts w:cstheme="minorBidi"/>
          <w:color w:val="FFFFFF" w:themeColor="background1"/>
          <w:kern w:val="24"/>
          <w:szCs w:val="20"/>
          <w:lang w:val="de-DE"/>
        </w:rPr>
        <w:tab/>
        <w:t>RAINMAN@iu-info.de</w:t>
      </w:r>
    </w:p>
    <w:p w14:paraId="5B71F9AF" w14:textId="77777777" w:rsidR="004A2DC2" w:rsidRPr="00CE259C" w:rsidRDefault="004A2DC2" w:rsidP="00BA285F">
      <w:pPr>
        <w:spacing w:before="0" w:line="240" w:lineRule="auto"/>
        <w:ind w:left="0" w:right="0"/>
        <w:jc w:val="left"/>
        <w:rPr>
          <w:lang w:val="de-DE"/>
        </w:rPr>
      </w:pPr>
    </w:p>
    <w:sectPr w:rsidR="004A2DC2" w:rsidRPr="00CE259C" w:rsidSect="00E73018">
      <w:headerReference w:type="default" r:id="rId58"/>
      <w:footerReference w:type="default" r:id="rId59"/>
      <w:pgSz w:w="11906" w:h="16838" w:code="9"/>
      <w:pgMar w:top="1418" w:right="1418" w:bottom="1418" w:left="1418" w:header="0"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8751246" w15:done="0"/>
  <w15:commentEx w15:paraId="0A8260C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4A8C8" w16cex:dateUtc="2020-06-29T15:52:00Z"/>
  <w16cex:commentExtensible w16cex:durableId="22A4A8DE" w16cex:dateUtc="2020-06-29T15: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8751246" w16cid:durableId="22A4A8C8"/>
  <w16cid:commentId w16cid:paraId="0A8260C8" w16cid:durableId="22A4A8D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A066CD" w14:textId="77777777" w:rsidR="002B7335" w:rsidRDefault="002B7335" w:rsidP="00877C37">
      <w:r>
        <w:separator/>
      </w:r>
    </w:p>
    <w:p w14:paraId="1C94B5E5" w14:textId="77777777" w:rsidR="002B7335" w:rsidRDefault="002B7335"/>
    <w:p w14:paraId="1012C97E" w14:textId="77777777" w:rsidR="002B7335" w:rsidRDefault="002B7335"/>
    <w:p w14:paraId="3BC89C33" w14:textId="77777777" w:rsidR="002B7335" w:rsidRDefault="002B7335"/>
  </w:endnote>
  <w:endnote w:type="continuationSeparator" w:id="0">
    <w:p w14:paraId="691DAA47" w14:textId="77777777" w:rsidR="002B7335" w:rsidRDefault="002B7335" w:rsidP="00877C37">
      <w:r>
        <w:continuationSeparator/>
      </w:r>
    </w:p>
    <w:p w14:paraId="321A6420" w14:textId="77777777" w:rsidR="002B7335" w:rsidRDefault="002B7335"/>
    <w:p w14:paraId="397FDC8B" w14:textId="77777777" w:rsidR="002B7335" w:rsidRDefault="002B7335"/>
    <w:p w14:paraId="793C8DD2" w14:textId="77777777" w:rsidR="002B7335" w:rsidRDefault="002B73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66114" w14:textId="77777777" w:rsidR="002603EB" w:rsidRPr="007817B3" w:rsidRDefault="002603EB" w:rsidP="007817B3">
    <w:pPr>
      <w:pStyle w:val="Fuzeile"/>
      <w:tabs>
        <w:tab w:val="clear" w:pos="4536"/>
        <w:tab w:val="clear" w:pos="9072"/>
      </w:tabs>
      <w:ind w:left="0" w:right="-2"/>
      <w:jc w:val="left"/>
      <w:rPr>
        <w:rFonts w:asciiTheme="minorHAnsi" w:hAnsiTheme="minorHAnsi"/>
        <w:color w:val="7B7C7F" w:themeColor="accent5" w:themeShade="BF"/>
        <w:sz w:val="20"/>
        <w:lang w:val="en-US"/>
      </w:rPr>
    </w:pPr>
    <w:r w:rsidRPr="007817B3">
      <w:rPr>
        <w:rFonts w:asciiTheme="minorHAnsi" w:hAnsiTheme="minorHAnsi"/>
        <w:sz w:val="20"/>
        <w:lang w:val="en-GB" w:eastAsia="en-GB"/>
      </w:rPr>
      <mc:AlternateContent>
        <mc:Choice Requires="wps">
          <w:drawing>
            <wp:anchor distT="0" distB="0" distL="114300" distR="114300" simplePos="0" relativeHeight="251657728" behindDoc="1" locked="0" layoutInCell="1" allowOverlap="1" wp14:anchorId="16E1619F" wp14:editId="5F6AC104">
              <wp:simplePos x="0" y="0"/>
              <wp:positionH relativeFrom="column">
                <wp:posOffset>-728345</wp:posOffset>
              </wp:positionH>
              <wp:positionV relativeFrom="paragraph">
                <wp:posOffset>-1358265</wp:posOffset>
              </wp:positionV>
              <wp:extent cx="7596000" cy="2619375"/>
              <wp:effectExtent l="0" t="0" r="5080" b="9525"/>
              <wp:wrapNone/>
              <wp:docPr id="23" name="Rechteck 23"/>
              <wp:cNvGraphicFramePr/>
              <a:graphic xmlns:a="http://schemas.openxmlformats.org/drawingml/2006/main">
                <a:graphicData uri="http://schemas.microsoft.com/office/word/2010/wordprocessingShape">
                  <wps:wsp>
                    <wps:cNvSpPr/>
                    <wps:spPr>
                      <a:xfrm>
                        <a:off x="0" y="0"/>
                        <a:ext cx="7596000" cy="2619375"/>
                      </a:xfrm>
                      <a:prstGeom prst="rect">
                        <a:avLst/>
                      </a:prstGeom>
                      <a:solidFill>
                        <a:srgbClr val="98C22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638AE3FD" id="Rechteck 23" o:spid="_x0000_s1026" style="position:absolute;margin-left:-57.35pt;margin-top:-106.95pt;width:598.1pt;height:206.2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1ZlwIAAIcFAAAOAAAAZHJzL2Uyb0RvYy54bWysVN9P2zAQfp+0/8Hy+0gbKNCKFFVFTJMQ&#10;IGDi2XXsJprj885u0+6v39lJAwO0h2kvic93990Pf3cXl7vGsK1CX4Mt+PhoxJmyEsrargv+/en6&#10;yzlnPghbCgNWFXyvPL+cf/500bqZyqECUypkBGL9rHUFr0JwsyzzslKN8EfglCWlBmxEIBHXWYmi&#10;JfTGZPlodJq1gKVDkMp7ur3qlHye8LVWMtxp7VVgpuCUW0hfTN9V/GbzCzFbo3BVLfs0xD9k0Yja&#10;UtAB6koEwTZYv4NqaongQYcjCU0GWtdSpRqomvHoTTWPlXAq1ULN8W5ok/9/sPJ2e4+sLgueH3Nm&#10;RUNv9KBkFZT8weiK+tM6PyOzR3ePveTpGIvdaWzin8pgu9TT/dBTtQtM0uXZZHo6GlHrJeny0/H0&#10;+GwSUbMXd4c+fFXQsHgoONKjpV6K7Y0PnenBJEbzYOryujYmCbheLQ2yraAHnp4v8zzv0f8wMzYa&#10;W4huHWK8yWJpXTHpFPZGRTtjH5SmplD6ecok0VENcYSUyoZxp6pEqbrwE6ozMYpqGzxSpQkwImuK&#10;P2D3AJHq77G7LHv76KoSmwfn0d8S65wHjxQZbBicm9oCfgRgqKo+cmd/aFLXmtilFZR7ogxCN0ve&#10;yeua3u1G+HAvkIaH3poWQrijjzbQFhz6E2cV4K+P7qM9cZq0nLU0jAX3PzcCFWfmmyW2T8cnJ3F6&#10;k3AyOctJwNea1WuN3TRLIDqMafU4mY7RPpjDUSM0z7Q3FjEqqYSVFLvgMuBBWIZuSdDmkWqxSGY0&#10;sU6EG/voZASPXY28fNo9C3Q9eQPx/hYOgytmbzjc2UZPC4tNAF0ngr/0te83TXsiTr+Z4jp5LSer&#10;l/05/w0AAP//AwBQSwMEFAAGAAgAAAAhADF3nnPhAAAADgEAAA8AAABkcnMvZG93bnJldi54bWxM&#10;j8FOwzAMhu9IvENkJG5bmjFKV5pOCIkbO3Sg7Zq1pqlonNJkW3l7vBO7/ZY//f5crCfXixOOofOk&#10;Qc0TEEi1bzpqNXx+vM0yECEaakzvCTX8YoB1eXtTmLzxZ6rwtI2t4BIKudFgYxxyKUNt0Zkw9wMS&#10;77786EzkcWxlM5ozl7teLpIklc50xBesGfDVYv29PToNu5/32ilM92FJdtrsd1UcNpXW93fTyzOI&#10;iFP8h+Giz+pQstPBH6kJotcwU2r5xCynhXpYgbgwSaYeQRw4rbIUZFnI6zfKPwAAAP//AwBQSwEC&#10;LQAUAAYACAAAACEAtoM4kv4AAADhAQAAEwAAAAAAAAAAAAAAAAAAAAAAW0NvbnRlbnRfVHlwZXNd&#10;LnhtbFBLAQItABQABgAIAAAAIQA4/SH/1gAAAJQBAAALAAAAAAAAAAAAAAAAAC8BAABfcmVscy8u&#10;cmVsc1BLAQItABQABgAIAAAAIQD2vx1ZlwIAAIcFAAAOAAAAAAAAAAAAAAAAAC4CAABkcnMvZTJv&#10;RG9jLnhtbFBLAQItABQABgAIAAAAIQAxd55z4QAAAA4BAAAPAAAAAAAAAAAAAAAAAPEEAABkcnMv&#10;ZG93bnJldi54bWxQSwUGAAAAAAQABADzAAAA/wUAAAAA&#10;" fillcolor="#98c222" stroked="f" strokeweight="1.5pt">
              <v:stroke endcap="round"/>
            </v:rect>
          </w:pict>
        </mc:Fallback>
      </mc:AlternateContent>
    </w:r>
    <w:r>
      <w:rPr>
        <w:lang w:val="en-GB" w:eastAsia="en-GB"/>
      </w:rPr>
      <w:drawing>
        <wp:anchor distT="0" distB="0" distL="114300" distR="114300" simplePos="0" relativeHeight="251658752" behindDoc="0" locked="0" layoutInCell="1" allowOverlap="1" wp14:anchorId="1D7B8F65" wp14:editId="2838E079">
          <wp:simplePos x="0" y="0"/>
          <wp:positionH relativeFrom="column">
            <wp:posOffset>5437505</wp:posOffset>
          </wp:positionH>
          <wp:positionV relativeFrom="paragraph">
            <wp:posOffset>-217170</wp:posOffset>
          </wp:positionV>
          <wp:extent cx="899160" cy="89916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14:sizeRelH relativeFrom="page">
            <wp14:pctWidth>0</wp14:pctWidth>
          </wp14:sizeRelH>
          <wp14:sizeRelV relativeFrom="page">
            <wp14:pctHeight>0</wp14:pctHeight>
          </wp14:sizeRelV>
        </wp:anchor>
      </w:drawing>
    </w:r>
    <w:r w:rsidRPr="007817B3">
      <w:rPr>
        <w:rFonts w:asciiTheme="minorHAnsi" w:hAnsiTheme="minorHAnsi"/>
        <w:color w:val="7B7C7F" w:themeColor="accent5" w:themeShade="BF"/>
        <w:sz w:val="20"/>
        <w:lang w:val="en-US"/>
      </w:rPr>
      <w:t xml:space="preserve">Our Project is funded by the Interreg CENTRAL EUROPE Programme that encourages </w:t>
    </w:r>
    <w:r w:rsidRPr="007817B3">
      <w:rPr>
        <w:rFonts w:asciiTheme="minorHAnsi" w:hAnsiTheme="minorHAnsi"/>
        <w:color w:val="7B7C7F" w:themeColor="accent5" w:themeShade="BF"/>
        <w:sz w:val="20"/>
        <w:lang w:val="en-US"/>
      </w:rPr>
      <w:br/>
      <w:t xml:space="preserve">cooperation on shared challenges in central Europe and is supported under the </w:t>
    </w:r>
    <w:r w:rsidRPr="007817B3">
      <w:rPr>
        <w:rFonts w:asciiTheme="minorHAnsi" w:hAnsiTheme="minorHAnsi"/>
        <w:color w:val="7B7C7F" w:themeColor="accent5" w:themeShade="BF"/>
        <w:sz w:val="20"/>
        <w:lang w:val="en-US"/>
      </w:rPr>
      <w:br/>
      <w:t>European Regional Development Fund.</w:t>
    </w:r>
  </w:p>
  <w:p w14:paraId="2C070925" w14:textId="77777777" w:rsidR="002603EB" w:rsidRDefault="002603EB" w:rsidP="00DA073A">
    <w:pPr>
      <w:pStyle w:val="Fuzeile"/>
      <w:tabs>
        <w:tab w:val="clear" w:pos="4536"/>
        <w:tab w:val="clear" w:pos="9072"/>
      </w:tabs>
      <w:ind w:left="0" w:right="-2"/>
      <w:rPr>
        <w:color w:val="7B7C7F" w:themeColor="accent5" w:themeShade="BF"/>
        <w:lang w:val="en-US"/>
      </w:rPr>
    </w:pPr>
  </w:p>
  <w:p w14:paraId="24F691DB" w14:textId="77777777" w:rsidR="002603EB" w:rsidRDefault="002603EB" w:rsidP="00DA073A">
    <w:pPr>
      <w:pStyle w:val="Fuzeile"/>
      <w:tabs>
        <w:tab w:val="clear" w:pos="4536"/>
        <w:tab w:val="clear" w:pos="9072"/>
      </w:tabs>
      <w:ind w:left="0" w:right="-2"/>
      <w:rPr>
        <w:color w:val="7B7C7F" w:themeColor="accent5" w:themeShade="BF"/>
        <w:lang w:val="en-US"/>
      </w:rPr>
    </w:pPr>
  </w:p>
  <w:p w14:paraId="224647FE" w14:textId="77777777" w:rsidR="002603EB" w:rsidRPr="007817B3" w:rsidRDefault="002603EB" w:rsidP="00DA073A">
    <w:pPr>
      <w:pStyle w:val="Fuzeile"/>
      <w:tabs>
        <w:tab w:val="clear" w:pos="4536"/>
        <w:tab w:val="clear" w:pos="9072"/>
      </w:tabs>
      <w:ind w:left="0" w:right="-2"/>
      <w:rPr>
        <w:sz w:val="17"/>
        <w:szCs w:val="17"/>
        <w:lang w:val="en-GB"/>
      </w:rPr>
    </w:pPr>
    <w:r>
      <w:rPr>
        <w:lang w:val="en-GB" w:eastAsia="en-GB"/>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1"/>
      <w:gridCol w:w="1532"/>
    </w:tblGrid>
    <w:tr w:rsidR="002603EB" w:rsidRPr="0073225C" w14:paraId="57C98D2D" w14:textId="77777777" w:rsidTr="00C86C7A">
      <w:tc>
        <w:tcPr>
          <w:tcW w:w="7763" w:type="dxa"/>
        </w:tcPr>
        <w:p w14:paraId="20C94736" w14:textId="1C2300FD" w:rsidR="002603EB" w:rsidRPr="003A17DB" w:rsidRDefault="002603EB" w:rsidP="00A42063">
          <w:pPr>
            <w:pStyle w:val="CE-StandardText"/>
            <w:rPr>
              <w:i/>
            </w:rPr>
          </w:pPr>
          <w:r>
            <w:rPr>
              <w:noProof/>
              <w:lang w:eastAsia="en-GB"/>
            </w:rPr>
            <w:drawing>
              <wp:anchor distT="0" distB="0" distL="114300" distR="114300" simplePos="0" relativeHeight="251659776" behindDoc="0" locked="0" layoutInCell="1" allowOverlap="1" wp14:anchorId="681F0DB7" wp14:editId="0A5E0D7C">
                <wp:simplePos x="0" y="0"/>
                <wp:positionH relativeFrom="column">
                  <wp:posOffset>3429000</wp:posOffset>
                </wp:positionH>
                <wp:positionV relativeFrom="paragraph">
                  <wp:posOffset>78740</wp:posOffset>
                </wp:positionV>
                <wp:extent cx="1771650" cy="224343"/>
                <wp:effectExtent l="0" t="0" r="0" b="444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 Logo mit Schrift.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1650" cy="224343"/>
                        </a:xfrm>
                        <a:prstGeom prst="rect">
                          <a:avLst/>
                        </a:prstGeom>
                      </pic:spPr>
                    </pic:pic>
                  </a:graphicData>
                </a:graphic>
                <wp14:sizeRelH relativeFrom="page">
                  <wp14:pctWidth>0</wp14:pctWidth>
                </wp14:sizeRelH>
                <wp14:sizeRelV relativeFrom="page">
                  <wp14:pctHeight>0</wp14:pctHeight>
                </wp14:sizeRelV>
              </wp:anchor>
            </w:drawing>
          </w:r>
          <w:r>
            <w:rPr>
              <w:i/>
              <w:noProof/>
              <w:lang w:eastAsia="en-GB"/>
            </w:rPr>
            <w:drawing>
              <wp:inline distT="0" distB="0" distL="0" distR="0" wp14:anchorId="55380604" wp14:editId="7A1EDED5">
                <wp:extent cx="1867702" cy="273282"/>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608 RAINMAN\Arbeit 1 bis n\5-Publicity Communication\6- Logos\PP2-SMI\Office\RGB Farbe\SMI_000_O_RGB_100.jp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867702" cy="273282"/>
                        </a:xfrm>
                        <a:prstGeom prst="rect">
                          <a:avLst/>
                        </a:prstGeom>
                        <a:noFill/>
                        <a:ln>
                          <a:noFill/>
                        </a:ln>
                      </pic:spPr>
                    </pic:pic>
                  </a:graphicData>
                </a:graphic>
              </wp:inline>
            </w:drawing>
          </w:r>
          <w:r>
            <w:rPr>
              <w:i/>
              <w:lang w:eastAsia="de-DE"/>
            </w:rPr>
            <w:t xml:space="preserve"> </w:t>
          </w:r>
        </w:p>
      </w:tc>
      <w:tc>
        <w:tcPr>
          <w:tcW w:w="1417" w:type="dxa"/>
          <w:vAlign w:val="center"/>
        </w:tcPr>
        <w:p w14:paraId="64BD9352" w14:textId="2C6A7D39" w:rsidR="002603EB" w:rsidRPr="006B69C7" w:rsidRDefault="002603EB" w:rsidP="00C86C7A">
          <w:pPr>
            <w:pStyle w:val="CE-Headline4"/>
            <w:numPr>
              <w:ilvl w:val="0"/>
              <w:numId w:val="0"/>
            </w:numPr>
            <w:spacing w:before="120"/>
            <w:ind w:right="0"/>
            <w:jc w:val="right"/>
            <w:rPr>
              <w:b w:val="0"/>
              <w:sz w:val="17"/>
              <w:szCs w:val="17"/>
            </w:rPr>
          </w:pPr>
          <w:r w:rsidRPr="00956169">
            <w:rPr>
              <w:b w:val="0"/>
              <w:sz w:val="17"/>
              <w:szCs w:val="17"/>
            </w:rPr>
            <w:t xml:space="preserve">Page </w:t>
          </w:r>
          <w:r w:rsidRPr="00956169">
            <w:rPr>
              <w:b w:val="0"/>
              <w:sz w:val="17"/>
              <w:szCs w:val="17"/>
            </w:rPr>
            <w:fldChar w:fldCharType="begin"/>
          </w:r>
          <w:r w:rsidRPr="00956169">
            <w:rPr>
              <w:b w:val="0"/>
              <w:sz w:val="17"/>
              <w:szCs w:val="17"/>
            </w:rPr>
            <w:instrText>PAGE   \* MERGEFORMAT</w:instrText>
          </w:r>
          <w:r w:rsidRPr="00956169">
            <w:rPr>
              <w:b w:val="0"/>
              <w:sz w:val="17"/>
              <w:szCs w:val="17"/>
            </w:rPr>
            <w:fldChar w:fldCharType="separate"/>
          </w:r>
          <w:r w:rsidR="002E7EC2" w:rsidRPr="002E7EC2">
            <w:rPr>
              <w:b w:val="0"/>
              <w:noProof/>
              <w:sz w:val="17"/>
              <w:szCs w:val="17"/>
              <w:lang w:val="de-DE"/>
            </w:rPr>
            <w:t>2</w:t>
          </w:r>
          <w:r w:rsidRPr="00956169">
            <w:rPr>
              <w:b w:val="0"/>
              <w:sz w:val="17"/>
              <w:szCs w:val="17"/>
            </w:rPr>
            <w:fldChar w:fldCharType="end"/>
          </w:r>
        </w:p>
      </w:tc>
    </w:tr>
  </w:tbl>
  <w:p w14:paraId="6A39CFC3" w14:textId="77777777" w:rsidR="002603EB" w:rsidRPr="00956169" w:rsidRDefault="002603EB" w:rsidP="00DA073A">
    <w:pPr>
      <w:pStyle w:val="Fuzeile"/>
      <w:tabs>
        <w:tab w:val="clear" w:pos="4536"/>
        <w:tab w:val="clear" w:pos="9072"/>
      </w:tabs>
      <w:ind w:left="0" w:right="-2"/>
      <w:rPr>
        <w:sz w:val="17"/>
        <w:szCs w:val="17"/>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1"/>
      <w:gridCol w:w="1532"/>
    </w:tblGrid>
    <w:tr w:rsidR="002603EB" w:rsidRPr="0073225C" w14:paraId="7B55D2F1" w14:textId="77777777" w:rsidTr="00C86C7A">
      <w:tc>
        <w:tcPr>
          <w:tcW w:w="7763" w:type="dxa"/>
        </w:tcPr>
        <w:p w14:paraId="27C80EBA" w14:textId="77777777" w:rsidR="002603EB" w:rsidRDefault="002603EB" w:rsidP="00C86C7A">
          <w:pPr>
            <w:pStyle w:val="IUFusszeileLinks"/>
            <w:spacing w:before="120"/>
          </w:pPr>
        </w:p>
        <w:p w14:paraId="40E9BB1B" w14:textId="77777777" w:rsidR="002603EB" w:rsidRPr="0055711C" w:rsidRDefault="002603EB" w:rsidP="00C86C7A">
          <w:pPr>
            <w:pStyle w:val="IUFusszeileLinks"/>
            <w:spacing w:before="120"/>
            <w:rPr>
              <w:lang w:val="de-AT"/>
            </w:rPr>
          </w:pPr>
        </w:p>
      </w:tc>
      <w:tc>
        <w:tcPr>
          <w:tcW w:w="1417" w:type="dxa"/>
          <w:vAlign w:val="center"/>
        </w:tcPr>
        <w:p w14:paraId="61BBC3DD" w14:textId="77777777" w:rsidR="002603EB" w:rsidRPr="006B69C7" w:rsidRDefault="002603EB" w:rsidP="00EA65F7">
          <w:pPr>
            <w:pStyle w:val="CE-Headline4"/>
            <w:numPr>
              <w:ilvl w:val="0"/>
              <w:numId w:val="0"/>
            </w:numPr>
            <w:spacing w:before="120"/>
            <w:ind w:right="0"/>
            <w:jc w:val="right"/>
            <w:rPr>
              <w:b w:val="0"/>
              <w:sz w:val="17"/>
              <w:szCs w:val="17"/>
            </w:rPr>
          </w:pPr>
          <w:r w:rsidRPr="00956169">
            <w:rPr>
              <w:b w:val="0"/>
              <w:sz w:val="17"/>
              <w:szCs w:val="17"/>
            </w:rPr>
            <w:t xml:space="preserve">Page </w:t>
          </w:r>
          <w:r>
            <w:rPr>
              <w:b w:val="0"/>
              <w:sz w:val="17"/>
              <w:szCs w:val="17"/>
            </w:rPr>
            <w:fldChar w:fldCharType="begin"/>
          </w:r>
          <w:r>
            <w:rPr>
              <w:b w:val="0"/>
              <w:sz w:val="17"/>
              <w:szCs w:val="17"/>
            </w:rPr>
            <w:instrText xml:space="preserve"> PAGE  \* Arabic  \* MERGEFORMAT </w:instrText>
          </w:r>
          <w:r>
            <w:rPr>
              <w:b w:val="0"/>
              <w:sz w:val="17"/>
              <w:szCs w:val="17"/>
            </w:rPr>
            <w:fldChar w:fldCharType="separate"/>
          </w:r>
          <w:r w:rsidR="002E7EC2">
            <w:rPr>
              <w:b w:val="0"/>
              <w:noProof/>
              <w:sz w:val="17"/>
              <w:szCs w:val="17"/>
            </w:rPr>
            <w:t>25</w:t>
          </w:r>
          <w:r>
            <w:rPr>
              <w:b w:val="0"/>
              <w:sz w:val="17"/>
              <w:szCs w:val="17"/>
            </w:rPr>
            <w:fldChar w:fldCharType="end"/>
          </w:r>
        </w:p>
      </w:tc>
    </w:tr>
  </w:tbl>
  <w:p w14:paraId="268A69B4" w14:textId="77777777" w:rsidR="002603EB" w:rsidRPr="00956169" w:rsidRDefault="002603EB" w:rsidP="00DA073A">
    <w:pPr>
      <w:pStyle w:val="Fuzeile"/>
      <w:tabs>
        <w:tab w:val="clear" w:pos="4536"/>
        <w:tab w:val="clear" w:pos="9072"/>
      </w:tabs>
      <w:ind w:left="0" w:right="-2"/>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1363D0" w14:textId="77777777" w:rsidR="002B7335" w:rsidRPr="007F69D3" w:rsidRDefault="002B7335" w:rsidP="007F69D3">
      <w:pPr>
        <w:spacing w:before="0" w:line="240" w:lineRule="auto"/>
        <w:ind w:left="0" w:right="340"/>
        <w:jc w:val="left"/>
      </w:pPr>
      <w:r>
        <w:separator/>
      </w:r>
    </w:p>
  </w:footnote>
  <w:footnote w:type="continuationSeparator" w:id="0">
    <w:p w14:paraId="15AA00D3" w14:textId="77777777" w:rsidR="002B7335" w:rsidRDefault="002B7335" w:rsidP="00924079">
      <w:pPr>
        <w:ind w:left="0"/>
      </w:pPr>
      <w:r>
        <w:continuationSeparator/>
      </w:r>
    </w:p>
    <w:p w14:paraId="35EE677C" w14:textId="77777777" w:rsidR="002B7335" w:rsidRDefault="002B7335" w:rsidP="00C12DFF">
      <w:pPr>
        <w:ind w:left="0"/>
      </w:pPr>
    </w:p>
  </w:footnote>
  <w:footnote w:type="continuationNotice" w:id="1">
    <w:p w14:paraId="5098489F" w14:textId="77777777" w:rsidR="002B7335" w:rsidRDefault="002B7335" w:rsidP="00C12DFF">
      <w:pPr>
        <w:ind w:left="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C257F6" w14:textId="77777777" w:rsidR="002603EB" w:rsidRPr="00C8321B" w:rsidRDefault="002603EB" w:rsidP="00C8321B">
    <w:pPr>
      <w:pStyle w:val="Kopfzeile"/>
      <w:jc w:val="center"/>
    </w:pPr>
  </w:p>
  <w:p w14:paraId="42B54A44" w14:textId="77777777" w:rsidR="002603EB" w:rsidRPr="008F147C" w:rsidRDefault="002603EB">
    <w:pPr>
      <w:rPr>
        <w:lang w:val="en-US"/>
      </w:rPr>
    </w:pPr>
    <w:r w:rsidRPr="004C7AA1">
      <w:rPr>
        <w:noProof/>
        <w:lang w:val="en-GB" w:eastAsia="en-GB"/>
      </w:rPr>
      <w:drawing>
        <wp:anchor distT="0" distB="0" distL="114300" distR="114300" simplePos="0" relativeHeight="251655680" behindDoc="0" locked="0" layoutInCell="1" allowOverlap="1" wp14:anchorId="0C099989" wp14:editId="6753DA0F">
          <wp:simplePos x="0" y="0"/>
          <wp:positionH relativeFrom="margin">
            <wp:posOffset>1410335</wp:posOffset>
          </wp:positionH>
          <wp:positionV relativeFrom="margin">
            <wp:posOffset>-501650</wp:posOffset>
          </wp:positionV>
          <wp:extent cx="2986405" cy="1432560"/>
          <wp:effectExtent l="0" t="0" r="4445" b="0"/>
          <wp:wrapSquare wrapText="bothSides"/>
          <wp:docPr id="14344" name="Grafik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NYM_CMYK.png"/>
                  <pic:cNvPicPr/>
                </pic:nvPicPr>
                <pic:blipFill rotWithShape="1">
                  <a:blip r:embed="rId1" cstate="print">
                    <a:extLst>
                      <a:ext uri="{28A0092B-C50C-407E-A947-70E740481C1C}">
                        <a14:useLocalDpi xmlns:a14="http://schemas.microsoft.com/office/drawing/2010/main" val="0"/>
                      </a:ext>
                    </a:extLst>
                  </a:blip>
                  <a:srcRect t="1" b="-11019"/>
                  <a:stretch/>
                </pic:blipFill>
                <pic:spPr bwMode="auto">
                  <a:xfrm>
                    <a:off x="0" y="0"/>
                    <a:ext cx="2986405" cy="1432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30ACE7" w14:textId="77777777" w:rsidR="002603EB" w:rsidRDefault="002603EB" w:rsidP="00D41EE5">
    <w:pPr>
      <w:pStyle w:val="Kopfzeile"/>
      <w:ind w:left="-1559"/>
    </w:pPr>
    <w:r w:rsidRPr="00941563">
      <w:rPr>
        <w:noProof/>
        <w:lang w:val="en-GB" w:eastAsia="en-GB"/>
      </w:rPr>
      <w:drawing>
        <wp:anchor distT="0" distB="0" distL="114300" distR="114300" simplePos="0" relativeHeight="251654656" behindDoc="1" locked="0" layoutInCell="1" allowOverlap="1" wp14:anchorId="29084013" wp14:editId="3C8EE2A2">
          <wp:simplePos x="0" y="0"/>
          <wp:positionH relativeFrom="column">
            <wp:posOffset>-775408</wp:posOffset>
          </wp:positionH>
          <wp:positionV relativeFrom="paragraph">
            <wp:posOffset>-9525</wp:posOffset>
          </wp:positionV>
          <wp:extent cx="7623263" cy="10783229"/>
          <wp:effectExtent l="0" t="0" r="0" b="0"/>
          <wp:wrapNone/>
          <wp:docPr id="14345" name="Grafik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3263" cy="1078322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105E8" w14:textId="77777777" w:rsidR="002603EB" w:rsidRPr="00C8321B" w:rsidRDefault="002603EB" w:rsidP="00C8321B">
    <w:pPr>
      <w:pStyle w:val="Kopfzeile"/>
      <w:jc w:val="center"/>
    </w:pPr>
  </w:p>
  <w:tbl>
    <w:tblPr>
      <w:tblW w:w="9923" w:type="dxa"/>
      <w:tblInd w:w="8" w:type="dxa"/>
      <w:tblLayout w:type="fixed"/>
      <w:tblCellMar>
        <w:left w:w="0" w:type="dxa"/>
        <w:right w:w="0" w:type="dxa"/>
      </w:tblCellMar>
      <w:tblLook w:val="0000" w:firstRow="0" w:lastRow="0" w:firstColumn="0" w:lastColumn="0" w:noHBand="0" w:noVBand="0"/>
    </w:tblPr>
    <w:tblGrid>
      <w:gridCol w:w="6635"/>
      <w:gridCol w:w="20"/>
      <w:gridCol w:w="3268"/>
    </w:tblGrid>
    <w:tr w:rsidR="002603EB" w:rsidRPr="00E572EE" w14:paraId="25A85CAA" w14:textId="77777777" w:rsidTr="00C86C7A">
      <w:trPr>
        <w:trHeight w:val="1305"/>
      </w:trPr>
      <w:tc>
        <w:tcPr>
          <w:tcW w:w="6635" w:type="dxa"/>
          <w:tcBorders>
            <w:bottom w:val="single" w:sz="2" w:space="0" w:color="7E93A5" w:themeColor="background2"/>
          </w:tcBorders>
          <w:vAlign w:val="bottom"/>
        </w:tcPr>
        <w:p w14:paraId="29CC4AB5" w14:textId="77777777" w:rsidR="002603EB" w:rsidRPr="001F2F65" w:rsidRDefault="002603EB" w:rsidP="00C86C7A">
          <w:pPr>
            <w:pStyle w:val="CE-StandardText"/>
            <w:rPr>
              <w:lang w:val="en-US"/>
            </w:rPr>
          </w:pPr>
          <w:r>
            <w:t xml:space="preserve">Online survey on </w:t>
          </w:r>
          <w:r w:rsidRPr="001F2F65">
            <w:rPr>
              <w:lang w:val="en-US"/>
            </w:rPr>
            <w:t>heavy rain risk management in pilot / partner regions</w:t>
          </w:r>
        </w:p>
      </w:tc>
      <w:tc>
        <w:tcPr>
          <w:tcW w:w="20" w:type="dxa"/>
          <w:tcBorders>
            <w:bottom w:val="single" w:sz="2" w:space="0" w:color="7E93A5" w:themeColor="background2"/>
          </w:tcBorders>
          <w:vAlign w:val="bottom"/>
        </w:tcPr>
        <w:p w14:paraId="1D5AC8CA" w14:textId="77777777" w:rsidR="002603EB" w:rsidRDefault="002603EB" w:rsidP="00C86C7A">
          <w:pPr>
            <w:pStyle w:val="IUKopfzeile"/>
            <w:spacing w:line="240" w:lineRule="auto"/>
            <w:jc w:val="right"/>
          </w:pPr>
        </w:p>
      </w:tc>
      <w:tc>
        <w:tcPr>
          <w:tcW w:w="3268" w:type="dxa"/>
          <w:tcBorders>
            <w:bottom w:val="single" w:sz="2" w:space="0" w:color="7E93A5" w:themeColor="background2"/>
          </w:tcBorders>
          <w:noWrap/>
          <w:vAlign w:val="bottom"/>
        </w:tcPr>
        <w:p w14:paraId="3ED5A85A" w14:textId="77777777" w:rsidR="002603EB" w:rsidRPr="00B56D2C" w:rsidRDefault="002603EB" w:rsidP="00C86C7A">
          <w:pPr>
            <w:pStyle w:val="Blockabsatz"/>
            <w:spacing w:before="0" w:after="80" w:line="240" w:lineRule="exact"/>
            <w:ind w:left="227"/>
            <w:rPr>
              <w:spacing w:val="8"/>
              <w:sz w:val="19"/>
              <w:szCs w:val="19"/>
              <w:lang w:val="en-US"/>
            </w:rPr>
          </w:pPr>
          <w:r w:rsidRPr="004C7AA1">
            <w:rPr>
              <w:noProof/>
            </w:rPr>
            <w:drawing>
              <wp:anchor distT="0" distB="0" distL="114300" distR="114300" simplePos="0" relativeHeight="251656704" behindDoc="0" locked="0" layoutInCell="1" allowOverlap="1" wp14:anchorId="50993080" wp14:editId="1FE67B90">
                <wp:simplePos x="4448175" y="152400"/>
                <wp:positionH relativeFrom="margin">
                  <wp:posOffset>1076325</wp:posOffset>
                </wp:positionH>
                <wp:positionV relativeFrom="margin">
                  <wp:posOffset>114300</wp:posOffset>
                </wp:positionV>
                <wp:extent cx="1647825" cy="790575"/>
                <wp:effectExtent l="0" t="0" r="9525"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NYM_CMYK.png"/>
                        <pic:cNvPicPr/>
                      </pic:nvPicPr>
                      <pic:blipFill rotWithShape="1">
                        <a:blip r:embed="rId1" cstate="print">
                          <a:extLst>
                            <a:ext uri="{28A0092B-C50C-407E-A947-70E740481C1C}">
                              <a14:useLocalDpi xmlns:a14="http://schemas.microsoft.com/office/drawing/2010/main" val="0"/>
                            </a:ext>
                          </a:extLst>
                        </a:blip>
                        <a:srcRect t="1" b="-11019"/>
                        <a:stretch/>
                      </pic:blipFill>
                      <pic:spPr bwMode="auto">
                        <a:xfrm>
                          <a:off x="0" y="0"/>
                          <a:ext cx="1647825"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6F7A2AD" w14:textId="77777777" w:rsidR="002603EB" w:rsidRPr="008F147C" w:rsidRDefault="002603EB">
    <w:pP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05FA4" w14:textId="77777777" w:rsidR="002603EB" w:rsidRDefault="002603EB">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26ADF" w14:textId="77777777" w:rsidR="002603EB" w:rsidRDefault="002603EB">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53E76" w14:textId="77777777" w:rsidR="002603EB" w:rsidRPr="000D1234" w:rsidRDefault="002603EB" w:rsidP="00E73018">
    <w:pPr>
      <w:pStyle w:val="Kopfzeile"/>
      <w:tabs>
        <w:tab w:val="left" w:pos="-993"/>
      </w:tabs>
      <w:spacing w:before="600"/>
      <w:ind w:left="0" w:right="0"/>
      <w:jc w:val="left"/>
      <w:rPr>
        <w:rFonts w:asciiTheme="minorHAnsi" w:hAnsiTheme="minorHAn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02FE"/>
    <w:multiLevelType w:val="hybridMultilevel"/>
    <w:tmpl w:val="0BCE2ACA"/>
    <w:lvl w:ilvl="0" w:tplc="EAF42112">
      <w:start w:val="1"/>
      <w:numFmt w:val="bullet"/>
      <w:lvlText w:val="•"/>
      <w:lvlJc w:val="left"/>
      <w:pPr>
        <w:tabs>
          <w:tab w:val="num" w:pos="720"/>
        </w:tabs>
        <w:ind w:left="720" w:hanging="360"/>
      </w:pPr>
      <w:rPr>
        <w:rFonts w:ascii="Arial" w:hAnsi="Arial" w:hint="default"/>
      </w:rPr>
    </w:lvl>
    <w:lvl w:ilvl="1" w:tplc="EF9CD398" w:tentative="1">
      <w:start w:val="1"/>
      <w:numFmt w:val="bullet"/>
      <w:lvlText w:val="•"/>
      <w:lvlJc w:val="left"/>
      <w:pPr>
        <w:tabs>
          <w:tab w:val="num" w:pos="1440"/>
        </w:tabs>
        <w:ind w:left="1440" w:hanging="360"/>
      </w:pPr>
      <w:rPr>
        <w:rFonts w:ascii="Arial" w:hAnsi="Arial" w:hint="default"/>
      </w:rPr>
    </w:lvl>
    <w:lvl w:ilvl="2" w:tplc="0CD492FA" w:tentative="1">
      <w:start w:val="1"/>
      <w:numFmt w:val="bullet"/>
      <w:lvlText w:val="•"/>
      <w:lvlJc w:val="left"/>
      <w:pPr>
        <w:tabs>
          <w:tab w:val="num" w:pos="2160"/>
        </w:tabs>
        <w:ind w:left="2160" w:hanging="360"/>
      </w:pPr>
      <w:rPr>
        <w:rFonts w:ascii="Arial" w:hAnsi="Arial" w:hint="default"/>
      </w:rPr>
    </w:lvl>
    <w:lvl w:ilvl="3" w:tplc="FA30A4D2" w:tentative="1">
      <w:start w:val="1"/>
      <w:numFmt w:val="bullet"/>
      <w:lvlText w:val="•"/>
      <w:lvlJc w:val="left"/>
      <w:pPr>
        <w:tabs>
          <w:tab w:val="num" w:pos="2880"/>
        </w:tabs>
        <w:ind w:left="2880" w:hanging="360"/>
      </w:pPr>
      <w:rPr>
        <w:rFonts w:ascii="Arial" w:hAnsi="Arial" w:hint="default"/>
      </w:rPr>
    </w:lvl>
    <w:lvl w:ilvl="4" w:tplc="AC3C2222" w:tentative="1">
      <w:start w:val="1"/>
      <w:numFmt w:val="bullet"/>
      <w:lvlText w:val="•"/>
      <w:lvlJc w:val="left"/>
      <w:pPr>
        <w:tabs>
          <w:tab w:val="num" w:pos="3600"/>
        </w:tabs>
        <w:ind w:left="3600" w:hanging="360"/>
      </w:pPr>
      <w:rPr>
        <w:rFonts w:ascii="Arial" w:hAnsi="Arial" w:hint="default"/>
      </w:rPr>
    </w:lvl>
    <w:lvl w:ilvl="5" w:tplc="F5D0E874" w:tentative="1">
      <w:start w:val="1"/>
      <w:numFmt w:val="bullet"/>
      <w:lvlText w:val="•"/>
      <w:lvlJc w:val="left"/>
      <w:pPr>
        <w:tabs>
          <w:tab w:val="num" w:pos="4320"/>
        </w:tabs>
        <w:ind w:left="4320" w:hanging="360"/>
      </w:pPr>
      <w:rPr>
        <w:rFonts w:ascii="Arial" w:hAnsi="Arial" w:hint="default"/>
      </w:rPr>
    </w:lvl>
    <w:lvl w:ilvl="6" w:tplc="43C8C556" w:tentative="1">
      <w:start w:val="1"/>
      <w:numFmt w:val="bullet"/>
      <w:lvlText w:val="•"/>
      <w:lvlJc w:val="left"/>
      <w:pPr>
        <w:tabs>
          <w:tab w:val="num" w:pos="5040"/>
        </w:tabs>
        <w:ind w:left="5040" w:hanging="360"/>
      </w:pPr>
      <w:rPr>
        <w:rFonts w:ascii="Arial" w:hAnsi="Arial" w:hint="default"/>
      </w:rPr>
    </w:lvl>
    <w:lvl w:ilvl="7" w:tplc="1F7407A0" w:tentative="1">
      <w:start w:val="1"/>
      <w:numFmt w:val="bullet"/>
      <w:lvlText w:val="•"/>
      <w:lvlJc w:val="left"/>
      <w:pPr>
        <w:tabs>
          <w:tab w:val="num" w:pos="5760"/>
        </w:tabs>
        <w:ind w:left="5760" w:hanging="360"/>
      </w:pPr>
      <w:rPr>
        <w:rFonts w:ascii="Arial" w:hAnsi="Arial" w:hint="default"/>
      </w:rPr>
    </w:lvl>
    <w:lvl w:ilvl="8" w:tplc="D3BEB0CA" w:tentative="1">
      <w:start w:val="1"/>
      <w:numFmt w:val="bullet"/>
      <w:lvlText w:val="•"/>
      <w:lvlJc w:val="left"/>
      <w:pPr>
        <w:tabs>
          <w:tab w:val="num" w:pos="6480"/>
        </w:tabs>
        <w:ind w:left="6480" w:hanging="360"/>
      </w:pPr>
      <w:rPr>
        <w:rFonts w:ascii="Arial" w:hAnsi="Arial" w:hint="default"/>
      </w:rPr>
    </w:lvl>
  </w:abstractNum>
  <w:abstractNum w:abstractNumId="1">
    <w:nsid w:val="046127BC"/>
    <w:multiLevelType w:val="hybridMultilevel"/>
    <w:tmpl w:val="1B087F5A"/>
    <w:lvl w:ilvl="0" w:tplc="1F7A114A">
      <w:start w:val="1"/>
      <w:numFmt w:val="bullet"/>
      <w:lvlText w:val="•"/>
      <w:lvlJc w:val="left"/>
      <w:pPr>
        <w:tabs>
          <w:tab w:val="num" w:pos="720"/>
        </w:tabs>
        <w:ind w:left="720" w:hanging="360"/>
      </w:pPr>
      <w:rPr>
        <w:rFonts w:ascii="Arial" w:hAnsi="Arial" w:hint="default"/>
      </w:rPr>
    </w:lvl>
    <w:lvl w:ilvl="1" w:tplc="C330C418" w:tentative="1">
      <w:start w:val="1"/>
      <w:numFmt w:val="bullet"/>
      <w:lvlText w:val="•"/>
      <w:lvlJc w:val="left"/>
      <w:pPr>
        <w:tabs>
          <w:tab w:val="num" w:pos="1440"/>
        </w:tabs>
        <w:ind w:left="1440" w:hanging="360"/>
      </w:pPr>
      <w:rPr>
        <w:rFonts w:ascii="Arial" w:hAnsi="Arial" w:hint="default"/>
      </w:rPr>
    </w:lvl>
    <w:lvl w:ilvl="2" w:tplc="3ED60736" w:tentative="1">
      <w:start w:val="1"/>
      <w:numFmt w:val="bullet"/>
      <w:lvlText w:val="•"/>
      <w:lvlJc w:val="left"/>
      <w:pPr>
        <w:tabs>
          <w:tab w:val="num" w:pos="2160"/>
        </w:tabs>
        <w:ind w:left="2160" w:hanging="360"/>
      </w:pPr>
      <w:rPr>
        <w:rFonts w:ascii="Arial" w:hAnsi="Arial" w:hint="default"/>
      </w:rPr>
    </w:lvl>
    <w:lvl w:ilvl="3" w:tplc="1070F534" w:tentative="1">
      <w:start w:val="1"/>
      <w:numFmt w:val="bullet"/>
      <w:lvlText w:val="•"/>
      <w:lvlJc w:val="left"/>
      <w:pPr>
        <w:tabs>
          <w:tab w:val="num" w:pos="2880"/>
        </w:tabs>
        <w:ind w:left="2880" w:hanging="360"/>
      </w:pPr>
      <w:rPr>
        <w:rFonts w:ascii="Arial" w:hAnsi="Arial" w:hint="default"/>
      </w:rPr>
    </w:lvl>
    <w:lvl w:ilvl="4" w:tplc="5E0EAAB8" w:tentative="1">
      <w:start w:val="1"/>
      <w:numFmt w:val="bullet"/>
      <w:lvlText w:val="•"/>
      <w:lvlJc w:val="left"/>
      <w:pPr>
        <w:tabs>
          <w:tab w:val="num" w:pos="3600"/>
        </w:tabs>
        <w:ind w:left="3600" w:hanging="360"/>
      </w:pPr>
      <w:rPr>
        <w:rFonts w:ascii="Arial" w:hAnsi="Arial" w:hint="default"/>
      </w:rPr>
    </w:lvl>
    <w:lvl w:ilvl="5" w:tplc="ED241E5A" w:tentative="1">
      <w:start w:val="1"/>
      <w:numFmt w:val="bullet"/>
      <w:lvlText w:val="•"/>
      <w:lvlJc w:val="left"/>
      <w:pPr>
        <w:tabs>
          <w:tab w:val="num" w:pos="4320"/>
        </w:tabs>
        <w:ind w:left="4320" w:hanging="360"/>
      </w:pPr>
      <w:rPr>
        <w:rFonts w:ascii="Arial" w:hAnsi="Arial" w:hint="default"/>
      </w:rPr>
    </w:lvl>
    <w:lvl w:ilvl="6" w:tplc="B0E83A80" w:tentative="1">
      <w:start w:val="1"/>
      <w:numFmt w:val="bullet"/>
      <w:lvlText w:val="•"/>
      <w:lvlJc w:val="left"/>
      <w:pPr>
        <w:tabs>
          <w:tab w:val="num" w:pos="5040"/>
        </w:tabs>
        <w:ind w:left="5040" w:hanging="360"/>
      </w:pPr>
      <w:rPr>
        <w:rFonts w:ascii="Arial" w:hAnsi="Arial" w:hint="default"/>
      </w:rPr>
    </w:lvl>
    <w:lvl w:ilvl="7" w:tplc="CDFA6E0E" w:tentative="1">
      <w:start w:val="1"/>
      <w:numFmt w:val="bullet"/>
      <w:lvlText w:val="•"/>
      <w:lvlJc w:val="left"/>
      <w:pPr>
        <w:tabs>
          <w:tab w:val="num" w:pos="5760"/>
        </w:tabs>
        <w:ind w:left="5760" w:hanging="360"/>
      </w:pPr>
      <w:rPr>
        <w:rFonts w:ascii="Arial" w:hAnsi="Arial" w:hint="default"/>
      </w:rPr>
    </w:lvl>
    <w:lvl w:ilvl="8" w:tplc="8EB8A946" w:tentative="1">
      <w:start w:val="1"/>
      <w:numFmt w:val="bullet"/>
      <w:lvlText w:val="•"/>
      <w:lvlJc w:val="left"/>
      <w:pPr>
        <w:tabs>
          <w:tab w:val="num" w:pos="6480"/>
        </w:tabs>
        <w:ind w:left="6480" w:hanging="360"/>
      </w:pPr>
      <w:rPr>
        <w:rFonts w:ascii="Arial" w:hAnsi="Arial" w:hint="default"/>
      </w:rPr>
    </w:lvl>
  </w:abstractNum>
  <w:abstractNum w:abstractNumId="2">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3">
    <w:nsid w:val="06760F7D"/>
    <w:multiLevelType w:val="hybridMultilevel"/>
    <w:tmpl w:val="B1D235D8"/>
    <w:lvl w:ilvl="0" w:tplc="2AD48D82">
      <w:start w:val="1"/>
      <w:numFmt w:val="bullet"/>
      <w:lvlText w:val="•"/>
      <w:lvlJc w:val="left"/>
      <w:pPr>
        <w:tabs>
          <w:tab w:val="num" w:pos="720"/>
        </w:tabs>
        <w:ind w:left="720" w:hanging="360"/>
      </w:pPr>
      <w:rPr>
        <w:rFonts w:ascii="Arial" w:hAnsi="Arial" w:hint="default"/>
      </w:rPr>
    </w:lvl>
    <w:lvl w:ilvl="1" w:tplc="2ECCAAC2" w:tentative="1">
      <w:start w:val="1"/>
      <w:numFmt w:val="bullet"/>
      <w:lvlText w:val="•"/>
      <w:lvlJc w:val="left"/>
      <w:pPr>
        <w:tabs>
          <w:tab w:val="num" w:pos="1440"/>
        </w:tabs>
        <w:ind w:left="1440" w:hanging="360"/>
      </w:pPr>
      <w:rPr>
        <w:rFonts w:ascii="Arial" w:hAnsi="Arial" w:hint="default"/>
      </w:rPr>
    </w:lvl>
    <w:lvl w:ilvl="2" w:tplc="864C90EC" w:tentative="1">
      <w:start w:val="1"/>
      <w:numFmt w:val="bullet"/>
      <w:lvlText w:val="•"/>
      <w:lvlJc w:val="left"/>
      <w:pPr>
        <w:tabs>
          <w:tab w:val="num" w:pos="2160"/>
        </w:tabs>
        <w:ind w:left="2160" w:hanging="360"/>
      </w:pPr>
      <w:rPr>
        <w:rFonts w:ascii="Arial" w:hAnsi="Arial" w:hint="default"/>
      </w:rPr>
    </w:lvl>
    <w:lvl w:ilvl="3" w:tplc="554CDB3E" w:tentative="1">
      <w:start w:val="1"/>
      <w:numFmt w:val="bullet"/>
      <w:lvlText w:val="•"/>
      <w:lvlJc w:val="left"/>
      <w:pPr>
        <w:tabs>
          <w:tab w:val="num" w:pos="2880"/>
        </w:tabs>
        <w:ind w:left="2880" w:hanging="360"/>
      </w:pPr>
      <w:rPr>
        <w:rFonts w:ascii="Arial" w:hAnsi="Arial" w:hint="default"/>
      </w:rPr>
    </w:lvl>
    <w:lvl w:ilvl="4" w:tplc="5774745C" w:tentative="1">
      <w:start w:val="1"/>
      <w:numFmt w:val="bullet"/>
      <w:lvlText w:val="•"/>
      <w:lvlJc w:val="left"/>
      <w:pPr>
        <w:tabs>
          <w:tab w:val="num" w:pos="3600"/>
        </w:tabs>
        <w:ind w:left="3600" w:hanging="360"/>
      </w:pPr>
      <w:rPr>
        <w:rFonts w:ascii="Arial" w:hAnsi="Arial" w:hint="default"/>
      </w:rPr>
    </w:lvl>
    <w:lvl w:ilvl="5" w:tplc="8144AA12" w:tentative="1">
      <w:start w:val="1"/>
      <w:numFmt w:val="bullet"/>
      <w:lvlText w:val="•"/>
      <w:lvlJc w:val="left"/>
      <w:pPr>
        <w:tabs>
          <w:tab w:val="num" w:pos="4320"/>
        </w:tabs>
        <w:ind w:left="4320" w:hanging="360"/>
      </w:pPr>
      <w:rPr>
        <w:rFonts w:ascii="Arial" w:hAnsi="Arial" w:hint="default"/>
      </w:rPr>
    </w:lvl>
    <w:lvl w:ilvl="6" w:tplc="E1D4457A" w:tentative="1">
      <w:start w:val="1"/>
      <w:numFmt w:val="bullet"/>
      <w:lvlText w:val="•"/>
      <w:lvlJc w:val="left"/>
      <w:pPr>
        <w:tabs>
          <w:tab w:val="num" w:pos="5040"/>
        </w:tabs>
        <w:ind w:left="5040" w:hanging="360"/>
      </w:pPr>
      <w:rPr>
        <w:rFonts w:ascii="Arial" w:hAnsi="Arial" w:hint="default"/>
      </w:rPr>
    </w:lvl>
    <w:lvl w:ilvl="7" w:tplc="AC56F954" w:tentative="1">
      <w:start w:val="1"/>
      <w:numFmt w:val="bullet"/>
      <w:lvlText w:val="•"/>
      <w:lvlJc w:val="left"/>
      <w:pPr>
        <w:tabs>
          <w:tab w:val="num" w:pos="5760"/>
        </w:tabs>
        <w:ind w:left="5760" w:hanging="360"/>
      </w:pPr>
      <w:rPr>
        <w:rFonts w:ascii="Arial" w:hAnsi="Arial" w:hint="default"/>
      </w:rPr>
    </w:lvl>
    <w:lvl w:ilvl="8" w:tplc="B13AA290" w:tentative="1">
      <w:start w:val="1"/>
      <w:numFmt w:val="bullet"/>
      <w:lvlText w:val="•"/>
      <w:lvlJc w:val="left"/>
      <w:pPr>
        <w:tabs>
          <w:tab w:val="num" w:pos="6480"/>
        </w:tabs>
        <w:ind w:left="6480" w:hanging="360"/>
      </w:pPr>
      <w:rPr>
        <w:rFonts w:ascii="Arial" w:hAnsi="Arial" w:hint="default"/>
      </w:rPr>
    </w:lvl>
  </w:abstractNum>
  <w:abstractNum w:abstractNumId="4">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5">
    <w:nsid w:val="0EDF2766"/>
    <w:multiLevelType w:val="hybridMultilevel"/>
    <w:tmpl w:val="0DA6FBEC"/>
    <w:lvl w:ilvl="0" w:tplc="0407000F">
      <w:start w:val="1"/>
      <w:numFmt w:val="decimal"/>
      <w:pStyle w:val="berschrift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6">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7">
    <w:nsid w:val="13D212DE"/>
    <w:multiLevelType w:val="hybridMultilevel"/>
    <w:tmpl w:val="17EAB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721E9F"/>
    <w:multiLevelType w:val="hybridMultilevel"/>
    <w:tmpl w:val="DF30EE36"/>
    <w:lvl w:ilvl="0" w:tplc="6004D64A">
      <w:start w:val="1"/>
      <w:numFmt w:val="bullet"/>
      <w:lvlText w:val=""/>
      <w:lvlJc w:val="left"/>
      <w:pPr>
        <w:ind w:left="720" w:hanging="360"/>
      </w:pPr>
      <w:rPr>
        <w:rFonts w:ascii="Wingdings 2" w:hAnsi="Wingdings 2" w:hint="default"/>
        <w:color w:val="7E93A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BA220C"/>
    <w:multiLevelType w:val="hybridMultilevel"/>
    <w:tmpl w:val="496291BC"/>
    <w:lvl w:ilvl="0" w:tplc="CF2AF87C">
      <w:numFmt w:val="bullet"/>
      <w:lvlText w:val=""/>
      <w:lvlJc w:val="left"/>
      <w:pPr>
        <w:ind w:left="1778" w:hanging="360"/>
      </w:pPr>
      <w:rPr>
        <w:rFonts w:ascii="Wingdings" w:eastAsia="Times New Roman" w:hAnsi="Wingdings" w:cs="Times New Roman"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10">
    <w:nsid w:val="1A113FEB"/>
    <w:multiLevelType w:val="hybridMultilevel"/>
    <w:tmpl w:val="BEDA3CCA"/>
    <w:lvl w:ilvl="0" w:tplc="7298C378">
      <w:start w:val="1"/>
      <w:numFmt w:val="bullet"/>
      <w:lvlText w:val="•"/>
      <w:lvlJc w:val="left"/>
      <w:pPr>
        <w:tabs>
          <w:tab w:val="num" w:pos="720"/>
        </w:tabs>
        <w:ind w:left="720" w:hanging="360"/>
      </w:pPr>
      <w:rPr>
        <w:rFonts w:ascii="Arial" w:hAnsi="Arial" w:hint="default"/>
      </w:rPr>
    </w:lvl>
    <w:lvl w:ilvl="1" w:tplc="8EC49368" w:tentative="1">
      <w:start w:val="1"/>
      <w:numFmt w:val="bullet"/>
      <w:lvlText w:val="•"/>
      <w:lvlJc w:val="left"/>
      <w:pPr>
        <w:tabs>
          <w:tab w:val="num" w:pos="1440"/>
        </w:tabs>
        <w:ind w:left="1440" w:hanging="360"/>
      </w:pPr>
      <w:rPr>
        <w:rFonts w:ascii="Arial" w:hAnsi="Arial" w:hint="default"/>
      </w:rPr>
    </w:lvl>
    <w:lvl w:ilvl="2" w:tplc="A34C0FBA" w:tentative="1">
      <w:start w:val="1"/>
      <w:numFmt w:val="bullet"/>
      <w:lvlText w:val="•"/>
      <w:lvlJc w:val="left"/>
      <w:pPr>
        <w:tabs>
          <w:tab w:val="num" w:pos="2160"/>
        </w:tabs>
        <w:ind w:left="2160" w:hanging="360"/>
      </w:pPr>
      <w:rPr>
        <w:rFonts w:ascii="Arial" w:hAnsi="Arial" w:hint="default"/>
      </w:rPr>
    </w:lvl>
    <w:lvl w:ilvl="3" w:tplc="B6986DE8" w:tentative="1">
      <w:start w:val="1"/>
      <w:numFmt w:val="bullet"/>
      <w:lvlText w:val="•"/>
      <w:lvlJc w:val="left"/>
      <w:pPr>
        <w:tabs>
          <w:tab w:val="num" w:pos="2880"/>
        </w:tabs>
        <w:ind w:left="2880" w:hanging="360"/>
      </w:pPr>
      <w:rPr>
        <w:rFonts w:ascii="Arial" w:hAnsi="Arial" w:hint="default"/>
      </w:rPr>
    </w:lvl>
    <w:lvl w:ilvl="4" w:tplc="D4EE6C1A" w:tentative="1">
      <w:start w:val="1"/>
      <w:numFmt w:val="bullet"/>
      <w:lvlText w:val="•"/>
      <w:lvlJc w:val="left"/>
      <w:pPr>
        <w:tabs>
          <w:tab w:val="num" w:pos="3600"/>
        </w:tabs>
        <w:ind w:left="3600" w:hanging="360"/>
      </w:pPr>
      <w:rPr>
        <w:rFonts w:ascii="Arial" w:hAnsi="Arial" w:hint="default"/>
      </w:rPr>
    </w:lvl>
    <w:lvl w:ilvl="5" w:tplc="8E40AD56" w:tentative="1">
      <w:start w:val="1"/>
      <w:numFmt w:val="bullet"/>
      <w:lvlText w:val="•"/>
      <w:lvlJc w:val="left"/>
      <w:pPr>
        <w:tabs>
          <w:tab w:val="num" w:pos="4320"/>
        </w:tabs>
        <w:ind w:left="4320" w:hanging="360"/>
      </w:pPr>
      <w:rPr>
        <w:rFonts w:ascii="Arial" w:hAnsi="Arial" w:hint="default"/>
      </w:rPr>
    </w:lvl>
    <w:lvl w:ilvl="6" w:tplc="67AA3B50" w:tentative="1">
      <w:start w:val="1"/>
      <w:numFmt w:val="bullet"/>
      <w:lvlText w:val="•"/>
      <w:lvlJc w:val="left"/>
      <w:pPr>
        <w:tabs>
          <w:tab w:val="num" w:pos="5040"/>
        </w:tabs>
        <w:ind w:left="5040" w:hanging="360"/>
      </w:pPr>
      <w:rPr>
        <w:rFonts w:ascii="Arial" w:hAnsi="Arial" w:hint="default"/>
      </w:rPr>
    </w:lvl>
    <w:lvl w:ilvl="7" w:tplc="BDDC5040" w:tentative="1">
      <w:start w:val="1"/>
      <w:numFmt w:val="bullet"/>
      <w:lvlText w:val="•"/>
      <w:lvlJc w:val="left"/>
      <w:pPr>
        <w:tabs>
          <w:tab w:val="num" w:pos="5760"/>
        </w:tabs>
        <w:ind w:left="5760" w:hanging="360"/>
      </w:pPr>
      <w:rPr>
        <w:rFonts w:ascii="Arial" w:hAnsi="Arial" w:hint="default"/>
      </w:rPr>
    </w:lvl>
    <w:lvl w:ilvl="8" w:tplc="158A94EC" w:tentative="1">
      <w:start w:val="1"/>
      <w:numFmt w:val="bullet"/>
      <w:lvlText w:val="•"/>
      <w:lvlJc w:val="left"/>
      <w:pPr>
        <w:tabs>
          <w:tab w:val="num" w:pos="6480"/>
        </w:tabs>
        <w:ind w:left="6480" w:hanging="360"/>
      </w:pPr>
      <w:rPr>
        <w:rFonts w:ascii="Arial" w:hAnsi="Arial" w:hint="default"/>
      </w:rPr>
    </w:lvl>
  </w:abstractNum>
  <w:abstractNum w:abstractNumId="11">
    <w:nsid w:val="1A932ED9"/>
    <w:multiLevelType w:val="hybridMultilevel"/>
    <w:tmpl w:val="13AC119E"/>
    <w:lvl w:ilvl="0" w:tplc="50E86852">
      <w:start w:val="1"/>
      <w:numFmt w:val="bullet"/>
      <w:lvlText w:val="•"/>
      <w:lvlJc w:val="left"/>
      <w:pPr>
        <w:tabs>
          <w:tab w:val="num" w:pos="720"/>
        </w:tabs>
        <w:ind w:left="720" w:hanging="360"/>
      </w:pPr>
      <w:rPr>
        <w:rFonts w:ascii="Arial" w:hAnsi="Arial" w:hint="default"/>
      </w:rPr>
    </w:lvl>
    <w:lvl w:ilvl="1" w:tplc="9FACF118" w:tentative="1">
      <w:start w:val="1"/>
      <w:numFmt w:val="bullet"/>
      <w:lvlText w:val="•"/>
      <w:lvlJc w:val="left"/>
      <w:pPr>
        <w:tabs>
          <w:tab w:val="num" w:pos="1440"/>
        </w:tabs>
        <w:ind w:left="1440" w:hanging="360"/>
      </w:pPr>
      <w:rPr>
        <w:rFonts w:ascii="Arial" w:hAnsi="Arial" w:hint="default"/>
      </w:rPr>
    </w:lvl>
    <w:lvl w:ilvl="2" w:tplc="DF70599A" w:tentative="1">
      <w:start w:val="1"/>
      <w:numFmt w:val="bullet"/>
      <w:lvlText w:val="•"/>
      <w:lvlJc w:val="left"/>
      <w:pPr>
        <w:tabs>
          <w:tab w:val="num" w:pos="2160"/>
        </w:tabs>
        <w:ind w:left="2160" w:hanging="360"/>
      </w:pPr>
      <w:rPr>
        <w:rFonts w:ascii="Arial" w:hAnsi="Arial" w:hint="default"/>
      </w:rPr>
    </w:lvl>
    <w:lvl w:ilvl="3" w:tplc="EF2E5726" w:tentative="1">
      <w:start w:val="1"/>
      <w:numFmt w:val="bullet"/>
      <w:lvlText w:val="•"/>
      <w:lvlJc w:val="left"/>
      <w:pPr>
        <w:tabs>
          <w:tab w:val="num" w:pos="2880"/>
        </w:tabs>
        <w:ind w:left="2880" w:hanging="360"/>
      </w:pPr>
      <w:rPr>
        <w:rFonts w:ascii="Arial" w:hAnsi="Arial" w:hint="default"/>
      </w:rPr>
    </w:lvl>
    <w:lvl w:ilvl="4" w:tplc="CC7E92D0" w:tentative="1">
      <w:start w:val="1"/>
      <w:numFmt w:val="bullet"/>
      <w:lvlText w:val="•"/>
      <w:lvlJc w:val="left"/>
      <w:pPr>
        <w:tabs>
          <w:tab w:val="num" w:pos="3600"/>
        </w:tabs>
        <w:ind w:left="3600" w:hanging="360"/>
      </w:pPr>
      <w:rPr>
        <w:rFonts w:ascii="Arial" w:hAnsi="Arial" w:hint="default"/>
      </w:rPr>
    </w:lvl>
    <w:lvl w:ilvl="5" w:tplc="D17AEA2E" w:tentative="1">
      <w:start w:val="1"/>
      <w:numFmt w:val="bullet"/>
      <w:lvlText w:val="•"/>
      <w:lvlJc w:val="left"/>
      <w:pPr>
        <w:tabs>
          <w:tab w:val="num" w:pos="4320"/>
        </w:tabs>
        <w:ind w:left="4320" w:hanging="360"/>
      </w:pPr>
      <w:rPr>
        <w:rFonts w:ascii="Arial" w:hAnsi="Arial" w:hint="default"/>
      </w:rPr>
    </w:lvl>
    <w:lvl w:ilvl="6" w:tplc="83A27F6A" w:tentative="1">
      <w:start w:val="1"/>
      <w:numFmt w:val="bullet"/>
      <w:lvlText w:val="•"/>
      <w:lvlJc w:val="left"/>
      <w:pPr>
        <w:tabs>
          <w:tab w:val="num" w:pos="5040"/>
        </w:tabs>
        <w:ind w:left="5040" w:hanging="360"/>
      </w:pPr>
      <w:rPr>
        <w:rFonts w:ascii="Arial" w:hAnsi="Arial" w:hint="default"/>
      </w:rPr>
    </w:lvl>
    <w:lvl w:ilvl="7" w:tplc="7E74AE4C" w:tentative="1">
      <w:start w:val="1"/>
      <w:numFmt w:val="bullet"/>
      <w:lvlText w:val="•"/>
      <w:lvlJc w:val="left"/>
      <w:pPr>
        <w:tabs>
          <w:tab w:val="num" w:pos="5760"/>
        </w:tabs>
        <w:ind w:left="5760" w:hanging="360"/>
      </w:pPr>
      <w:rPr>
        <w:rFonts w:ascii="Arial" w:hAnsi="Arial" w:hint="default"/>
      </w:rPr>
    </w:lvl>
    <w:lvl w:ilvl="8" w:tplc="0EB22C50" w:tentative="1">
      <w:start w:val="1"/>
      <w:numFmt w:val="bullet"/>
      <w:lvlText w:val="•"/>
      <w:lvlJc w:val="left"/>
      <w:pPr>
        <w:tabs>
          <w:tab w:val="num" w:pos="6480"/>
        </w:tabs>
        <w:ind w:left="6480" w:hanging="360"/>
      </w:pPr>
      <w:rPr>
        <w:rFonts w:ascii="Arial" w:hAnsi="Arial" w:hint="default"/>
      </w:rPr>
    </w:lvl>
  </w:abstractNum>
  <w:abstractNum w:abstractNumId="12">
    <w:nsid w:val="1AC81F55"/>
    <w:multiLevelType w:val="hybridMultilevel"/>
    <w:tmpl w:val="06FC30F8"/>
    <w:lvl w:ilvl="0" w:tplc="5B3ECE72">
      <w:start w:val="1"/>
      <w:numFmt w:val="bullet"/>
      <w:pStyle w:val="CE-BulletPoint3"/>
      <w:lvlText w:val="&gt;"/>
      <w:lvlJc w:val="left"/>
      <w:pPr>
        <w:ind w:left="644" w:hanging="360"/>
      </w:pPr>
      <w:rPr>
        <w:rFonts w:ascii="Trebuchet MS" w:hAnsi="Trebuchet MS" w:hint="default"/>
        <w:color w:val="7E93A5"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3">
    <w:nsid w:val="21487BC6"/>
    <w:multiLevelType w:val="hybridMultilevel"/>
    <w:tmpl w:val="46D85D04"/>
    <w:lvl w:ilvl="0" w:tplc="E168DF46">
      <w:start w:val="1"/>
      <w:numFmt w:val="bullet"/>
      <w:lvlText w:val="-"/>
      <w:lvlJc w:val="left"/>
      <w:pPr>
        <w:tabs>
          <w:tab w:val="num" w:pos="720"/>
        </w:tabs>
        <w:ind w:left="720" w:hanging="360"/>
      </w:pPr>
      <w:rPr>
        <w:rFonts w:ascii="Times New Roman" w:hAnsi="Times New Roman" w:hint="default"/>
      </w:rPr>
    </w:lvl>
    <w:lvl w:ilvl="1" w:tplc="2104127A" w:tentative="1">
      <w:start w:val="1"/>
      <w:numFmt w:val="bullet"/>
      <w:lvlText w:val="-"/>
      <w:lvlJc w:val="left"/>
      <w:pPr>
        <w:tabs>
          <w:tab w:val="num" w:pos="1440"/>
        </w:tabs>
        <w:ind w:left="1440" w:hanging="360"/>
      </w:pPr>
      <w:rPr>
        <w:rFonts w:ascii="Times New Roman" w:hAnsi="Times New Roman" w:hint="default"/>
      </w:rPr>
    </w:lvl>
    <w:lvl w:ilvl="2" w:tplc="532410BA" w:tentative="1">
      <w:start w:val="1"/>
      <w:numFmt w:val="bullet"/>
      <w:lvlText w:val="-"/>
      <w:lvlJc w:val="left"/>
      <w:pPr>
        <w:tabs>
          <w:tab w:val="num" w:pos="2160"/>
        </w:tabs>
        <w:ind w:left="2160" w:hanging="360"/>
      </w:pPr>
      <w:rPr>
        <w:rFonts w:ascii="Times New Roman" w:hAnsi="Times New Roman" w:hint="default"/>
      </w:rPr>
    </w:lvl>
    <w:lvl w:ilvl="3" w:tplc="232CB100" w:tentative="1">
      <w:start w:val="1"/>
      <w:numFmt w:val="bullet"/>
      <w:lvlText w:val="-"/>
      <w:lvlJc w:val="left"/>
      <w:pPr>
        <w:tabs>
          <w:tab w:val="num" w:pos="2880"/>
        </w:tabs>
        <w:ind w:left="2880" w:hanging="360"/>
      </w:pPr>
      <w:rPr>
        <w:rFonts w:ascii="Times New Roman" w:hAnsi="Times New Roman" w:hint="default"/>
      </w:rPr>
    </w:lvl>
    <w:lvl w:ilvl="4" w:tplc="B9F0A064" w:tentative="1">
      <w:start w:val="1"/>
      <w:numFmt w:val="bullet"/>
      <w:lvlText w:val="-"/>
      <w:lvlJc w:val="left"/>
      <w:pPr>
        <w:tabs>
          <w:tab w:val="num" w:pos="3600"/>
        </w:tabs>
        <w:ind w:left="3600" w:hanging="360"/>
      </w:pPr>
      <w:rPr>
        <w:rFonts w:ascii="Times New Roman" w:hAnsi="Times New Roman" w:hint="default"/>
      </w:rPr>
    </w:lvl>
    <w:lvl w:ilvl="5" w:tplc="B86EF40A" w:tentative="1">
      <w:start w:val="1"/>
      <w:numFmt w:val="bullet"/>
      <w:lvlText w:val="-"/>
      <w:lvlJc w:val="left"/>
      <w:pPr>
        <w:tabs>
          <w:tab w:val="num" w:pos="4320"/>
        </w:tabs>
        <w:ind w:left="4320" w:hanging="360"/>
      </w:pPr>
      <w:rPr>
        <w:rFonts w:ascii="Times New Roman" w:hAnsi="Times New Roman" w:hint="default"/>
      </w:rPr>
    </w:lvl>
    <w:lvl w:ilvl="6" w:tplc="BA5016C6" w:tentative="1">
      <w:start w:val="1"/>
      <w:numFmt w:val="bullet"/>
      <w:lvlText w:val="-"/>
      <w:lvlJc w:val="left"/>
      <w:pPr>
        <w:tabs>
          <w:tab w:val="num" w:pos="5040"/>
        </w:tabs>
        <w:ind w:left="5040" w:hanging="360"/>
      </w:pPr>
      <w:rPr>
        <w:rFonts w:ascii="Times New Roman" w:hAnsi="Times New Roman" w:hint="default"/>
      </w:rPr>
    </w:lvl>
    <w:lvl w:ilvl="7" w:tplc="FE8CF7C8" w:tentative="1">
      <w:start w:val="1"/>
      <w:numFmt w:val="bullet"/>
      <w:lvlText w:val="-"/>
      <w:lvlJc w:val="left"/>
      <w:pPr>
        <w:tabs>
          <w:tab w:val="num" w:pos="5760"/>
        </w:tabs>
        <w:ind w:left="5760" w:hanging="360"/>
      </w:pPr>
      <w:rPr>
        <w:rFonts w:ascii="Times New Roman" w:hAnsi="Times New Roman" w:hint="default"/>
      </w:rPr>
    </w:lvl>
    <w:lvl w:ilvl="8" w:tplc="3E5007B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
    <w:nsid w:val="24C01312"/>
    <w:multiLevelType w:val="multilevel"/>
    <w:tmpl w:val="99223750"/>
    <w:numStyleLink w:val="CE-HeadNumbering"/>
  </w:abstractNum>
  <w:abstractNum w:abstractNumId="16">
    <w:nsid w:val="26820460"/>
    <w:multiLevelType w:val="hybridMultilevel"/>
    <w:tmpl w:val="25D029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B6A40C6"/>
    <w:multiLevelType w:val="hybridMultilevel"/>
    <w:tmpl w:val="3F2E1EA6"/>
    <w:lvl w:ilvl="0" w:tplc="3DE4E2A2">
      <w:start w:val="1"/>
      <w:numFmt w:val="bullet"/>
      <w:lvlText w:val="•"/>
      <w:lvlJc w:val="left"/>
      <w:pPr>
        <w:tabs>
          <w:tab w:val="num" w:pos="720"/>
        </w:tabs>
        <w:ind w:left="720" w:hanging="360"/>
      </w:pPr>
      <w:rPr>
        <w:rFonts w:ascii="Arial" w:hAnsi="Arial" w:hint="default"/>
      </w:rPr>
    </w:lvl>
    <w:lvl w:ilvl="1" w:tplc="22EE6B84" w:tentative="1">
      <w:start w:val="1"/>
      <w:numFmt w:val="bullet"/>
      <w:lvlText w:val="•"/>
      <w:lvlJc w:val="left"/>
      <w:pPr>
        <w:tabs>
          <w:tab w:val="num" w:pos="1440"/>
        </w:tabs>
        <w:ind w:left="1440" w:hanging="360"/>
      </w:pPr>
      <w:rPr>
        <w:rFonts w:ascii="Arial" w:hAnsi="Arial" w:hint="default"/>
      </w:rPr>
    </w:lvl>
    <w:lvl w:ilvl="2" w:tplc="31BC4BE0" w:tentative="1">
      <w:start w:val="1"/>
      <w:numFmt w:val="bullet"/>
      <w:lvlText w:val="•"/>
      <w:lvlJc w:val="left"/>
      <w:pPr>
        <w:tabs>
          <w:tab w:val="num" w:pos="2160"/>
        </w:tabs>
        <w:ind w:left="2160" w:hanging="360"/>
      </w:pPr>
      <w:rPr>
        <w:rFonts w:ascii="Arial" w:hAnsi="Arial" w:hint="default"/>
      </w:rPr>
    </w:lvl>
    <w:lvl w:ilvl="3" w:tplc="68FAA654" w:tentative="1">
      <w:start w:val="1"/>
      <w:numFmt w:val="bullet"/>
      <w:lvlText w:val="•"/>
      <w:lvlJc w:val="left"/>
      <w:pPr>
        <w:tabs>
          <w:tab w:val="num" w:pos="2880"/>
        </w:tabs>
        <w:ind w:left="2880" w:hanging="360"/>
      </w:pPr>
      <w:rPr>
        <w:rFonts w:ascii="Arial" w:hAnsi="Arial" w:hint="default"/>
      </w:rPr>
    </w:lvl>
    <w:lvl w:ilvl="4" w:tplc="7C9C1316" w:tentative="1">
      <w:start w:val="1"/>
      <w:numFmt w:val="bullet"/>
      <w:lvlText w:val="•"/>
      <w:lvlJc w:val="left"/>
      <w:pPr>
        <w:tabs>
          <w:tab w:val="num" w:pos="3600"/>
        </w:tabs>
        <w:ind w:left="3600" w:hanging="360"/>
      </w:pPr>
      <w:rPr>
        <w:rFonts w:ascii="Arial" w:hAnsi="Arial" w:hint="default"/>
      </w:rPr>
    </w:lvl>
    <w:lvl w:ilvl="5" w:tplc="A69E96C6" w:tentative="1">
      <w:start w:val="1"/>
      <w:numFmt w:val="bullet"/>
      <w:lvlText w:val="•"/>
      <w:lvlJc w:val="left"/>
      <w:pPr>
        <w:tabs>
          <w:tab w:val="num" w:pos="4320"/>
        </w:tabs>
        <w:ind w:left="4320" w:hanging="360"/>
      </w:pPr>
      <w:rPr>
        <w:rFonts w:ascii="Arial" w:hAnsi="Arial" w:hint="default"/>
      </w:rPr>
    </w:lvl>
    <w:lvl w:ilvl="6" w:tplc="994C7B38" w:tentative="1">
      <w:start w:val="1"/>
      <w:numFmt w:val="bullet"/>
      <w:lvlText w:val="•"/>
      <w:lvlJc w:val="left"/>
      <w:pPr>
        <w:tabs>
          <w:tab w:val="num" w:pos="5040"/>
        </w:tabs>
        <w:ind w:left="5040" w:hanging="360"/>
      </w:pPr>
      <w:rPr>
        <w:rFonts w:ascii="Arial" w:hAnsi="Arial" w:hint="default"/>
      </w:rPr>
    </w:lvl>
    <w:lvl w:ilvl="7" w:tplc="80C2245C" w:tentative="1">
      <w:start w:val="1"/>
      <w:numFmt w:val="bullet"/>
      <w:lvlText w:val="•"/>
      <w:lvlJc w:val="left"/>
      <w:pPr>
        <w:tabs>
          <w:tab w:val="num" w:pos="5760"/>
        </w:tabs>
        <w:ind w:left="5760" w:hanging="360"/>
      </w:pPr>
      <w:rPr>
        <w:rFonts w:ascii="Arial" w:hAnsi="Arial" w:hint="default"/>
      </w:rPr>
    </w:lvl>
    <w:lvl w:ilvl="8" w:tplc="4392AAAA" w:tentative="1">
      <w:start w:val="1"/>
      <w:numFmt w:val="bullet"/>
      <w:lvlText w:val="•"/>
      <w:lvlJc w:val="left"/>
      <w:pPr>
        <w:tabs>
          <w:tab w:val="num" w:pos="6480"/>
        </w:tabs>
        <w:ind w:left="6480" w:hanging="360"/>
      </w:pPr>
      <w:rPr>
        <w:rFonts w:ascii="Arial" w:hAnsi="Arial" w:hint="default"/>
      </w:rPr>
    </w:lvl>
  </w:abstractNum>
  <w:abstractNum w:abstractNumId="19">
    <w:nsid w:val="2E24613E"/>
    <w:multiLevelType w:val="hybridMultilevel"/>
    <w:tmpl w:val="3B186FC2"/>
    <w:lvl w:ilvl="0" w:tplc="6316D04E">
      <w:start w:val="1"/>
      <w:numFmt w:val="decimal"/>
      <w:pStyle w:val="berschrift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20">
    <w:nsid w:val="307D7148"/>
    <w:multiLevelType w:val="hybridMultilevel"/>
    <w:tmpl w:val="BBFAFCC6"/>
    <w:lvl w:ilvl="0" w:tplc="04070001">
      <w:start w:val="1"/>
      <w:numFmt w:val="bullet"/>
      <w:lvlText w:val=""/>
      <w:lvlJc w:val="left"/>
      <w:pPr>
        <w:ind w:left="50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21">
    <w:nsid w:val="32C90080"/>
    <w:multiLevelType w:val="hybridMultilevel"/>
    <w:tmpl w:val="AEF8F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23">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5">
    <w:nsid w:val="367B5218"/>
    <w:multiLevelType w:val="hybridMultilevel"/>
    <w:tmpl w:val="3390A4BA"/>
    <w:lvl w:ilvl="0" w:tplc="6004D64A">
      <w:start w:val="1"/>
      <w:numFmt w:val="bullet"/>
      <w:lvlText w:val=""/>
      <w:lvlJc w:val="left"/>
      <w:pPr>
        <w:ind w:left="720" w:hanging="360"/>
      </w:pPr>
      <w:rPr>
        <w:rFonts w:ascii="Wingdings 2" w:hAnsi="Wingdings 2" w:hint="default"/>
        <w:color w:val="7E93A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7DC1F78"/>
    <w:multiLevelType w:val="hybridMultilevel"/>
    <w:tmpl w:val="DC648478"/>
    <w:lvl w:ilvl="0" w:tplc="0809000F">
      <w:start w:val="1"/>
      <w:numFmt w:val="decimal"/>
      <w:lvlText w:val="%1."/>
      <w:lvlJc w:val="left"/>
      <w:pPr>
        <w:ind w:left="1004" w:hanging="360"/>
      </w:pPr>
      <w:rPr>
        <w:rFonts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7">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8">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29">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3C960020"/>
    <w:multiLevelType w:val="hybridMultilevel"/>
    <w:tmpl w:val="7E701D9C"/>
    <w:lvl w:ilvl="0" w:tplc="670EE3E2">
      <w:start w:val="1"/>
      <w:numFmt w:val="bullet"/>
      <w:pStyle w:val="CE-BulletPoint1"/>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1">
    <w:nsid w:val="3D383B03"/>
    <w:multiLevelType w:val="hybridMultilevel"/>
    <w:tmpl w:val="5E4E64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nsid w:val="4671134E"/>
    <w:multiLevelType w:val="hybridMultilevel"/>
    <w:tmpl w:val="5DECBA00"/>
    <w:lvl w:ilvl="0" w:tplc="0407000F">
      <w:start w:val="1"/>
      <w:numFmt w:val="upperLetter"/>
      <w:pStyle w:val="berschrift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34">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492434A9"/>
    <w:multiLevelType w:val="hybridMultilevel"/>
    <w:tmpl w:val="8A881B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6">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7">
    <w:nsid w:val="4A323392"/>
    <w:multiLevelType w:val="hybridMultilevel"/>
    <w:tmpl w:val="31BA2B74"/>
    <w:lvl w:ilvl="0" w:tplc="8FAA02DC">
      <w:start w:val="1"/>
      <w:numFmt w:val="bullet"/>
      <w:lvlText w:val="•"/>
      <w:lvlJc w:val="left"/>
      <w:pPr>
        <w:tabs>
          <w:tab w:val="num" w:pos="720"/>
        </w:tabs>
        <w:ind w:left="720" w:hanging="360"/>
      </w:pPr>
      <w:rPr>
        <w:rFonts w:ascii="Arial" w:hAnsi="Arial" w:hint="default"/>
      </w:rPr>
    </w:lvl>
    <w:lvl w:ilvl="1" w:tplc="FC3669CE" w:tentative="1">
      <w:start w:val="1"/>
      <w:numFmt w:val="bullet"/>
      <w:lvlText w:val="•"/>
      <w:lvlJc w:val="left"/>
      <w:pPr>
        <w:tabs>
          <w:tab w:val="num" w:pos="1440"/>
        </w:tabs>
        <w:ind w:left="1440" w:hanging="360"/>
      </w:pPr>
      <w:rPr>
        <w:rFonts w:ascii="Arial" w:hAnsi="Arial" w:hint="default"/>
      </w:rPr>
    </w:lvl>
    <w:lvl w:ilvl="2" w:tplc="755CE36C" w:tentative="1">
      <w:start w:val="1"/>
      <w:numFmt w:val="bullet"/>
      <w:lvlText w:val="•"/>
      <w:lvlJc w:val="left"/>
      <w:pPr>
        <w:tabs>
          <w:tab w:val="num" w:pos="2160"/>
        </w:tabs>
        <w:ind w:left="2160" w:hanging="360"/>
      </w:pPr>
      <w:rPr>
        <w:rFonts w:ascii="Arial" w:hAnsi="Arial" w:hint="default"/>
      </w:rPr>
    </w:lvl>
    <w:lvl w:ilvl="3" w:tplc="4CEE95E6" w:tentative="1">
      <w:start w:val="1"/>
      <w:numFmt w:val="bullet"/>
      <w:lvlText w:val="•"/>
      <w:lvlJc w:val="left"/>
      <w:pPr>
        <w:tabs>
          <w:tab w:val="num" w:pos="2880"/>
        </w:tabs>
        <w:ind w:left="2880" w:hanging="360"/>
      </w:pPr>
      <w:rPr>
        <w:rFonts w:ascii="Arial" w:hAnsi="Arial" w:hint="default"/>
      </w:rPr>
    </w:lvl>
    <w:lvl w:ilvl="4" w:tplc="0818C3B2" w:tentative="1">
      <w:start w:val="1"/>
      <w:numFmt w:val="bullet"/>
      <w:lvlText w:val="•"/>
      <w:lvlJc w:val="left"/>
      <w:pPr>
        <w:tabs>
          <w:tab w:val="num" w:pos="3600"/>
        </w:tabs>
        <w:ind w:left="3600" w:hanging="360"/>
      </w:pPr>
      <w:rPr>
        <w:rFonts w:ascii="Arial" w:hAnsi="Arial" w:hint="default"/>
      </w:rPr>
    </w:lvl>
    <w:lvl w:ilvl="5" w:tplc="3AB209A6" w:tentative="1">
      <w:start w:val="1"/>
      <w:numFmt w:val="bullet"/>
      <w:lvlText w:val="•"/>
      <w:lvlJc w:val="left"/>
      <w:pPr>
        <w:tabs>
          <w:tab w:val="num" w:pos="4320"/>
        </w:tabs>
        <w:ind w:left="4320" w:hanging="360"/>
      </w:pPr>
      <w:rPr>
        <w:rFonts w:ascii="Arial" w:hAnsi="Arial" w:hint="default"/>
      </w:rPr>
    </w:lvl>
    <w:lvl w:ilvl="6" w:tplc="8E9A100C" w:tentative="1">
      <w:start w:val="1"/>
      <w:numFmt w:val="bullet"/>
      <w:lvlText w:val="•"/>
      <w:lvlJc w:val="left"/>
      <w:pPr>
        <w:tabs>
          <w:tab w:val="num" w:pos="5040"/>
        </w:tabs>
        <w:ind w:left="5040" w:hanging="360"/>
      </w:pPr>
      <w:rPr>
        <w:rFonts w:ascii="Arial" w:hAnsi="Arial" w:hint="default"/>
      </w:rPr>
    </w:lvl>
    <w:lvl w:ilvl="7" w:tplc="F5CC5380" w:tentative="1">
      <w:start w:val="1"/>
      <w:numFmt w:val="bullet"/>
      <w:lvlText w:val="•"/>
      <w:lvlJc w:val="left"/>
      <w:pPr>
        <w:tabs>
          <w:tab w:val="num" w:pos="5760"/>
        </w:tabs>
        <w:ind w:left="5760" w:hanging="360"/>
      </w:pPr>
      <w:rPr>
        <w:rFonts w:ascii="Arial" w:hAnsi="Arial" w:hint="default"/>
      </w:rPr>
    </w:lvl>
    <w:lvl w:ilvl="8" w:tplc="D47C390C" w:tentative="1">
      <w:start w:val="1"/>
      <w:numFmt w:val="bullet"/>
      <w:lvlText w:val="•"/>
      <w:lvlJc w:val="left"/>
      <w:pPr>
        <w:tabs>
          <w:tab w:val="num" w:pos="6480"/>
        </w:tabs>
        <w:ind w:left="6480" w:hanging="360"/>
      </w:pPr>
      <w:rPr>
        <w:rFonts w:ascii="Arial" w:hAnsi="Arial" w:hint="default"/>
      </w:rPr>
    </w:lvl>
  </w:abstractNum>
  <w:abstractNum w:abstractNumId="38">
    <w:nsid w:val="4F792394"/>
    <w:multiLevelType w:val="hybridMultilevel"/>
    <w:tmpl w:val="1EF4D852"/>
    <w:lvl w:ilvl="0" w:tplc="0809000F">
      <w:start w:val="1"/>
      <w:numFmt w:val="decimal"/>
      <w:lvlText w:val="%1."/>
      <w:lvlJc w:val="left"/>
      <w:pPr>
        <w:ind w:left="1004" w:hanging="360"/>
      </w:pPr>
      <w:rPr>
        <w:rFonts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9">
    <w:nsid w:val="5B993753"/>
    <w:multiLevelType w:val="hybridMultilevel"/>
    <w:tmpl w:val="3DDA43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0">
    <w:nsid w:val="5E011593"/>
    <w:multiLevelType w:val="hybridMultilevel"/>
    <w:tmpl w:val="BF82791C"/>
    <w:lvl w:ilvl="0" w:tplc="39E0C442">
      <w:start w:val="1"/>
      <w:numFmt w:val="bullet"/>
      <w:pStyle w:val="CE-BulletPoint2"/>
      <w:lvlText w:val=""/>
      <w:lvlJc w:val="left"/>
      <w:pPr>
        <w:ind w:left="1004" w:hanging="360"/>
      </w:pPr>
      <w:rPr>
        <w:rFonts w:ascii="Wingdings" w:hAnsi="Wingdings" w:hint="default"/>
        <w:color w:val="7E93A5" w:themeColor="background2"/>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41">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42">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43">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44">
    <w:nsid w:val="6A20232A"/>
    <w:multiLevelType w:val="hybridMultilevel"/>
    <w:tmpl w:val="7EBC887E"/>
    <w:lvl w:ilvl="0" w:tplc="AFAA930E">
      <w:start w:val="1"/>
      <w:numFmt w:val="bullet"/>
      <w:lvlText w:val="•"/>
      <w:lvlJc w:val="left"/>
      <w:pPr>
        <w:tabs>
          <w:tab w:val="num" w:pos="720"/>
        </w:tabs>
        <w:ind w:left="720" w:hanging="360"/>
      </w:pPr>
      <w:rPr>
        <w:rFonts w:ascii="Arial" w:hAnsi="Arial" w:hint="default"/>
      </w:rPr>
    </w:lvl>
    <w:lvl w:ilvl="1" w:tplc="F1482234" w:tentative="1">
      <w:start w:val="1"/>
      <w:numFmt w:val="bullet"/>
      <w:lvlText w:val="•"/>
      <w:lvlJc w:val="left"/>
      <w:pPr>
        <w:tabs>
          <w:tab w:val="num" w:pos="1440"/>
        </w:tabs>
        <w:ind w:left="1440" w:hanging="360"/>
      </w:pPr>
      <w:rPr>
        <w:rFonts w:ascii="Arial" w:hAnsi="Arial" w:hint="default"/>
      </w:rPr>
    </w:lvl>
    <w:lvl w:ilvl="2" w:tplc="7E2C04F0" w:tentative="1">
      <w:start w:val="1"/>
      <w:numFmt w:val="bullet"/>
      <w:lvlText w:val="•"/>
      <w:lvlJc w:val="left"/>
      <w:pPr>
        <w:tabs>
          <w:tab w:val="num" w:pos="2160"/>
        </w:tabs>
        <w:ind w:left="2160" w:hanging="360"/>
      </w:pPr>
      <w:rPr>
        <w:rFonts w:ascii="Arial" w:hAnsi="Arial" w:hint="default"/>
      </w:rPr>
    </w:lvl>
    <w:lvl w:ilvl="3" w:tplc="AE1E46D2" w:tentative="1">
      <w:start w:val="1"/>
      <w:numFmt w:val="bullet"/>
      <w:lvlText w:val="•"/>
      <w:lvlJc w:val="left"/>
      <w:pPr>
        <w:tabs>
          <w:tab w:val="num" w:pos="2880"/>
        </w:tabs>
        <w:ind w:left="2880" w:hanging="360"/>
      </w:pPr>
      <w:rPr>
        <w:rFonts w:ascii="Arial" w:hAnsi="Arial" w:hint="default"/>
      </w:rPr>
    </w:lvl>
    <w:lvl w:ilvl="4" w:tplc="3FE822DE" w:tentative="1">
      <w:start w:val="1"/>
      <w:numFmt w:val="bullet"/>
      <w:lvlText w:val="•"/>
      <w:lvlJc w:val="left"/>
      <w:pPr>
        <w:tabs>
          <w:tab w:val="num" w:pos="3600"/>
        </w:tabs>
        <w:ind w:left="3600" w:hanging="360"/>
      </w:pPr>
      <w:rPr>
        <w:rFonts w:ascii="Arial" w:hAnsi="Arial" w:hint="default"/>
      </w:rPr>
    </w:lvl>
    <w:lvl w:ilvl="5" w:tplc="254E6E54" w:tentative="1">
      <w:start w:val="1"/>
      <w:numFmt w:val="bullet"/>
      <w:lvlText w:val="•"/>
      <w:lvlJc w:val="left"/>
      <w:pPr>
        <w:tabs>
          <w:tab w:val="num" w:pos="4320"/>
        </w:tabs>
        <w:ind w:left="4320" w:hanging="360"/>
      </w:pPr>
      <w:rPr>
        <w:rFonts w:ascii="Arial" w:hAnsi="Arial" w:hint="default"/>
      </w:rPr>
    </w:lvl>
    <w:lvl w:ilvl="6" w:tplc="E7D474C2" w:tentative="1">
      <w:start w:val="1"/>
      <w:numFmt w:val="bullet"/>
      <w:lvlText w:val="•"/>
      <w:lvlJc w:val="left"/>
      <w:pPr>
        <w:tabs>
          <w:tab w:val="num" w:pos="5040"/>
        </w:tabs>
        <w:ind w:left="5040" w:hanging="360"/>
      </w:pPr>
      <w:rPr>
        <w:rFonts w:ascii="Arial" w:hAnsi="Arial" w:hint="default"/>
      </w:rPr>
    </w:lvl>
    <w:lvl w:ilvl="7" w:tplc="D52A31FC" w:tentative="1">
      <w:start w:val="1"/>
      <w:numFmt w:val="bullet"/>
      <w:lvlText w:val="•"/>
      <w:lvlJc w:val="left"/>
      <w:pPr>
        <w:tabs>
          <w:tab w:val="num" w:pos="5760"/>
        </w:tabs>
        <w:ind w:left="5760" w:hanging="360"/>
      </w:pPr>
      <w:rPr>
        <w:rFonts w:ascii="Arial" w:hAnsi="Arial" w:hint="default"/>
      </w:rPr>
    </w:lvl>
    <w:lvl w:ilvl="8" w:tplc="E70A2074" w:tentative="1">
      <w:start w:val="1"/>
      <w:numFmt w:val="bullet"/>
      <w:lvlText w:val="•"/>
      <w:lvlJc w:val="left"/>
      <w:pPr>
        <w:tabs>
          <w:tab w:val="num" w:pos="6480"/>
        </w:tabs>
        <w:ind w:left="6480" w:hanging="360"/>
      </w:pPr>
      <w:rPr>
        <w:rFonts w:ascii="Arial" w:hAnsi="Arial" w:hint="default"/>
      </w:rPr>
    </w:lvl>
  </w:abstractNum>
  <w:abstractNum w:abstractNumId="45">
    <w:nsid w:val="6D2B5C01"/>
    <w:multiLevelType w:val="hybridMultilevel"/>
    <w:tmpl w:val="DB8294A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6">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47">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48">
    <w:nsid w:val="72DC3DF9"/>
    <w:multiLevelType w:val="hybridMultilevel"/>
    <w:tmpl w:val="6C1CD766"/>
    <w:lvl w:ilvl="0" w:tplc="DC82F050">
      <w:start w:val="1"/>
      <w:numFmt w:val="bullet"/>
      <w:lvlText w:val="•"/>
      <w:lvlJc w:val="left"/>
      <w:pPr>
        <w:tabs>
          <w:tab w:val="num" w:pos="720"/>
        </w:tabs>
        <w:ind w:left="720" w:hanging="360"/>
      </w:pPr>
      <w:rPr>
        <w:rFonts w:ascii="Arial" w:hAnsi="Arial" w:hint="default"/>
      </w:rPr>
    </w:lvl>
    <w:lvl w:ilvl="1" w:tplc="F2788492" w:tentative="1">
      <w:start w:val="1"/>
      <w:numFmt w:val="bullet"/>
      <w:lvlText w:val="•"/>
      <w:lvlJc w:val="left"/>
      <w:pPr>
        <w:tabs>
          <w:tab w:val="num" w:pos="1440"/>
        </w:tabs>
        <w:ind w:left="1440" w:hanging="360"/>
      </w:pPr>
      <w:rPr>
        <w:rFonts w:ascii="Arial" w:hAnsi="Arial" w:hint="default"/>
      </w:rPr>
    </w:lvl>
    <w:lvl w:ilvl="2" w:tplc="708AE664" w:tentative="1">
      <w:start w:val="1"/>
      <w:numFmt w:val="bullet"/>
      <w:lvlText w:val="•"/>
      <w:lvlJc w:val="left"/>
      <w:pPr>
        <w:tabs>
          <w:tab w:val="num" w:pos="2160"/>
        </w:tabs>
        <w:ind w:left="2160" w:hanging="360"/>
      </w:pPr>
      <w:rPr>
        <w:rFonts w:ascii="Arial" w:hAnsi="Arial" w:hint="default"/>
      </w:rPr>
    </w:lvl>
    <w:lvl w:ilvl="3" w:tplc="12A0F948" w:tentative="1">
      <w:start w:val="1"/>
      <w:numFmt w:val="bullet"/>
      <w:lvlText w:val="•"/>
      <w:lvlJc w:val="left"/>
      <w:pPr>
        <w:tabs>
          <w:tab w:val="num" w:pos="2880"/>
        </w:tabs>
        <w:ind w:left="2880" w:hanging="360"/>
      </w:pPr>
      <w:rPr>
        <w:rFonts w:ascii="Arial" w:hAnsi="Arial" w:hint="default"/>
      </w:rPr>
    </w:lvl>
    <w:lvl w:ilvl="4" w:tplc="FB58FBBA" w:tentative="1">
      <w:start w:val="1"/>
      <w:numFmt w:val="bullet"/>
      <w:lvlText w:val="•"/>
      <w:lvlJc w:val="left"/>
      <w:pPr>
        <w:tabs>
          <w:tab w:val="num" w:pos="3600"/>
        </w:tabs>
        <w:ind w:left="3600" w:hanging="360"/>
      </w:pPr>
      <w:rPr>
        <w:rFonts w:ascii="Arial" w:hAnsi="Arial" w:hint="default"/>
      </w:rPr>
    </w:lvl>
    <w:lvl w:ilvl="5" w:tplc="D806183A" w:tentative="1">
      <w:start w:val="1"/>
      <w:numFmt w:val="bullet"/>
      <w:lvlText w:val="•"/>
      <w:lvlJc w:val="left"/>
      <w:pPr>
        <w:tabs>
          <w:tab w:val="num" w:pos="4320"/>
        </w:tabs>
        <w:ind w:left="4320" w:hanging="360"/>
      </w:pPr>
      <w:rPr>
        <w:rFonts w:ascii="Arial" w:hAnsi="Arial" w:hint="default"/>
      </w:rPr>
    </w:lvl>
    <w:lvl w:ilvl="6" w:tplc="AA784242" w:tentative="1">
      <w:start w:val="1"/>
      <w:numFmt w:val="bullet"/>
      <w:lvlText w:val="•"/>
      <w:lvlJc w:val="left"/>
      <w:pPr>
        <w:tabs>
          <w:tab w:val="num" w:pos="5040"/>
        </w:tabs>
        <w:ind w:left="5040" w:hanging="360"/>
      </w:pPr>
      <w:rPr>
        <w:rFonts w:ascii="Arial" w:hAnsi="Arial" w:hint="default"/>
      </w:rPr>
    </w:lvl>
    <w:lvl w:ilvl="7" w:tplc="3EC0DB86" w:tentative="1">
      <w:start w:val="1"/>
      <w:numFmt w:val="bullet"/>
      <w:lvlText w:val="•"/>
      <w:lvlJc w:val="left"/>
      <w:pPr>
        <w:tabs>
          <w:tab w:val="num" w:pos="5760"/>
        </w:tabs>
        <w:ind w:left="5760" w:hanging="360"/>
      </w:pPr>
      <w:rPr>
        <w:rFonts w:ascii="Arial" w:hAnsi="Arial" w:hint="default"/>
      </w:rPr>
    </w:lvl>
    <w:lvl w:ilvl="8" w:tplc="49B89A50" w:tentative="1">
      <w:start w:val="1"/>
      <w:numFmt w:val="bullet"/>
      <w:lvlText w:val="•"/>
      <w:lvlJc w:val="left"/>
      <w:pPr>
        <w:tabs>
          <w:tab w:val="num" w:pos="6480"/>
        </w:tabs>
        <w:ind w:left="6480" w:hanging="360"/>
      </w:pPr>
      <w:rPr>
        <w:rFonts w:ascii="Arial" w:hAnsi="Arial" w:hint="default"/>
      </w:rPr>
    </w:lvl>
  </w:abstractNum>
  <w:abstractNum w:abstractNumId="49">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0">
    <w:nsid w:val="79B85DC1"/>
    <w:multiLevelType w:val="hybridMultilevel"/>
    <w:tmpl w:val="73D2D046"/>
    <w:lvl w:ilvl="0" w:tplc="11961190">
      <w:start w:val="1"/>
      <w:numFmt w:val="bullet"/>
      <w:pStyle w:val="Aufzhlungszeichen"/>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51">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abstractNum w:abstractNumId="52">
    <w:nsid w:val="7E05513C"/>
    <w:multiLevelType w:val="hybridMultilevel"/>
    <w:tmpl w:val="1EF4D852"/>
    <w:lvl w:ilvl="0" w:tplc="0809000F">
      <w:start w:val="1"/>
      <w:numFmt w:val="decimal"/>
      <w:lvlText w:val="%1."/>
      <w:lvlJc w:val="left"/>
      <w:pPr>
        <w:ind w:left="1004" w:hanging="360"/>
      </w:pPr>
      <w:rPr>
        <w:rFonts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num w:numId="1">
    <w:abstractNumId w:val="46"/>
  </w:num>
  <w:num w:numId="2">
    <w:abstractNumId w:val="47"/>
  </w:num>
  <w:num w:numId="3">
    <w:abstractNumId w:val="4"/>
  </w:num>
  <w:num w:numId="4">
    <w:abstractNumId w:val="50"/>
  </w:num>
  <w:num w:numId="5">
    <w:abstractNumId w:val="41"/>
  </w:num>
  <w:num w:numId="6">
    <w:abstractNumId w:val="27"/>
  </w:num>
  <w:num w:numId="7">
    <w:abstractNumId w:val="32"/>
  </w:num>
  <w:num w:numId="8">
    <w:abstractNumId w:val="36"/>
  </w:num>
  <w:num w:numId="9">
    <w:abstractNumId w:val="5"/>
  </w:num>
  <w:num w:numId="10">
    <w:abstractNumId w:val="42"/>
  </w:num>
  <w:num w:numId="11">
    <w:abstractNumId w:val="33"/>
  </w:num>
  <w:num w:numId="12">
    <w:abstractNumId w:val="19"/>
  </w:num>
  <w:num w:numId="13">
    <w:abstractNumId w:val="24"/>
  </w:num>
  <w:num w:numId="14">
    <w:abstractNumId w:val="2"/>
  </w:num>
  <w:num w:numId="15">
    <w:abstractNumId w:val="29"/>
  </w:num>
  <w:num w:numId="16">
    <w:abstractNumId w:val="17"/>
  </w:num>
  <w:num w:numId="17">
    <w:abstractNumId w:val="23"/>
  </w:num>
  <w:num w:numId="18">
    <w:abstractNumId w:val="49"/>
  </w:num>
  <w:num w:numId="19">
    <w:abstractNumId w:val="6"/>
  </w:num>
  <w:num w:numId="20">
    <w:abstractNumId w:val="34"/>
  </w:num>
  <w:num w:numId="21">
    <w:abstractNumId w:val="12"/>
  </w:num>
  <w:num w:numId="22">
    <w:abstractNumId w:val="51"/>
  </w:num>
  <w:num w:numId="23">
    <w:abstractNumId w:val="43"/>
  </w:num>
  <w:num w:numId="24">
    <w:abstractNumId w:val="28"/>
  </w:num>
  <w:num w:numId="25">
    <w:abstractNumId w:val="14"/>
  </w:num>
  <w:num w:numId="26">
    <w:abstractNumId w:val="15"/>
    <w:lvlOverride w:ilvl="0">
      <w:lvl w:ilvl="0">
        <w:start w:val="1"/>
        <w:numFmt w:val="decimal"/>
        <w:pStyle w:val="CE-Headline1"/>
        <w:suff w:val="space"/>
        <w:lvlText w:val="%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CE-Headline2"/>
        <w:suff w:val="space"/>
        <w:lvlText w:val="%1.%2."/>
        <w:lvlJc w:val="left"/>
        <w:pPr>
          <w:ind w:left="0" w:firstLine="0"/>
        </w:pPr>
        <w:rPr>
          <w:rFonts w:hint="default"/>
        </w:rPr>
      </w:lvl>
    </w:lvlOverride>
    <w:lvlOverride w:ilvl="2">
      <w:lvl w:ilvl="2">
        <w:start w:val="1"/>
        <w:numFmt w:val="decimal"/>
        <w:pStyle w:val="CE-Headline3"/>
        <w:suff w:val="space"/>
        <w:lvlText w:val="%1.%2.%3."/>
        <w:lvlJc w:val="left"/>
        <w:pPr>
          <w:ind w:left="0" w:firstLine="0"/>
        </w:pPr>
        <w:rPr>
          <w:rFonts w:hint="default"/>
        </w:rPr>
      </w:lvl>
    </w:lvlOverride>
    <w:lvlOverride w:ilvl="3">
      <w:lvl w:ilvl="3">
        <w:start w:val="1"/>
        <w:numFmt w:val="decimal"/>
        <w:pStyle w:val="CE-Headline4"/>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27">
    <w:abstractNumId w:val="22"/>
  </w:num>
  <w:num w:numId="28">
    <w:abstractNumId w:val="30"/>
  </w:num>
  <w:num w:numId="29">
    <w:abstractNumId w:val="40"/>
  </w:num>
  <w:num w:numId="30">
    <w:abstractNumId w:val="20"/>
  </w:num>
  <w:num w:numId="31">
    <w:abstractNumId w:val="45"/>
  </w:num>
  <w:num w:numId="32">
    <w:abstractNumId w:val="16"/>
  </w:num>
  <w:num w:numId="33">
    <w:abstractNumId w:val="39"/>
  </w:num>
  <w:num w:numId="34">
    <w:abstractNumId w:val="38"/>
  </w:num>
  <w:num w:numId="35">
    <w:abstractNumId w:val="30"/>
  </w:num>
  <w:num w:numId="36">
    <w:abstractNumId w:val="37"/>
  </w:num>
  <w:num w:numId="37">
    <w:abstractNumId w:val="1"/>
  </w:num>
  <w:num w:numId="38">
    <w:abstractNumId w:val="44"/>
  </w:num>
  <w:num w:numId="39">
    <w:abstractNumId w:val="48"/>
  </w:num>
  <w:num w:numId="40">
    <w:abstractNumId w:val="10"/>
  </w:num>
  <w:num w:numId="41">
    <w:abstractNumId w:val="11"/>
  </w:num>
  <w:num w:numId="42">
    <w:abstractNumId w:val="13"/>
  </w:num>
  <w:num w:numId="43">
    <w:abstractNumId w:val="15"/>
    <w:lvlOverride w:ilvl="0">
      <w:lvl w:ilvl="0">
        <w:start w:val="1"/>
        <w:numFmt w:val="decimal"/>
        <w:pStyle w:val="CE-Headline1"/>
        <w:suff w:val="space"/>
        <w:lvlText w:val="%1."/>
        <w:lvlJc w:val="left"/>
        <w:pPr>
          <w:ind w:left="0" w:firstLine="0"/>
        </w:pPr>
        <w:rPr>
          <w:rFonts w:hint="default"/>
        </w:rPr>
      </w:lvl>
    </w:lvlOverride>
    <w:lvlOverride w:ilvl="1">
      <w:lvl w:ilvl="1">
        <w:start w:val="1"/>
        <w:numFmt w:val="decimal"/>
        <w:pStyle w:val="CE-Headline2"/>
        <w:suff w:val="space"/>
        <w:lvlText w:val="%1.%2."/>
        <w:lvlJc w:val="left"/>
        <w:pPr>
          <w:ind w:left="0" w:firstLine="0"/>
        </w:pPr>
        <w:rPr>
          <w:rFonts w:hint="default"/>
        </w:rPr>
      </w:lvl>
    </w:lvlOverride>
    <w:lvlOverride w:ilvl="2">
      <w:lvl w:ilvl="2">
        <w:start w:val="1"/>
        <w:numFmt w:val="decimal"/>
        <w:pStyle w:val="CE-Headline3"/>
        <w:suff w:val="space"/>
        <w:lvlText w:val="%1.%2.%3."/>
        <w:lvlJc w:val="left"/>
        <w:pPr>
          <w:ind w:left="0" w:firstLine="0"/>
        </w:pPr>
        <w:rPr>
          <w:rFonts w:hint="default"/>
        </w:rPr>
      </w:lvl>
    </w:lvlOverride>
    <w:lvlOverride w:ilvl="3">
      <w:lvl w:ilvl="3">
        <w:start w:val="1"/>
        <w:numFmt w:val="decimal"/>
        <w:pStyle w:val="CE-Headline4"/>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44">
    <w:abstractNumId w:val="25"/>
  </w:num>
  <w:num w:numId="45">
    <w:abstractNumId w:val="8"/>
  </w:num>
  <w:num w:numId="46">
    <w:abstractNumId w:val="18"/>
  </w:num>
  <w:num w:numId="47">
    <w:abstractNumId w:val="0"/>
  </w:num>
  <w:num w:numId="48">
    <w:abstractNumId w:val="3"/>
  </w:num>
  <w:num w:numId="49">
    <w:abstractNumId w:val="52"/>
  </w:num>
  <w:num w:numId="50">
    <w:abstractNumId w:val="26"/>
  </w:num>
  <w:num w:numId="51">
    <w:abstractNumId w:val="9"/>
  </w:num>
  <w:num w:numId="52">
    <w:abstractNumId w:val="31"/>
  </w:num>
  <w:num w:numId="53">
    <w:abstractNumId w:val="35"/>
  </w:num>
  <w:num w:numId="54">
    <w:abstractNumId w:val="21"/>
  </w:num>
  <w:num w:numId="55">
    <w:abstractNumId w:val="7"/>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tephanie Melzer">
    <w15:presenceInfo w15:providerId="Windows Live" w15:userId="0ab1f04299bdd5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20C"/>
    <w:rsid w:val="000006C3"/>
    <w:rsid w:val="00000910"/>
    <w:rsid w:val="00000F6F"/>
    <w:rsid w:val="000015B2"/>
    <w:rsid w:val="0000185C"/>
    <w:rsid w:val="00001C3D"/>
    <w:rsid w:val="0000226F"/>
    <w:rsid w:val="0000233B"/>
    <w:rsid w:val="00002B49"/>
    <w:rsid w:val="00002C97"/>
    <w:rsid w:val="0000390E"/>
    <w:rsid w:val="00003AF4"/>
    <w:rsid w:val="000041A0"/>
    <w:rsid w:val="00004AF7"/>
    <w:rsid w:val="00004D27"/>
    <w:rsid w:val="0000512C"/>
    <w:rsid w:val="00005755"/>
    <w:rsid w:val="000067AB"/>
    <w:rsid w:val="000068EE"/>
    <w:rsid w:val="00006FB6"/>
    <w:rsid w:val="00007DBB"/>
    <w:rsid w:val="00010938"/>
    <w:rsid w:val="00010C46"/>
    <w:rsid w:val="00010DE5"/>
    <w:rsid w:val="00010E49"/>
    <w:rsid w:val="00010F10"/>
    <w:rsid w:val="000110F3"/>
    <w:rsid w:val="00012B07"/>
    <w:rsid w:val="00012E15"/>
    <w:rsid w:val="0001340E"/>
    <w:rsid w:val="00013D79"/>
    <w:rsid w:val="0001465C"/>
    <w:rsid w:val="00015CA8"/>
    <w:rsid w:val="00015E9A"/>
    <w:rsid w:val="00016469"/>
    <w:rsid w:val="000174A3"/>
    <w:rsid w:val="00017C5F"/>
    <w:rsid w:val="00017F07"/>
    <w:rsid w:val="00017F0B"/>
    <w:rsid w:val="00020014"/>
    <w:rsid w:val="000200B2"/>
    <w:rsid w:val="00020FF4"/>
    <w:rsid w:val="00021543"/>
    <w:rsid w:val="0002155A"/>
    <w:rsid w:val="00021F63"/>
    <w:rsid w:val="00021FAC"/>
    <w:rsid w:val="000229C7"/>
    <w:rsid w:val="00023360"/>
    <w:rsid w:val="00023688"/>
    <w:rsid w:val="00023C35"/>
    <w:rsid w:val="000240E5"/>
    <w:rsid w:val="000242FE"/>
    <w:rsid w:val="00024411"/>
    <w:rsid w:val="00024778"/>
    <w:rsid w:val="000248D6"/>
    <w:rsid w:val="00024D05"/>
    <w:rsid w:val="00026A6C"/>
    <w:rsid w:val="00027375"/>
    <w:rsid w:val="000300CE"/>
    <w:rsid w:val="000306E3"/>
    <w:rsid w:val="00030BF5"/>
    <w:rsid w:val="00030D29"/>
    <w:rsid w:val="00030F29"/>
    <w:rsid w:val="0003175C"/>
    <w:rsid w:val="0003191A"/>
    <w:rsid w:val="00032622"/>
    <w:rsid w:val="00032B6B"/>
    <w:rsid w:val="00032F39"/>
    <w:rsid w:val="000332B8"/>
    <w:rsid w:val="0003371A"/>
    <w:rsid w:val="00033869"/>
    <w:rsid w:val="00034378"/>
    <w:rsid w:val="0003458C"/>
    <w:rsid w:val="00035095"/>
    <w:rsid w:val="00035319"/>
    <w:rsid w:val="0003535E"/>
    <w:rsid w:val="00035418"/>
    <w:rsid w:val="000359E3"/>
    <w:rsid w:val="00036E4E"/>
    <w:rsid w:val="00037109"/>
    <w:rsid w:val="0004039C"/>
    <w:rsid w:val="000404BF"/>
    <w:rsid w:val="0004083A"/>
    <w:rsid w:val="00040CCE"/>
    <w:rsid w:val="00040FDD"/>
    <w:rsid w:val="00041068"/>
    <w:rsid w:val="000412EF"/>
    <w:rsid w:val="00041CD9"/>
    <w:rsid w:val="0004223D"/>
    <w:rsid w:val="000425F4"/>
    <w:rsid w:val="0004260F"/>
    <w:rsid w:val="00042A9F"/>
    <w:rsid w:val="000437C2"/>
    <w:rsid w:val="00043E18"/>
    <w:rsid w:val="000449FF"/>
    <w:rsid w:val="00044A7F"/>
    <w:rsid w:val="000459B4"/>
    <w:rsid w:val="00046590"/>
    <w:rsid w:val="000465E1"/>
    <w:rsid w:val="00046E89"/>
    <w:rsid w:val="00046FED"/>
    <w:rsid w:val="00047298"/>
    <w:rsid w:val="0004730D"/>
    <w:rsid w:val="000474C2"/>
    <w:rsid w:val="00047BB8"/>
    <w:rsid w:val="0005065E"/>
    <w:rsid w:val="00050E62"/>
    <w:rsid w:val="000511C2"/>
    <w:rsid w:val="00051533"/>
    <w:rsid w:val="00051D5A"/>
    <w:rsid w:val="0005245F"/>
    <w:rsid w:val="00052487"/>
    <w:rsid w:val="000526B3"/>
    <w:rsid w:val="0005278C"/>
    <w:rsid w:val="00053D6C"/>
    <w:rsid w:val="00053DAC"/>
    <w:rsid w:val="00054693"/>
    <w:rsid w:val="000546B9"/>
    <w:rsid w:val="000549A8"/>
    <w:rsid w:val="00055229"/>
    <w:rsid w:val="0005651B"/>
    <w:rsid w:val="0005668E"/>
    <w:rsid w:val="000568A9"/>
    <w:rsid w:val="00056BAE"/>
    <w:rsid w:val="00056D27"/>
    <w:rsid w:val="0005729C"/>
    <w:rsid w:val="00057ACB"/>
    <w:rsid w:val="00060902"/>
    <w:rsid w:val="000623EC"/>
    <w:rsid w:val="00062531"/>
    <w:rsid w:val="00062D2C"/>
    <w:rsid w:val="00062EBF"/>
    <w:rsid w:val="00063313"/>
    <w:rsid w:val="00063D14"/>
    <w:rsid w:val="00064141"/>
    <w:rsid w:val="00064A8C"/>
    <w:rsid w:val="00064FF7"/>
    <w:rsid w:val="000651A7"/>
    <w:rsid w:val="00065D2E"/>
    <w:rsid w:val="0006634E"/>
    <w:rsid w:val="00066688"/>
    <w:rsid w:val="00066780"/>
    <w:rsid w:val="00066B79"/>
    <w:rsid w:val="000672AA"/>
    <w:rsid w:val="00067DC7"/>
    <w:rsid w:val="000703B4"/>
    <w:rsid w:val="00070637"/>
    <w:rsid w:val="000715FC"/>
    <w:rsid w:val="0007294D"/>
    <w:rsid w:val="00073061"/>
    <w:rsid w:val="00073140"/>
    <w:rsid w:val="0007513D"/>
    <w:rsid w:val="000751D0"/>
    <w:rsid w:val="00075777"/>
    <w:rsid w:val="00076230"/>
    <w:rsid w:val="00076624"/>
    <w:rsid w:val="00076DD1"/>
    <w:rsid w:val="000777CE"/>
    <w:rsid w:val="00077F8B"/>
    <w:rsid w:val="000806EF"/>
    <w:rsid w:val="00080B5A"/>
    <w:rsid w:val="00080C76"/>
    <w:rsid w:val="000811BC"/>
    <w:rsid w:val="000819DD"/>
    <w:rsid w:val="00081B27"/>
    <w:rsid w:val="000829E4"/>
    <w:rsid w:val="00082A32"/>
    <w:rsid w:val="00084A52"/>
    <w:rsid w:val="00084E48"/>
    <w:rsid w:val="000850EE"/>
    <w:rsid w:val="00085941"/>
    <w:rsid w:val="000861F2"/>
    <w:rsid w:val="00086306"/>
    <w:rsid w:val="000865F7"/>
    <w:rsid w:val="00086650"/>
    <w:rsid w:val="000869AF"/>
    <w:rsid w:val="00086BD2"/>
    <w:rsid w:val="000875AD"/>
    <w:rsid w:val="00087967"/>
    <w:rsid w:val="000902F1"/>
    <w:rsid w:val="000905C2"/>
    <w:rsid w:val="000910C3"/>
    <w:rsid w:val="000910D5"/>
    <w:rsid w:val="0009173C"/>
    <w:rsid w:val="00091C86"/>
    <w:rsid w:val="00091FD2"/>
    <w:rsid w:val="0009253C"/>
    <w:rsid w:val="0009274C"/>
    <w:rsid w:val="00092B05"/>
    <w:rsid w:val="00093259"/>
    <w:rsid w:val="000937E5"/>
    <w:rsid w:val="000939E4"/>
    <w:rsid w:val="00094019"/>
    <w:rsid w:val="000942B6"/>
    <w:rsid w:val="00094DAC"/>
    <w:rsid w:val="00094E9B"/>
    <w:rsid w:val="00095478"/>
    <w:rsid w:val="00095572"/>
    <w:rsid w:val="000955F8"/>
    <w:rsid w:val="0009630C"/>
    <w:rsid w:val="000972B3"/>
    <w:rsid w:val="00097C90"/>
    <w:rsid w:val="000A00A7"/>
    <w:rsid w:val="000A032F"/>
    <w:rsid w:val="000A1611"/>
    <w:rsid w:val="000A1765"/>
    <w:rsid w:val="000A19EB"/>
    <w:rsid w:val="000A1B76"/>
    <w:rsid w:val="000A1D33"/>
    <w:rsid w:val="000A21A9"/>
    <w:rsid w:val="000A2474"/>
    <w:rsid w:val="000A2986"/>
    <w:rsid w:val="000A299D"/>
    <w:rsid w:val="000A2E6A"/>
    <w:rsid w:val="000A35A1"/>
    <w:rsid w:val="000A37B4"/>
    <w:rsid w:val="000A4086"/>
    <w:rsid w:val="000A420C"/>
    <w:rsid w:val="000A424C"/>
    <w:rsid w:val="000A42D7"/>
    <w:rsid w:val="000A4572"/>
    <w:rsid w:val="000A45FC"/>
    <w:rsid w:val="000A4BF3"/>
    <w:rsid w:val="000A506F"/>
    <w:rsid w:val="000A555B"/>
    <w:rsid w:val="000A5615"/>
    <w:rsid w:val="000A5884"/>
    <w:rsid w:val="000A5C35"/>
    <w:rsid w:val="000A5EF9"/>
    <w:rsid w:val="000A6F77"/>
    <w:rsid w:val="000A739F"/>
    <w:rsid w:val="000B021A"/>
    <w:rsid w:val="000B1243"/>
    <w:rsid w:val="000B1690"/>
    <w:rsid w:val="000B1B1C"/>
    <w:rsid w:val="000B21A6"/>
    <w:rsid w:val="000B21D8"/>
    <w:rsid w:val="000B23CE"/>
    <w:rsid w:val="000B269C"/>
    <w:rsid w:val="000B4AD9"/>
    <w:rsid w:val="000B51C5"/>
    <w:rsid w:val="000B5B36"/>
    <w:rsid w:val="000B5E64"/>
    <w:rsid w:val="000B6938"/>
    <w:rsid w:val="000B6E12"/>
    <w:rsid w:val="000B73E8"/>
    <w:rsid w:val="000C0A50"/>
    <w:rsid w:val="000C15AA"/>
    <w:rsid w:val="000C15F3"/>
    <w:rsid w:val="000C1BE7"/>
    <w:rsid w:val="000C1C3B"/>
    <w:rsid w:val="000C25CA"/>
    <w:rsid w:val="000C2AAD"/>
    <w:rsid w:val="000C3244"/>
    <w:rsid w:val="000C34C8"/>
    <w:rsid w:val="000C46F4"/>
    <w:rsid w:val="000C5618"/>
    <w:rsid w:val="000C5A98"/>
    <w:rsid w:val="000C5D31"/>
    <w:rsid w:val="000C68D6"/>
    <w:rsid w:val="000C697F"/>
    <w:rsid w:val="000C6D65"/>
    <w:rsid w:val="000C6DA4"/>
    <w:rsid w:val="000C7163"/>
    <w:rsid w:val="000C72FC"/>
    <w:rsid w:val="000D0197"/>
    <w:rsid w:val="000D038B"/>
    <w:rsid w:val="000D042C"/>
    <w:rsid w:val="000D2038"/>
    <w:rsid w:val="000D2521"/>
    <w:rsid w:val="000D30BA"/>
    <w:rsid w:val="000D3609"/>
    <w:rsid w:val="000D37DC"/>
    <w:rsid w:val="000D4899"/>
    <w:rsid w:val="000D52D4"/>
    <w:rsid w:val="000D5BF6"/>
    <w:rsid w:val="000D77A4"/>
    <w:rsid w:val="000D7AB7"/>
    <w:rsid w:val="000E14C7"/>
    <w:rsid w:val="000E2195"/>
    <w:rsid w:val="000E21BC"/>
    <w:rsid w:val="000E246C"/>
    <w:rsid w:val="000E27F7"/>
    <w:rsid w:val="000E2A3B"/>
    <w:rsid w:val="000E2E04"/>
    <w:rsid w:val="000E335A"/>
    <w:rsid w:val="000E4198"/>
    <w:rsid w:val="000E4339"/>
    <w:rsid w:val="000E476C"/>
    <w:rsid w:val="000E4BBC"/>
    <w:rsid w:val="000E4C08"/>
    <w:rsid w:val="000E5755"/>
    <w:rsid w:val="000E5CA1"/>
    <w:rsid w:val="000E5CFF"/>
    <w:rsid w:val="000E5DB0"/>
    <w:rsid w:val="000E6367"/>
    <w:rsid w:val="000E6897"/>
    <w:rsid w:val="000E6B48"/>
    <w:rsid w:val="000E7CFD"/>
    <w:rsid w:val="000F01D9"/>
    <w:rsid w:val="000F0569"/>
    <w:rsid w:val="000F0755"/>
    <w:rsid w:val="000F0BA1"/>
    <w:rsid w:val="000F0C51"/>
    <w:rsid w:val="000F129E"/>
    <w:rsid w:val="000F1452"/>
    <w:rsid w:val="000F151D"/>
    <w:rsid w:val="000F2B26"/>
    <w:rsid w:val="000F2B30"/>
    <w:rsid w:val="000F4201"/>
    <w:rsid w:val="000F42A5"/>
    <w:rsid w:val="000F4B48"/>
    <w:rsid w:val="000F5239"/>
    <w:rsid w:val="000F5520"/>
    <w:rsid w:val="000F569D"/>
    <w:rsid w:val="000F5E46"/>
    <w:rsid w:val="000F61B5"/>
    <w:rsid w:val="000F66F6"/>
    <w:rsid w:val="000F6E3B"/>
    <w:rsid w:val="000F7443"/>
    <w:rsid w:val="000F7FA7"/>
    <w:rsid w:val="00101103"/>
    <w:rsid w:val="001020E1"/>
    <w:rsid w:val="0010224B"/>
    <w:rsid w:val="00102328"/>
    <w:rsid w:val="001028F2"/>
    <w:rsid w:val="00103424"/>
    <w:rsid w:val="0010495C"/>
    <w:rsid w:val="00104E98"/>
    <w:rsid w:val="00104F75"/>
    <w:rsid w:val="00105E06"/>
    <w:rsid w:val="00105F5F"/>
    <w:rsid w:val="00106A7E"/>
    <w:rsid w:val="00106A91"/>
    <w:rsid w:val="00106AD5"/>
    <w:rsid w:val="00106EF3"/>
    <w:rsid w:val="0010703A"/>
    <w:rsid w:val="00107254"/>
    <w:rsid w:val="001072A4"/>
    <w:rsid w:val="00107332"/>
    <w:rsid w:val="00107620"/>
    <w:rsid w:val="001077A8"/>
    <w:rsid w:val="001079DA"/>
    <w:rsid w:val="00107E65"/>
    <w:rsid w:val="00107FB0"/>
    <w:rsid w:val="00110319"/>
    <w:rsid w:val="00110898"/>
    <w:rsid w:val="00111488"/>
    <w:rsid w:val="00111A8C"/>
    <w:rsid w:val="00112243"/>
    <w:rsid w:val="00112DB3"/>
    <w:rsid w:val="00113358"/>
    <w:rsid w:val="00114531"/>
    <w:rsid w:val="001149ED"/>
    <w:rsid w:val="00115050"/>
    <w:rsid w:val="00115498"/>
    <w:rsid w:val="001156CA"/>
    <w:rsid w:val="00115929"/>
    <w:rsid w:val="001161C3"/>
    <w:rsid w:val="00116269"/>
    <w:rsid w:val="001171EC"/>
    <w:rsid w:val="001172B4"/>
    <w:rsid w:val="0011733C"/>
    <w:rsid w:val="00117E5D"/>
    <w:rsid w:val="0012004F"/>
    <w:rsid w:val="001205FB"/>
    <w:rsid w:val="001218B5"/>
    <w:rsid w:val="0012270D"/>
    <w:rsid w:val="00122B57"/>
    <w:rsid w:val="00122D98"/>
    <w:rsid w:val="00122EE6"/>
    <w:rsid w:val="00123354"/>
    <w:rsid w:val="00124745"/>
    <w:rsid w:val="001249AC"/>
    <w:rsid w:val="00124F2C"/>
    <w:rsid w:val="0012600E"/>
    <w:rsid w:val="00126960"/>
    <w:rsid w:val="00126DB9"/>
    <w:rsid w:val="00127596"/>
    <w:rsid w:val="00127608"/>
    <w:rsid w:val="001279D2"/>
    <w:rsid w:val="00127C1A"/>
    <w:rsid w:val="00127D22"/>
    <w:rsid w:val="001301BA"/>
    <w:rsid w:val="001313D2"/>
    <w:rsid w:val="001318BA"/>
    <w:rsid w:val="00131E49"/>
    <w:rsid w:val="00132192"/>
    <w:rsid w:val="001339BC"/>
    <w:rsid w:val="00134385"/>
    <w:rsid w:val="001344CB"/>
    <w:rsid w:val="00134A16"/>
    <w:rsid w:val="001351A1"/>
    <w:rsid w:val="00135392"/>
    <w:rsid w:val="001356CB"/>
    <w:rsid w:val="00136B5F"/>
    <w:rsid w:val="00137A9F"/>
    <w:rsid w:val="00137DAB"/>
    <w:rsid w:val="00137E19"/>
    <w:rsid w:val="0014070B"/>
    <w:rsid w:val="00140AB1"/>
    <w:rsid w:val="0014120F"/>
    <w:rsid w:val="0014168F"/>
    <w:rsid w:val="001416BB"/>
    <w:rsid w:val="00142172"/>
    <w:rsid w:val="00142AD5"/>
    <w:rsid w:val="00142AD6"/>
    <w:rsid w:val="00142FFB"/>
    <w:rsid w:val="00143532"/>
    <w:rsid w:val="00143CCB"/>
    <w:rsid w:val="001442F5"/>
    <w:rsid w:val="0014488E"/>
    <w:rsid w:val="001454AA"/>
    <w:rsid w:val="001454E7"/>
    <w:rsid w:val="001455F9"/>
    <w:rsid w:val="001461FD"/>
    <w:rsid w:val="0014668B"/>
    <w:rsid w:val="001479F7"/>
    <w:rsid w:val="0015157B"/>
    <w:rsid w:val="00152591"/>
    <w:rsid w:val="001525C2"/>
    <w:rsid w:val="001528DB"/>
    <w:rsid w:val="00152FF2"/>
    <w:rsid w:val="00154850"/>
    <w:rsid w:val="00155C1B"/>
    <w:rsid w:val="00155D38"/>
    <w:rsid w:val="00156F4D"/>
    <w:rsid w:val="00157504"/>
    <w:rsid w:val="00157617"/>
    <w:rsid w:val="0015793E"/>
    <w:rsid w:val="00157975"/>
    <w:rsid w:val="00157FC0"/>
    <w:rsid w:val="0016006A"/>
    <w:rsid w:val="00160264"/>
    <w:rsid w:val="001602C9"/>
    <w:rsid w:val="00161B8E"/>
    <w:rsid w:val="00162266"/>
    <w:rsid w:val="00162775"/>
    <w:rsid w:val="00162F9D"/>
    <w:rsid w:val="001630E8"/>
    <w:rsid w:val="001637DB"/>
    <w:rsid w:val="001639DA"/>
    <w:rsid w:val="00164816"/>
    <w:rsid w:val="00164F2A"/>
    <w:rsid w:val="00165347"/>
    <w:rsid w:val="00165A11"/>
    <w:rsid w:val="00165B7C"/>
    <w:rsid w:val="001660E3"/>
    <w:rsid w:val="00166A16"/>
    <w:rsid w:val="001670D1"/>
    <w:rsid w:val="00167331"/>
    <w:rsid w:val="001678A1"/>
    <w:rsid w:val="00167DA6"/>
    <w:rsid w:val="001710F0"/>
    <w:rsid w:val="00171A1D"/>
    <w:rsid w:val="001722CD"/>
    <w:rsid w:val="001727D0"/>
    <w:rsid w:val="00172C09"/>
    <w:rsid w:val="00173242"/>
    <w:rsid w:val="0017375D"/>
    <w:rsid w:val="00173B77"/>
    <w:rsid w:val="00174897"/>
    <w:rsid w:val="00174B2F"/>
    <w:rsid w:val="00174C83"/>
    <w:rsid w:val="00174D82"/>
    <w:rsid w:val="0017518B"/>
    <w:rsid w:val="0017528D"/>
    <w:rsid w:val="0017532B"/>
    <w:rsid w:val="00175856"/>
    <w:rsid w:val="001764F4"/>
    <w:rsid w:val="001769F9"/>
    <w:rsid w:val="00176AEF"/>
    <w:rsid w:val="00176D19"/>
    <w:rsid w:val="001778BB"/>
    <w:rsid w:val="001778EC"/>
    <w:rsid w:val="00177E22"/>
    <w:rsid w:val="00180010"/>
    <w:rsid w:val="0018002D"/>
    <w:rsid w:val="001801A3"/>
    <w:rsid w:val="0018052B"/>
    <w:rsid w:val="00181475"/>
    <w:rsid w:val="00181587"/>
    <w:rsid w:val="00182A68"/>
    <w:rsid w:val="001831E4"/>
    <w:rsid w:val="0018334B"/>
    <w:rsid w:val="00184CA0"/>
    <w:rsid w:val="0018547D"/>
    <w:rsid w:val="00185806"/>
    <w:rsid w:val="001866DB"/>
    <w:rsid w:val="00186AE4"/>
    <w:rsid w:val="00186E7E"/>
    <w:rsid w:val="00187680"/>
    <w:rsid w:val="001878B4"/>
    <w:rsid w:val="00187AE5"/>
    <w:rsid w:val="00190CCC"/>
    <w:rsid w:val="00191E79"/>
    <w:rsid w:val="00192270"/>
    <w:rsid w:val="00192CE0"/>
    <w:rsid w:val="00192CF8"/>
    <w:rsid w:val="00192F53"/>
    <w:rsid w:val="00194390"/>
    <w:rsid w:val="001944EA"/>
    <w:rsid w:val="00195691"/>
    <w:rsid w:val="0019598D"/>
    <w:rsid w:val="00196952"/>
    <w:rsid w:val="00197251"/>
    <w:rsid w:val="001A04B8"/>
    <w:rsid w:val="001A146D"/>
    <w:rsid w:val="001A1681"/>
    <w:rsid w:val="001A1682"/>
    <w:rsid w:val="001A2008"/>
    <w:rsid w:val="001A2CB6"/>
    <w:rsid w:val="001A31CB"/>
    <w:rsid w:val="001A46B4"/>
    <w:rsid w:val="001A49D3"/>
    <w:rsid w:val="001A4AC1"/>
    <w:rsid w:val="001A521A"/>
    <w:rsid w:val="001A532F"/>
    <w:rsid w:val="001A566F"/>
    <w:rsid w:val="001A593E"/>
    <w:rsid w:val="001A6877"/>
    <w:rsid w:val="001A6A77"/>
    <w:rsid w:val="001A6B06"/>
    <w:rsid w:val="001A7EBF"/>
    <w:rsid w:val="001B023B"/>
    <w:rsid w:val="001B0B74"/>
    <w:rsid w:val="001B0CF0"/>
    <w:rsid w:val="001B1406"/>
    <w:rsid w:val="001B1EC9"/>
    <w:rsid w:val="001B21DF"/>
    <w:rsid w:val="001B25F6"/>
    <w:rsid w:val="001B2BD0"/>
    <w:rsid w:val="001B3741"/>
    <w:rsid w:val="001B38F2"/>
    <w:rsid w:val="001B41F3"/>
    <w:rsid w:val="001B49FC"/>
    <w:rsid w:val="001B4ACD"/>
    <w:rsid w:val="001B4D42"/>
    <w:rsid w:val="001B6308"/>
    <w:rsid w:val="001B75AF"/>
    <w:rsid w:val="001C0744"/>
    <w:rsid w:val="001C0E9A"/>
    <w:rsid w:val="001C1550"/>
    <w:rsid w:val="001C183B"/>
    <w:rsid w:val="001C276E"/>
    <w:rsid w:val="001C2B31"/>
    <w:rsid w:val="001C346A"/>
    <w:rsid w:val="001C3608"/>
    <w:rsid w:val="001C44A2"/>
    <w:rsid w:val="001C47E8"/>
    <w:rsid w:val="001C4BF7"/>
    <w:rsid w:val="001C50A4"/>
    <w:rsid w:val="001C5433"/>
    <w:rsid w:val="001C63C1"/>
    <w:rsid w:val="001C648B"/>
    <w:rsid w:val="001C76D3"/>
    <w:rsid w:val="001C7CB1"/>
    <w:rsid w:val="001C7E5D"/>
    <w:rsid w:val="001D08C3"/>
    <w:rsid w:val="001D0CD1"/>
    <w:rsid w:val="001D10D5"/>
    <w:rsid w:val="001D14FB"/>
    <w:rsid w:val="001D17B6"/>
    <w:rsid w:val="001D1F19"/>
    <w:rsid w:val="001D25CA"/>
    <w:rsid w:val="001D3074"/>
    <w:rsid w:val="001D3B6B"/>
    <w:rsid w:val="001D3BFC"/>
    <w:rsid w:val="001D3F3E"/>
    <w:rsid w:val="001D41AF"/>
    <w:rsid w:val="001D51A7"/>
    <w:rsid w:val="001D5897"/>
    <w:rsid w:val="001D612E"/>
    <w:rsid w:val="001D61F3"/>
    <w:rsid w:val="001D621C"/>
    <w:rsid w:val="001D6574"/>
    <w:rsid w:val="001D6747"/>
    <w:rsid w:val="001D706B"/>
    <w:rsid w:val="001D74A3"/>
    <w:rsid w:val="001D7C2A"/>
    <w:rsid w:val="001D7FCB"/>
    <w:rsid w:val="001E0942"/>
    <w:rsid w:val="001E0BE7"/>
    <w:rsid w:val="001E12B8"/>
    <w:rsid w:val="001E2202"/>
    <w:rsid w:val="001E24D5"/>
    <w:rsid w:val="001E2E27"/>
    <w:rsid w:val="001E3FE3"/>
    <w:rsid w:val="001E40DF"/>
    <w:rsid w:val="001E4BDD"/>
    <w:rsid w:val="001E4CEA"/>
    <w:rsid w:val="001E4EC6"/>
    <w:rsid w:val="001E503C"/>
    <w:rsid w:val="001E57A0"/>
    <w:rsid w:val="001E6C18"/>
    <w:rsid w:val="001E738F"/>
    <w:rsid w:val="001E7A34"/>
    <w:rsid w:val="001F04B0"/>
    <w:rsid w:val="001F05A5"/>
    <w:rsid w:val="001F0707"/>
    <w:rsid w:val="001F0B07"/>
    <w:rsid w:val="001F1982"/>
    <w:rsid w:val="001F1A98"/>
    <w:rsid w:val="001F2F65"/>
    <w:rsid w:val="001F3029"/>
    <w:rsid w:val="001F31FB"/>
    <w:rsid w:val="001F32D1"/>
    <w:rsid w:val="001F32ED"/>
    <w:rsid w:val="001F3B98"/>
    <w:rsid w:val="001F449A"/>
    <w:rsid w:val="001F4FC2"/>
    <w:rsid w:val="001F57C7"/>
    <w:rsid w:val="001F57D4"/>
    <w:rsid w:val="001F57EC"/>
    <w:rsid w:val="001F5A50"/>
    <w:rsid w:val="001F662D"/>
    <w:rsid w:val="001F691B"/>
    <w:rsid w:val="001F6956"/>
    <w:rsid w:val="001F6DD6"/>
    <w:rsid w:val="001F7D1F"/>
    <w:rsid w:val="001F7E82"/>
    <w:rsid w:val="001F7F35"/>
    <w:rsid w:val="00200338"/>
    <w:rsid w:val="002007E2"/>
    <w:rsid w:val="0020106F"/>
    <w:rsid w:val="00201384"/>
    <w:rsid w:val="00201565"/>
    <w:rsid w:val="0020199D"/>
    <w:rsid w:val="002019C3"/>
    <w:rsid w:val="00202217"/>
    <w:rsid w:val="00202EF3"/>
    <w:rsid w:val="00202F84"/>
    <w:rsid w:val="00203682"/>
    <w:rsid w:val="00203B6E"/>
    <w:rsid w:val="00203E92"/>
    <w:rsid w:val="002041B7"/>
    <w:rsid w:val="002043CD"/>
    <w:rsid w:val="00204633"/>
    <w:rsid w:val="002049D4"/>
    <w:rsid w:val="00204A3C"/>
    <w:rsid w:val="002059BC"/>
    <w:rsid w:val="00206652"/>
    <w:rsid w:val="0020678A"/>
    <w:rsid w:val="0020689C"/>
    <w:rsid w:val="00206BA3"/>
    <w:rsid w:val="0020717F"/>
    <w:rsid w:val="002102FD"/>
    <w:rsid w:val="00210375"/>
    <w:rsid w:val="00211198"/>
    <w:rsid w:val="00211C98"/>
    <w:rsid w:val="00212098"/>
    <w:rsid w:val="002122EC"/>
    <w:rsid w:val="00212B74"/>
    <w:rsid w:val="00212F21"/>
    <w:rsid w:val="00213399"/>
    <w:rsid w:val="00213D7D"/>
    <w:rsid w:val="00213DE0"/>
    <w:rsid w:val="002143A4"/>
    <w:rsid w:val="00214458"/>
    <w:rsid w:val="00215058"/>
    <w:rsid w:val="00216DB6"/>
    <w:rsid w:val="00216E68"/>
    <w:rsid w:val="00217039"/>
    <w:rsid w:val="00217511"/>
    <w:rsid w:val="00217A31"/>
    <w:rsid w:val="00217E5B"/>
    <w:rsid w:val="002200AE"/>
    <w:rsid w:val="00221473"/>
    <w:rsid w:val="00221669"/>
    <w:rsid w:val="002216A5"/>
    <w:rsid w:val="00221C12"/>
    <w:rsid w:val="00221C63"/>
    <w:rsid w:val="00222144"/>
    <w:rsid w:val="00222770"/>
    <w:rsid w:val="00222D60"/>
    <w:rsid w:val="00223334"/>
    <w:rsid w:val="00223551"/>
    <w:rsid w:val="00223A64"/>
    <w:rsid w:val="00223A66"/>
    <w:rsid w:val="00223C11"/>
    <w:rsid w:val="00224447"/>
    <w:rsid w:val="002253CC"/>
    <w:rsid w:val="0022550D"/>
    <w:rsid w:val="0022794C"/>
    <w:rsid w:val="0023005C"/>
    <w:rsid w:val="002302FC"/>
    <w:rsid w:val="00230F7E"/>
    <w:rsid w:val="0023188C"/>
    <w:rsid w:val="00231A89"/>
    <w:rsid w:val="00231B3C"/>
    <w:rsid w:val="0023224E"/>
    <w:rsid w:val="00232465"/>
    <w:rsid w:val="0023272E"/>
    <w:rsid w:val="002331BB"/>
    <w:rsid w:val="002331C2"/>
    <w:rsid w:val="00233551"/>
    <w:rsid w:val="0023463A"/>
    <w:rsid w:val="00234649"/>
    <w:rsid w:val="00234771"/>
    <w:rsid w:val="00234AC9"/>
    <w:rsid w:val="00234C71"/>
    <w:rsid w:val="002351D4"/>
    <w:rsid w:val="00235269"/>
    <w:rsid w:val="00235C9D"/>
    <w:rsid w:val="0023657C"/>
    <w:rsid w:val="00236AC6"/>
    <w:rsid w:val="00236B58"/>
    <w:rsid w:val="00236B84"/>
    <w:rsid w:val="00236C8D"/>
    <w:rsid w:val="00237108"/>
    <w:rsid w:val="00237B3D"/>
    <w:rsid w:val="00237D21"/>
    <w:rsid w:val="00240BCA"/>
    <w:rsid w:val="00241A84"/>
    <w:rsid w:val="00241F75"/>
    <w:rsid w:val="0024204C"/>
    <w:rsid w:val="00242A16"/>
    <w:rsid w:val="00243121"/>
    <w:rsid w:val="002431F1"/>
    <w:rsid w:val="00244211"/>
    <w:rsid w:val="002455AC"/>
    <w:rsid w:val="002455C9"/>
    <w:rsid w:val="00245799"/>
    <w:rsid w:val="00246708"/>
    <w:rsid w:val="00246AC9"/>
    <w:rsid w:val="00246FCF"/>
    <w:rsid w:val="00247369"/>
    <w:rsid w:val="0024762C"/>
    <w:rsid w:val="00247689"/>
    <w:rsid w:val="00247891"/>
    <w:rsid w:val="00247F8B"/>
    <w:rsid w:val="0025008C"/>
    <w:rsid w:val="00250217"/>
    <w:rsid w:val="0025041F"/>
    <w:rsid w:val="002517FA"/>
    <w:rsid w:val="00252278"/>
    <w:rsid w:val="002523EF"/>
    <w:rsid w:val="00252F3F"/>
    <w:rsid w:val="00252FD4"/>
    <w:rsid w:val="002530C8"/>
    <w:rsid w:val="00253CFF"/>
    <w:rsid w:val="00253DB5"/>
    <w:rsid w:val="00253E67"/>
    <w:rsid w:val="002545BD"/>
    <w:rsid w:val="002549CC"/>
    <w:rsid w:val="00254BA7"/>
    <w:rsid w:val="00254D22"/>
    <w:rsid w:val="00254D2D"/>
    <w:rsid w:val="00254F07"/>
    <w:rsid w:val="00255574"/>
    <w:rsid w:val="00255CB2"/>
    <w:rsid w:val="002562B2"/>
    <w:rsid w:val="0025633A"/>
    <w:rsid w:val="00256AAE"/>
    <w:rsid w:val="00257540"/>
    <w:rsid w:val="002603EB"/>
    <w:rsid w:val="0026048F"/>
    <w:rsid w:val="00262281"/>
    <w:rsid w:val="002626FA"/>
    <w:rsid w:val="00262718"/>
    <w:rsid w:val="0026274A"/>
    <w:rsid w:val="0026301B"/>
    <w:rsid w:val="002642E2"/>
    <w:rsid w:val="0026449B"/>
    <w:rsid w:val="00264BAB"/>
    <w:rsid w:val="0026576A"/>
    <w:rsid w:val="00265BC2"/>
    <w:rsid w:val="002666A1"/>
    <w:rsid w:val="00266A71"/>
    <w:rsid w:val="0026704A"/>
    <w:rsid w:val="00267ABB"/>
    <w:rsid w:val="00267DEC"/>
    <w:rsid w:val="00267F05"/>
    <w:rsid w:val="002705CE"/>
    <w:rsid w:val="00270690"/>
    <w:rsid w:val="00270D3F"/>
    <w:rsid w:val="00271F37"/>
    <w:rsid w:val="00272119"/>
    <w:rsid w:val="002730B3"/>
    <w:rsid w:val="002731D2"/>
    <w:rsid w:val="00273394"/>
    <w:rsid w:val="00273861"/>
    <w:rsid w:val="00274060"/>
    <w:rsid w:val="0027425C"/>
    <w:rsid w:val="00274387"/>
    <w:rsid w:val="0027576F"/>
    <w:rsid w:val="002762C8"/>
    <w:rsid w:val="0027634F"/>
    <w:rsid w:val="002767C8"/>
    <w:rsid w:val="002768BF"/>
    <w:rsid w:val="002771F2"/>
    <w:rsid w:val="002774E2"/>
    <w:rsid w:val="0027772C"/>
    <w:rsid w:val="002777AC"/>
    <w:rsid w:val="00280D0F"/>
    <w:rsid w:val="0028123D"/>
    <w:rsid w:val="002814B9"/>
    <w:rsid w:val="00281FEA"/>
    <w:rsid w:val="00282086"/>
    <w:rsid w:val="002825EC"/>
    <w:rsid w:val="002827BD"/>
    <w:rsid w:val="00282A5F"/>
    <w:rsid w:val="00282E59"/>
    <w:rsid w:val="002842A1"/>
    <w:rsid w:val="00284A08"/>
    <w:rsid w:val="00284D69"/>
    <w:rsid w:val="00284D79"/>
    <w:rsid w:val="00285007"/>
    <w:rsid w:val="002850D8"/>
    <w:rsid w:val="002852FE"/>
    <w:rsid w:val="00285428"/>
    <w:rsid w:val="0028597B"/>
    <w:rsid w:val="00285CAB"/>
    <w:rsid w:val="00285E40"/>
    <w:rsid w:val="00286042"/>
    <w:rsid w:val="0028614C"/>
    <w:rsid w:val="00286874"/>
    <w:rsid w:val="00286BD4"/>
    <w:rsid w:val="00287C40"/>
    <w:rsid w:val="00287EE0"/>
    <w:rsid w:val="00287F6D"/>
    <w:rsid w:val="00290088"/>
    <w:rsid w:val="002902C7"/>
    <w:rsid w:val="0029066C"/>
    <w:rsid w:val="002911F2"/>
    <w:rsid w:val="002912C4"/>
    <w:rsid w:val="002915D6"/>
    <w:rsid w:val="002918F7"/>
    <w:rsid w:val="00291D5F"/>
    <w:rsid w:val="0029375B"/>
    <w:rsid w:val="00293F3C"/>
    <w:rsid w:val="00293FE4"/>
    <w:rsid w:val="00295092"/>
    <w:rsid w:val="002958D1"/>
    <w:rsid w:val="0029595C"/>
    <w:rsid w:val="002959AE"/>
    <w:rsid w:val="00295A66"/>
    <w:rsid w:val="00295ECF"/>
    <w:rsid w:val="00296531"/>
    <w:rsid w:val="0029682E"/>
    <w:rsid w:val="0029699F"/>
    <w:rsid w:val="002A03CF"/>
    <w:rsid w:val="002A0519"/>
    <w:rsid w:val="002A0EF6"/>
    <w:rsid w:val="002A2B59"/>
    <w:rsid w:val="002A30C1"/>
    <w:rsid w:val="002A30CE"/>
    <w:rsid w:val="002A321F"/>
    <w:rsid w:val="002A3493"/>
    <w:rsid w:val="002A35AC"/>
    <w:rsid w:val="002A3B18"/>
    <w:rsid w:val="002A3B32"/>
    <w:rsid w:val="002A450B"/>
    <w:rsid w:val="002A4D78"/>
    <w:rsid w:val="002A4E46"/>
    <w:rsid w:val="002A56A8"/>
    <w:rsid w:val="002A5ABA"/>
    <w:rsid w:val="002A66C4"/>
    <w:rsid w:val="002A7357"/>
    <w:rsid w:val="002A7451"/>
    <w:rsid w:val="002A7BF7"/>
    <w:rsid w:val="002B0184"/>
    <w:rsid w:val="002B04A4"/>
    <w:rsid w:val="002B04BD"/>
    <w:rsid w:val="002B098F"/>
    <w:rsid w:val="002B0A42"/>
    <w:rsid w:val="002B148B"/>
    <w:rsid w:val="002B1582"/>
    <w:rsid w:val="002B2B29"/>
    <w:rsid w:val="002B3590"/>
    <w:rsid w:val="002B3D64"/>
    <w:rsid w:val="002B43A1"/>
    <w:rsid w:val="002B4935"/>
    <w:rsid w:val="002B4CC4"/>
    <w:rsid w:val="002B4F8E"/>
    <w:rsid w:val="002B5876"/>
    <w:rsid w:val="002B5D25"/>
    <w:rsid w:val="002B6292"/>
    <w:rsid w:val="002B65B4"/>
    <w:rsid w:val="002B70F5"/>
    <w:rsid w:val="002B7335"/>
    <w:rsid w:val="002B7638"/>
    <w:rsid w:val="002B7B73"/>
    <w:rsid w:val="002B7ECC"/>
    <w:rsid w:val="002C0236"/>
    <w:rsid w:val="002C08F6"/>
    <w:rsid w:val="002C0922"/>
    <w:rsid w:val="002C09D9"/>
    <w:rsid w:val="002C09DF"/>
    <w:rsid w:val="002C0F38"/>
    <w:rsid w:val="002C139F"/>
    <w:rsid w:val="002C1880"/>
    <w:rsid w:val="002C1B90"/>
    <w:rsid w:val="002C1D00"/>
    <w:rsid w:val="002C1DD9"/>
    <w:rsid w:val="002C2682"/>
    <w:rsid w:val="002C2DB8"/>
    <w:rsid w:val="002C328B"/>
    <w:rsid w:val="002C49A4"/>
    <w:rsid w:val="002C4B1B"/>
    <w:rsid w:val="002C53C2"/>
    <w:rsid w:val="002C5570"/>
    <w:rsid w:val="002C5B99"/>
    <w:rsid w:val="002C5CF2"/>
    <w:rsid w:val="002C6093"/>
    <w:rsid w:val="002C6D33"/>
    <w:rsid w:val="002C73F6"/>
    <w:rsid w:val="002C74C5"/>
    <w:rsid w:val="002D0128"/>
    <w:rsid w:val="002D0ACE"/>
    <w:rsid w:val="002D11AF"/>
    <w:rsid w:val="002D3052"/>
    <w:rsid w:val="002D33C6"/>
    <w:rsid w:val="002D347D"/>
    <w:rsid w:val="002D3591"/>
    <w:rsid w:val="002D389D"/>
    <w:rsid w:val="002D3C0C"/>
    <w:rsid w:val="002D3DD8"/>
    <w:rsid w:val="002D3EFB"/>
    <w:rsid w:val="002D3F32"/>
    <w:rsid w:val="002D437A"/>
    <w:rsid w:val="002D48CE"/>
    <w:rsid w:val="002D4A6E"/>
    <w:rsid w:val="002D4FFD"/>
    <w:rsid w:val="002D5226"/>
    <w:rsid w:val="002D5463"/>
    <w:rsid w:val="002D5684"/>
    <w:rsid w:val="002D58FB"/>
    <w:rsid w:val="002D5DAF"/>
    <w:rsid w:val="002D5E17"/>
    <w:rsid w:val="002D641F"/>
    <w:rsid w:val="002D66E5"/>
    <w:rsid w:val="002D6BA1"/>
    <w:rsid w:val="002D6E4B"/>
    <w:rsid w:val="002D6FBF"/>
    <w:rsid w:val="002D7A0B"/>
    <w:rsid w:val="002D7CF9"/>
    <w:rsid w:val="002E08B4"/>
    <w:rsid w:val="002E14AC"/>
    <w:rsid w:val="002E1633"/>
    <w:rsid w:val="002E1D28"/>
    <w:rsid w:val="002E1F6D"/>
    <w:rsid w:val="002E2356"/>
    <w:rsid w:val="002E2A2C"/>
    <w:rsid w:val="002E3614"/>
    <w:rsid w:val="002E3A93"/>
    <w:rsid w:val="002E41A6"/>
    <w:rsid w:val="002E423D"/>
    <w:rsid w:val="002E5449"/>
    <w:rsid w:val="002E56D7"/>
    <w:rsid w:val="002E595E"/>
    <w:rsid w:val="002E5B6D"/>
    <w:rsid w:val="002E6724"/>
    <w:rsid w:val="002E6ECB"/>
    <w:rsid w:val="002E7821"/>
    <w:rsid w:val="002E798F"/>
    <w:rsid w:val="002E7A90"/>
    <w:rsid w:val="002E7B41"/>
    <w:rsid w:val="002E7EC2"/>
    <w:rsid w:val="002F02B4"/>
    <w:rsid w:val="002F08AB"/>
    <w:rsid w:val="002F0AC6"/>
    <w:rsid w:val="002F0E7B"/>
    <w:rsid w:val="002F1061"/>
    <w:rsid w:val="002F1C1D"/>
    <w:rsid w:val="002F2312"/>
    <w:rsid w:val="002F24D5"/>
    <w:rsid w:val="002F2CB4"/>
    <w:rsid w:val="002F2FB9"/>
    <w:rsid w:val="002F3044"/>
    <w:rsid w:val="002F3204"/>
    <w:rsid w:val="002F32BF"/>
    <w:rsid w:val="002F344C"/>
    <w:rsid w:val="002F3906"/>
    <w:rsid w:val="002F3C51"/>
    <w:rsid w:val="002F3CD9"/>
    <w:rsid w:val="002F42AB"/>
    <w:rsid w:val="002F434F"/>
    <w:rsid w:val="002F500D"/>
    <w:rsid w:val="002F5FE2"/>
    <w:rsid w:val="002F792F"/>
    <w:rsid w:val="002F7A4C"/>
    <w:rsid w:val="002F7C37"/>
    <w:rsid w:val="00300B6E"/>
    <w:rsid w:val="00300C34"/>
    <w:rsid w:val="00301284"/>
    <w:rsid w:val="003019E9"/>
    <w:rsid w:val="00301B41"/>
    <w:rsid w:val="00302AFF"/>
    <w:rsid w:val="003032A5"/>
    <w:rsid w:val="00304846"/>
    <w:rsid w:val="0030505F"/>
    <w:rsid w:val="00305477"/>
    <w:rsid w:val="0030597A"/>
    <w:rsid w:val="00305F67"/>
    <w:rsid w:val="00305FDB"/>
    <w:rsid w:val="003063EE"/>
    <w:rsid w:val="003071B6"/>
    <w:rsid w:val="00307206"/>
    <w:rsid w:val="00307A80"/>
    <w:rsid w:val="00311673"/>
    <w:rsid w:val="003146F8"/>
    <w:rsid w:val="00314F59"/>
    <w:rsid w:val="003152F3"/>
    <w:rsid w:val="0031586F"/>
    <w:rsid w:val="00315D8B"/>
    <w:rsid w:val="00315E86"/>
    <w:rsid w:val="00315F85"/>
    <w:rsid w:val="003177B4"/>
    <w:rsid w:val="00317BEF"/>
    <w:rsid w:val="0032066B"/>
    <w:rsid w:val="003207D3"/>
    <w:rsid w:val="00321B80"/>
    <w:rsid w:val="00321E40"/>
    <w:rsid w:val="003228E3"/>
    <w:rsid w:val="00322BAA"/>
    <w:rsid w:val="003234B6"/>
    <w:rsid w:val="003236C2"/>
    <w:rsid w:val="00323A56"/>
    <w:rsid w:val="00323BC9"/>
    <w:rsid w:val="003255C3"/>
    <w:rsid w:val="00326941"/>
    <w:rsid w:val="00326986"/>
    <w:rsid w:val="003271FE"/>
    <w:rsid w:val="003277CB"/>
    <w:rsid w:val="003300FA"/>
    <w:rsid w:val="003302BC"/>
    <w:rsid w:val="0033036C"/>
    <w:rsid w:val="003310C2"/>
    <w:rsid w:val="0033150B"/>
    <w:rsid w:val="00331AE3"/>
    <w:rsid w:val="003323EE"/>
    <w:rsid w:val="0033315A"/>
    <w:rsid w:val="0033362B"/>
    <w:rsid w:val="00333BBC"/>
    <w:rsid w:val="00334607"/>
    <w:rsid w:val="00334DEE"/>
    <w:rsid w:val="003356F0"/>
    <w:rsid w:val="0033597F"/>
    <w:rsid w:val="00335EE9"/>
    <w:rsid w:val="00336296"/>
    <w:rsid w:val="003363FA"/>
    <w:rsid w:val="00336475"/>
    <w:rsid w:val="00336FE7"/>
    <w:rsid w:val="003378B0"/>
    <w:rsid w:val="00337E1F"/>
    <w:rsid w:val="0034050E"/>
    <w:rsid w:val="00341001"/>
    <w:rsid w:val="00341107"/>
    <w:rsid w:val="00342341"/>
    <w:rsid w:val="00342A59"/>
    <w:rsid w:val="00342FB7"/>
    <w:rsid w:val="003433E3"/>
    <w:rsid w:val="00344432"/>
    <w:rsid w:val="00344A4E"/>
    <w:rsid w:val="00345EEA"/>
    <w:rsid w:val="00346665"/>
    <w:rsid w:val="003477C4"/>
    <w:rsid w:val="003505FB"/>
    <w:rsid w:val="00350EC9"/>
    <w:rsid w:val="00351640"/>
    <w:rsid w:val="00351C90"/>
    <w:rsid w:val="00351E31"/>
    <w:rsid w:val="00352383"/>
    <w:rsid w:val="00352596"/>
    <w:rsid w:val="0035361B"/>
    <w:rsid w:val="00353AEA"/>
    <w:rsid w:val="003542CA"/>
    <w:rsid w:val="00354F00"/>
    <w:rsid w:val="00354FCF"/>
    <w:rsid w:val="00355146"/>
    <w:rsid w:val="00355479"/>
    <w:rsid w:val="003561AB"/>
    <w:rsid w:val="003562A0"/>
    <w:rsid w:val="00356A01"/>
    <w:rsid w:val="00356CB3"/>
    <w:rsid w:val="003570CF"/>
    <w:rsid w:val="0035750B"/>
    <w:rsid w:val="00357A8A"/>
    <w:rsid w:val="00357DE6"/>
    <w:rsid w:val="00360056"/>
    <w:rsid w:val="0036066E"/>
    <w:rsid w:val="00360810"/>
    <w:rsid w:val="00360FD1"/>
    <w:rsid w:val="003611C9"/>
    <w:rsid w:val="00361521"/>
    <w:rsid w:val="00361DEE"/>
    <w:rsid w:val="00361E99"/>
    <w:rsid w:val="0036210A"/>
    <w:rsid w:val="003625AC"/>
    <w:rsid w:val="00363C80"/>
    <w:rsid w:val="00363F93"/>
    <w:rsid w:val="003641EF"/>
    <w:rsid w:val="003643A5"/>
    <w:rsid w:val="003644A2"/>
    <w:rsid w:val="0036464E"/>
    <w:rsid w:val="00364ABA"/>
    <w:rsid w:val="00364AD9"/>
    <w:rsid w:val="00364D1A"/>
    <w:rsid w:val="00364EA9"/>
    <w:rsid w:val="00365D38"/>
    <w:rsid w:val="003661D0"/>
    <w:rsid w:val="00367476"/>
    <w:rsid w:val="00367B71"/>
    <w:rsid w:val="00367D0B"/>
    <w:rsid w:val="0037093F"/>
    <w:rsid w:val="00371258"/>
    <w:rsid w:val="0037139F"/>
    <w:rsid w:val="0037162B"/>
    <w:rsid w:val="0037163F"/>
    <w:rsid w:val="00371785"/>
    <w:rsid w:val="003718A2"/>
    <w:rsid w:val="00371A48"/>
    <w:rsid w:val="00371D47"/>
    <w:rsid w:val="00371FB9"/>
    <w:rsid w:val="003720ED"/>
    <w:rsid w:val="003727B9"/>
    <w:rsid w:val="00372A3F"/>
    <w:rsid w:val="0037336E"/>
    <w:rsid w:val="003733AF"/>
    <w:rsid w:val="003733C1"/>
    <w:rsid w:val="00374776"/>
    <w:rsid w:val="0037615E"/>
    <w:rsid w:val="00376A81"/>
    <w:rsid w:val="00376C4D"/>
    <w:rsid w:val="00377682"/>
    <w:rsid w:val="00377DA3"/>
    <w:rsid w:val="00377FB0"/>
    <w:rsid w:val="00380928"/>
    <w:rsid w:val="00380E53"/>
    <w:rsid w:val="00380F63"/>
    <w:rsid w:val="003815C9"/>
    <w:rsid w:val="00381A37"/>
    <w:rsid w:val="00382B9F"/>
    <w:rsid w:val="00382E5C"/>
    <w:rsid w:val="00383038"/>
    <w:rsid w:val="00383F57"/>
    <w:rsid w:val="003844EE"/>
    <w:rsid w:val="00384FC4"/>
    <w:rsid w:val="00385267"/>
    <w:rsid w:val="00385DA3"/>
    <w:rsid w:val="00385F77"/>
    <w:rsid w:val="003860A6"/>
    <w:rsid w:val="00386339"/>
    <w:rsid w:val="0038701B"/>
    <w:rsid w:val="00387C0C"/>
    <w:rsid w:val="003908C5"/>
    <w:rsid w:val="00390DC8"/>
    <w:rsid w:val="0039138A"/>
    <w:rsid w:val="0039190C"/>
    <w:rsid w:val="00391ADD"/>
    <w:rsid w:val="00391EAD"/>
    <w:rsid w:val="00392091"/>
    <w:rsid w:val="0039209D"/>
    <w:rsid w:val="00392632"/>
    <w:rsid w:val="003931B7"/>
    <w:rsid w:val="003936D5"/>
    <w:rsid w:val="0039392C"/>
    <w:rsid w:val="00393E88"/>
    <w:rsid w:val="00394ABD"/>
    <w:rsid w:val="00394F5E"/>
    <w:rsid w:val="003951A9"/>
    <w:rsid w:val="0039542D"/>
    <w:rsid w:val="00396274"/>
    <w:rsid w:val="003966B5"/>
    <w:rsid w:val="00396B17"/>
    <w:rsid w:val="003971AB"/>
    <w:rsid w:val="003A0C5E"/>
    <w:rsid w:val="003A13BC"/>
    <w:rsid w:val="003A148F"/>
    <w:rsid w:val="003A1640"/>
    <w:rsid w:val="003A17DB"/>
    <w:rsid w:val="003A1CFA"/>
    <w:rsid w:val="003A2B45"/>
    <w:rsid w:val="003A2B87"/>
    <w:rsid w:val="003A2BD5"/>
    <w:rsid w:val="003A342F"/>
    <w:rsid w:val="003A4402"/>
    <w:rsid w:val="003A507F"/>
    <w:rsid w:val="003A510D"/>
    <w:rsid w:val="003A5D51"/>
    <w:rsid w:val="003A661C"/>
    <w:rsid w:val="003A6DBE"/>
    <w:rsid w:val="003A734F"/>
    <w:rsid w:val="003B059D"/>
    <w:rsid w:val="003B0816"/>
    <w:rsid w:val="003B1414"/>
    <w:rsid w:val="003B1987"/>
    <w:rsid w:val="003B1F57"/>
    <w:rsid w:val="003B24F9"/>
    <w:rsid w:val="003B294D"/>
    <w:rsid w:val="003B2B2A"/>
    <w:rsid w:val="003B3115"/>
    <w:rsid w:val="003B3B9E"/>
    <w:rsid w:val="003B3E67"/>
    <w:rsid w:val="003B3EE8"/>
    <w:rsid w:val="003B407C"/>
    <w:rsid w:val="003B408E"/>
    <w:rsid w:val="003B5B5C"/>
    <w:rsid w:val="003B5C64"/>
    <w:rsid w:val="003B63D6"/>
    <w:rsid w:val="003B68CC"/>
    <w:rsid w:val="003B6AD8"/>
    <w:rsid w:val="003B6B5C"/>
    <w:rsid w:val="003B7F95"/>
    <w:rsid w:val="003C085F"/>
    <w:rsid w:val="003C0F6A"/>
    <w:rsid w:val="003C1257"/>
    <w:rsid w:val="003C12C5"/>
    <w:rsid w:val="003C1425"/>
    <w:rsid w:val="003C162D"/>
    <w:rsid w:val="003C198F"/>
    <w:rsid w:val="003C27E5"/>
    <w:rsid w:val="003C2A74"/>
    <w:rsid w:val="003C355E"/>
    <w:rsid w:val="003C37BD"/>
    <w:rsid w:val="003C39D2"/>
    <w:rsid w:val="003C3A63"/>
    <w:rsid w:val="003C43D9"/>
    <w:rsid w:val="003C48B8"/>
    <w:rsid w:val="003C5432"/>
    <w:rsid w:val="003C5950"/>
    <w:rsid w:val="003C5B54"/>
    <w:rsid w:val="003C5F24"/>
    <w:rsid w:val="003C6209"/>
    <w:rsid w:val="003C63AD"/>
    <w:rsid w:val="003C68C2"/>
    <w:rsid w:val="003C6B2B"/>
    <w:rsid w:val="003C6CB0"/>
    <w:rsid w:val="003C6D45"/>
    <w:rsid w:val="003C7998"/>
    <w:rsid w:val="003C7B84"/>
    <w:rsid w:val="003C7D58"/>
    <w:rsid w:val="003C7DD6"/>
    <w:rsid w:val="003D0BE7"/>
    <w:rsid w:val="003D19F7"/>
    <w:rsid w:val="003D2C09"/>
    <w:rsid w:val="003D2D8C"/>
    <w:rsid w:val="003D3167"/>
    <w:rsid w:val="003D3238"/>
    <w:rsid w:val="003D3363"/>
    <w:rsid w:val="003D37CD"/>
    <w:rsid w:val="003D517D"/>
    <w:rsid w:val="003D6650"/>
    <w:rsid w:val="003D6970"/>
    <w:rsid w:val="003D6D84"/>
    <w:rsid w:val="003D6FCA"/>
    <w:rsid w:val="003D7311"/>
    <w:rsid w:val="003D7575"/>
    <w:rsid w:val="003D7DBF"/>
    <w:rsid w:val="003D7ED2"/>
    <w:rsid w:val="003E0DEB"/>
    <w:rsid w:val="003E13E6"/>
    <w:rsid w:val="003E14D1"/>
    <w:rsid w:val="003E1B9D"/>
    <w:rsid w:val="003E36FC"/>
    <w:rsid w:val="003E3C4C"/>
    <w:rsid w:val="003E3DD1"/>
    <w:rsid w:val="003E406A"/>
    <w:rsid w:val="003E4963"/>
    <w:rsid w:val="003E4B1F"/>
    <w:rsid w:val="003E4E77"/>
    <w:rsid w:val="003E503D"/>
    <w:rsid w:val="003E5312"/>
    <w:rsid w:val="003E59CC"/>
    <w:rsid w:val="003E5C81"/>
    <w:rsid w:val="003E65B8"/>
    <w:rsid w:val="003E693D"/>
    <w:rsid w:val="003E6D17"/>
    <w:rsid w:val="003E73D9"/>
    <w:rsid w:val="003E7552"/>
    <w:rsid w:val="003E7925"/>
    <w:rsid w:val="003E7AB0"/>
    <w:rsid w:val="003F067D"/>
    <w:rsid w:val="003F0BC1"/>
    <w:rsid w:val="003F0FC5"/>
    <w:rsid w:val="003F14C8"/>
    <w:rsid w:val="003F1D76"/>
    <w:rsid w:val="003F2660"/>
    <w:rsid w:val="003F2A32"/>
    <w:rsid w:val="003F2FF3"/>
    <w:rsid w:val="003F3119"/>
    <w:rsid w:val="003F31B7"/>
    <w:rsid w:val="003F330B"/>
    <w:rsid w:val="003F3326"/>
    <w:rsid w:val="003F35D4"/>
    <w:rsid w:val="003F36DF"/>
    <w:rsid w:val="003F41E1"/>
    <w:rsid w:val="003F479E"/>
    <w:rsid w:val="003F4C19"/>
    <w:rsid w:val="003F509E"/>
    <w:rsid w:val="003F5426"/>
    <w:rsid w:val="003F68B9"/>
    <w:rsid w:val="003F73F6"/>
    <w:rsid w:val="003F7438"/>
    <w:rsid w:val="003F77D1"/>
    <w:rsid w:val="003F7C59"/>
    <w:rsid w:val="004000D6"/>
    <w:rsid w:val="004009D2"/>
    <w:rsid w:val="00400B0B"/>
    <w:rsid w:val="00401567"/>
    <w:rsid w:val="004016B9"/>
    <w:rsid w:val="0040177F"/>
    <w:rsid w:val="00401F53"/>
    <w:rsid w:val="0040201F"/>
    <w:rsid w:val="00402584"/>
    <w:rsid w:val="004035B3"/>
    <w:rsid w:val="004036DC"/>
    <w:rsid w:val="00403A66"/>
    <w:rsid w:val="00403FCD"/>
    <w:rsid w:val="0040414C"/>
    <w:rsid w:val="0040579A"/>
    <w:rsid w:val="00405C0D"/>
    <w:rsid w:val="00405C35"/>
    <w:rsid w:val="00405E79"/>
    <w:rsid w:val="00406A30"/>
    <w:rsid w:val="00406E2A"/>
    <w:rsid w:val="004071F3"/>
    <w:rsid w:val="00407476"/>
    <w:rsid w:val="004075ED"/>
    <w:rsid w:val="00407E93"/>
    <w:rsid w:val="00407EB3"/>
    <w:rsid w:val="00407F0B"/>
    <w:rsid w:val="00410027"/>
    <w:rsid w:val="00410B97"/>
    <w:rsid w:val="00410F9D"/>
    <w:rsid w:val="00411156"/>
    <w:rsid w:val="004112F8"/>
    <w:rsid w:val="00411EB4"/>
    <w:rsid w:val="00412269"/>
    <w:rsid w:val="004125EA"/>
    <w:rsid w:val="004128A7"/>
    <w:rsid w:val="0041315E"/>
    <w:rsid w:val="0041382B"/>
    <w:rsid w:val="0041681E"/>
    <w:rsid w:val="00416CDD"/>
    <w:rsid w:val="00416E01"/>
    <w:rsid w:val="00417051"/>
    <w:rsid w:val="004175B2"/>
    <w:rsid w:val="00417780"/>
    <w:rsid w:val="00420123"/>
    <w:rsid w:val="0042035D"/>
    <w:rsid w:val="004218AA"/>
    <w:rsid w:val="00421C53"/>
    <w:rsid w:val="004220E5"/>
    <w:rsid w:val="00423182"/>
    <w:rsid w:val="00423957"/>
    <w:rsid w:val="00423A42"/>
    <w:rsid w:val="00423AB5"/>
    <w:rsid w:val="004240CE"/>
    <w:rsid w:val="004247D4"/>
    <w:rsid w:val="00424BED"/>
    <w:rsid w:val="00424E4B"/>
    <w:rsid w:val="00425162"/>
    <w:rsid w:val="0042581F"/>
    <w:rsid w:val="00425DF9"/>
    <w:rsid w:val="00426766"/>
    <w:rsid w:val="004269AB"/>
    <w:rsid w:val="004276AF"/>
    <w:rsid w:val="004278F8"/>
    <w:rsid w:val="00427C4C"/>
    <w:rsid w:val="004301B6"/>
    <w:rsid w:val="0043038B"/>
    <w:rsid w:val="004305EC"/>
    <w:rsid w:val="00430C58"/>
    <w:rsid w:val="004322EC"/>
    <w:rsid w:val="00432445"/>
    <w:rsid w:val="0043250E"/>
    <w:rsid w:val="00432E1E"/>
    <w:rsid w:val="00433298"/>
    <w:rsid w:val="00433419"/>
    <w:rsid w:val="00433431"/>
    <w:rsid w:val="004334CB"/>
    <w:rsid w:val="0043369F"/>
    <w:rsid w:val="0043429D"/>
    <w:rsid w:val="004350B4"/>
    <w:rsid w:val="00435A41"/>
    <w:rsid w:val="00435CA8"/>
    <w:rsid w:val="0043610C"/>
    <w:rsid w:val="004370D4"/>
    <w:rsid w:val="00440337"/>
    <w:rsid w:val="0044062C"/>
    <w:rsid w:val="004407A1"/>
    <w:rsid w:val="00441A4F"/>
    <w:rsid w:val="00441B81"/>
    <w:rsid w:val="0044350E"/>
    <w:rsid w:val="004439B5"/>
    <w:rsid w:val="004439E2"/>
    <w:rsid w:val="00443A6B"/>
    <w:rsid w:val="00443DCF"/>
    <w:rsid w:val="00443F9D"/>
    <w:rsid w:val="00443FBE"/>
    <w:rsid w:val="004441F8"/>
    <w:rsid w:val="004442AF"/>
    <w:rsid w:val="004443CB"/>
    <w:rsid w:val="0044499E"/>
    <w:rsid w:val="0044514E"/>
    <w:rsid w:val="00445199"/>
    <w:rsid w:val="004455D1"/>
    <w:rsid w:val="00445694"/>
    <w:rsid w:val="004458C7"/>
    <w:rsid w:val="00447A06"/>
    <w:rsid w:val="00450358"/>
    <w:rsid w:val="0045095E"/>
    <w:rsid w:val="00450E57"/>
    <w:rsid w:val="00451029"/>
    <w:rsid w:val="00451123"/>
    <w:rsid w:val="00451E4C"/>
    <w:rsid w:val="004520F3"/>
    <w:rsid w:val="004527C4"/>
    <w:rsid w:val="00452CCE"/>
    <w:rsid w:val="004535C5"/>
    <w:rsid w:val="0045378F"/>
    <w:rsid w:val="004538DA"/>
    <w:rsid w:val="004540C6"/>
    <w:rsid w:val="004542D6"/>
    <w:rsid w:val="00454502"/>
    <w:rsid w:val="0045475E"/>
    <w:rsid w:val="00454ADA"/>
    <w:rsid w:val="00454EEE"/>
    <w:rsid w:val="00454FBC"/>
    <w:rsid w:val="004558C1"/>
    <w:rsid w:val="00455A49"/>
    <w:rsid w:val="0045608F"/>
    <w:rsid w:val="00456147"/>
    <w:rsid w:val="004563B8"/>
    <w:rsid w:val="00456794"/>
    <w:rsid w:val="00456E85"/>
    <w:rsid w:val="00456F0D"/>
    <w:rsid w:val="004573E3"/>
    <w:rsid w:val="004579FF"/>
    <w:rsid w:val="00457BD6"/>
    <w:rsid w:val="00460101"/>
    <w:rsid w:val="0046026B"/>
    <w:rsid w:val="004603FD"/>
    <w:rsid w:val="0046169F"/>
    <w:rsid w:val="004626EA"/>
    <w:rsid w:val="00462829"/>
    <w:rsid w:val="00462BA5"/>
    <w:rsid w:val="00463098"/>
    <w:rsid w:val="004636E1"/>
    <w:rsid w:val="0046395E"/>
    <w:rsid w:val="00463BC7"/>
    <w:rsid w:val="00464009"/>
    <w:rsid w:val="00464358"/>
    <w:rsid w:val="004643D8"/>
    <w:rsid w:val="00464595"/>
    <w:rsid w:val="00464C0E"/>
    <w:rsid w:val="00464F3F"/>
    <w:rsid w:val="0046528B"/>
    <w:rsid w:val="00465534"/>
    <w:rsid w:val="00466846"/>
    <w:rsid w:val="004668FE"/>
    <w:rsid w:val="00466F1D"/>
    <w:rsid w:val="004677B9"/>
    <w:rsid w:val="00470731"/>
    <w:rsid w:val="00470FD7"/>
    <w:rsid w:val="0047135C"/>
    <w:rsid w:val="00471679"/>
    <w:rsid w:val="00471A99"/>
    <w:rsid w:val="00471AF9"/>
    <w:rsid w:val="00472A75"/>
    <w:rsid w:val="00472B36"/>
    <w:rsid w:val="00474150"/>
    <w:rsid w:val="004743CC"/>
    <w:rsid w:val="00475AA5"/>
    <w:rsid w:val="0047724A"/>
    <w:rsid w:val="004776BA"/>
    <w:rsid w:val="00477752"/>
    <w:rsid w:val="004800C5"/>
    <w:rsid w:val="004800D4"/>
    <w:rsid w:val="0048086C"/>
    <w:rsid w:val="00480A54"/>
    <w:rsid w:val="00480E77"/>
    <w:rsid w:val="00481AD3"/>
    <w:rsid w:val="00481B8A"/>
    <w:rsid w:val="00482394"/>
    <w:rsid w:val="00482395"/>
    <w:rsid w:val="00482AD7"/>
    <w:rsid w:val="00482DEC"/>
    <w:rsid w:val="00483871"/>
    <w:rsid w:val="004848AE"/>
    <w:rsid w:val="00484E3F"/>
    <w:rsid w:val="004854AA"/>
    <w:rsid w:val="004857C1"/>
    <w:rsid w:val="00486A8F"/>
    <w:rsid w:val="00486A92"/>
    <w:rsid w:val="00486DC7"/>
    <w:rsid w:val="004870DD"/>
    <w:rsid w:val="004877CA"/>
    <w:rsid w:val="00487F37"/>
    <w:rsid w:val="00490799"/>
    <w:rsid w:val="00490A7E"/>
    <w:rsid w:val="00490B1A"/>
    <w:rsid w:val="00490F6C"/>
    <w:rsid w:val="0049127C"/>
    <w:rsid w:val="00491645"/>
    <w:rsid w:val="00491797"/>
    <w:rsid w:val="00491E9A"/>
    <w:rsid w:val="00492871"/>
    <w:rsid w:val="00492A7D"/>
    <w:rsid w:val="00492B9B"/>
    <w:rsid w:val="0049344B"/>
    <w:rsid w:val="00493907"/>
    <w:rsid w:val="00493EE5"/>
    <w:rsid w:val="00494427"/>
    <w:rsid w:val="00494468"/>
    <w:rsid w:val="004946F0"/>
    <w:rsid w:val="0049493E"/>
    <w:rsid w:val="00494F5D"/>
    <w:rsid w:val="00494FA5"/>
    <w:rsid w:val="004953DE"/>
    <w:rsid w:val="00496236"/>
    <w:rsid w:val="0049646C"/>
    <w:rsid w:val="00496DEA"/>
    <w:rsid w:val="00497129"/>
    <w:rsid w:val="00497185"/>
    <w:rsid w:val="004A0776"/>
    <w:rsid w:val="004A1006"/>
    <w:rsid w:val="004A15DF"/>
    <w:rsid w:val="004A16E8"/>
    <w:rsid w:val="004A1784"/>
    <w:rsid w:val="004A18DD"/>
    <w:rsid w:val="004A2276"/>
    <w:rsid w:val="004A2669"/>
    <w:rsid w:val="004A2DC2"/>
    <w:rsid w:val="004A33C2"/>
    <w:rsid w:val="004A3BCF"/>
    <w:rsid w:val="004A3E0B"/>
    <w:rsid w:val="004A408C"/>
    <w:rsid w:val="004A4332"/>
    <w:rsid w:val="004A497C"/>
    <w:rsid w:val="004A57EA"/>
    <w:rsid w:val="004A6290"/>
    <w:rsid w:val="004A68BF"/>
    <w:rsid w:val="004A78F7"/>
    <w:rsid w:val="004A7C84"/>
    <w:rsid w:val="004B0137"/>
    <w:rsid w:val="004B0256"/>
    <w:rsid w:val="004B049D"/>
    <w:rsid w:val="004B06F7"/>
    <w:rsid w:val="004B12AF"/>
    <w:rsid w:val="004B13A8"/>
    <w:rsid w:val="004B1F8B"/>
    <w:rsid w:val="004B21FD"/>
    <w:rsid w:val="004B2659"/>
    <w:rsid w:val="004B2887"/>
    <w:rsid w:val="004B28FA"/>
    <w:rsid w:val="004B2BC2"/>
    <w:rsid w:val="004B31D1"/>
    <w:rsid w:val="004B32B2"/>
    <w:rsid w:val="004B3EF5"/>
    <w:rsid w:val="004B4596"/>
    <w:rsid w:val="004B5272"/>
    <w:rsid w:val="004B5534"/>
    <w:rsid w:val="004B5541"/>
    <w:rsid w:val="004B57B5"/>
    <w:rsid w:val="004B5C8A"/>
    <w:rsid w:val="004B65D4"/>
    <w:rsid w:val="004B6D65"/>
    <w:rsid w:val="004B7545"/>
    <w:rsid w:val="004B7A16"/>
    <w:rsid w:val="004B7A64"/>
    <w:rsid w:val="004B7E87"/>
    <w:rsid w:val="004C054F"/>
    <w:rsid w:val="004C0936"/>
    <w:rsid w:val="004C0CD4"/>
    <w:rsid w:val="004C0F65"/>
    <w:rsid w:val="004C17DD"/>
    <w:rsid w:val="004C184E"/>
    <w:rsid w:val="004C2635"/>
    <w:rsid w:val="004C2E68"/>
    <w:rsid w:val="004C5506"/>
    <w:rsid w:val="004C5AE3"/>
    <w:rsid w:val="004C5D7D"/>
    <w:rsid w:val="004C6923"/>
    <w:rsid w:val="004C6A63"/>
    <w:rsid w:val="004C6D93"/>
    <w:rsid w:val="004C73ED"/>
    <w:rsid w:val="004C7AA1"/>
    <w:rsid w:val="004D04BC"/>
    <w:rsid w:val="004D2750"/>
    <w:rsid w:val="004D3042"/>
    <w:rsid w:val="004D5895"/>
    <w:rsid w:val="004D5BC9"/>
    <w:rsid w:val="004D5D63"/>
    <w:rsid w:val="004D5F67"/>
    <w:rsid w:val="004D61B6"/>
    <w:rsid w:val="004D67BA"/>
    <w:rsid w:val="004D69CB"/>
    <w:rsid w:val="004D7B7E"/>
    <w:rsid w:val="004E020E"/>
    <w:rsid w:val="004E0652"/>
    <w:rsid w:val="004E0DB6"/>
    <w:rsid w:val="004E1335"/>
    <w:rsid w:val="004E14DF"/>
    <w:rsid w:val="004E17A0"/>
    <w:rsid w:val="004E1AA8"/>
    <w:rsid w:val="004E1BC4"/>
    <w:rsid w:val="004E232B"/>
    <w:rsid w:val="004E3C37"/>
    <w:rsid w:val="004E3CC6"/>
    <w:rsid w:val="004E3E0E"/>
    <w:rsid w:val="004E3E6C"/>
    <w:rsid w:val="004E3F47"/>
    <w:rsid w:val="004E4407"/>
    <w:rsid w:val="004E472F"/>
    <w:rsid w:val="004E4B91"/>
    <w:rsid w:val="004E4DA9"/>
    <w:rsid w:val="004E5111"/>
    <w:rsid w:val="004E532C"/>
    <w:rsid w:val="004E5F84"/>
    <w:rsid w:val="004E6A24"/>
    <w:rsid w:val="004E6F26"/>
    <w:rsid w:val="004E724E"/>
    <w:rsid w:val="004E7698"/>
    <w:rsid w:val="004E7719"/>
    <w:rsid w:val="004E7DAF"/>
    <w:rsid w:val="004E7F13"/>
    <w:rsid w:val="004E7FC2"/>
    <w:rsid w:val="004E7FC9"/>
    <w:rsid w:val="004F0458"/>
    <w:rsid w:val="004F0514"/>
    <w:rsid w:val="004F166E"/>
    <w:rsid w:val="004F1CA6"/>
    <w:rsid w:val="004F2A96"/>
    <w:rsid w:val="004F2DB2"/>
    <w:rsid w:val="004F321C"/>
    <w:rsid w:val="004F411A"/>
    <w:rsid w:val="004F4204"/>
    <w:rsid w:val="004F47C7"/>
    <w:rsid w:val="004F4FD3"/>
    <w:rsid w:val="004F544B"/>
    <w:rsid w:val="004F5B1C"/>
    <w:rsid w:val="004F5CE3"/>
    <w:rsid w:val="004F5F7D"/>
    <w:rsid w:val="004F636E"/>
    <w:rsid w:val="004F6923"/>
    <w:rsid w:val="004F714A"/>
    <w:rsid w:val="005008BD"/>
    <w:rsid w:val="00500E61"/>
    <w:rsid w:val="005016E6"/>
    <w:rsid w:val="005017E1"/>
    <w:rsid w:val="0050299E"/>
    <w:rsid w:val="0050399A"/>
    <w:rsid w:val="00504C63"/>
    <w:rsid w:val="0050517E"/>
    <w:rsid w:val="005053F6"/>
    <w:rsid w:val="00506784"/>
    <w:rsid w:val="00507510"/>
    <w:rsid w:val="0050757F"/>
    <w:rsid w:val="00507E72"/>
    <w:rsid w:val="00510B04"/>
    <w:rsid w:val="00510E49"/>
    <w:rsid w:val="00511211"/>
    <w:rsid w:val="00511324"/>
    <w:rsid w:val="00511864"/>
    <w:rsid w:val="00511BDE"/>
    <w:rsid w:val="00511E81"/>
    <w:rsid w:val="005130DA"/>
    <w:rsid w:val="005139B5"/>
    <w:rsid w:val="00513A83"/>
    <w:rsid w:val="00513D07"/>
    <w:rsid w:val="005155E8"/>
    <w:rsid w:val="005157AF"/>
    <w:rsid w:val="005158CB"/>
    <w:rsid w:val="00515A39"/>
    <w:rsid w:val="00515CB1"/>
    <w:rsid w:val="00515EBA"/>
    <w:rsid w:val="0051668A"/>
    <w:rsid w:val="005168C3"/>
    <w:rsid w:val="00517113"/>
    <w:rsid w:val="005200EB"/>
    <w:rsid w:val="0052012A"/>
    <w:rsid w:val="00520290"/>
    <w:rsid w:val="00520433"/>
    <w:rsid w:val="0052060F"/>
    <w:rsid w:val="00520A25"/>
    <w:rsid w:val="00521179"/>
    <w:rsid w:val="00521417"/>
    <w:rsid w:val="00521BEF"/>
    <w:rsid w:val="005226A9"/>
    <w:rsid w:val="0052282B"/>
    <w:rsid w:val="005238DC"/>
    <w:rsid w:val="00523A91"/>
    <w:rsid w:val="00523B85"/>
    <w:rsid w:val="00524DFB"/>
    <w:rsid w:val="00525206"/>
    <w:rsid w:val="0052526F"/>
    <w:rsid w:val="005266EC"/>
    <w:rsid w:val="00526C87"/>
    <w:rsid w:val="00526DB2"/>
    <w:rsid w:val="00527F24"/>
    <w:rsid w:val="0053024E"/>
    <w:rsid w:val="00530265"/>
    <w:rsid w:val="0053076B"/>
    <w:rsid w:val="00530C42"/>
    <w:rsid w:val="00530F37"/>
    <w:rsid w:val="00530F57"/>
    <w:rsid w:val="005317DC"/>
    <w:rsid w:val="00531955"/>
    <w:rsid w:val="00531A35"/>
    <w:rsid w:val="00531EDF"/>
    <w:rsid w:val="00532327"/>
    <w:rsid w:val="00532F13"/>
    <w:rsid w:val="00533456"/>
    <w:rsid w:val="00533599"/>
    <w:rsid w:val="00533F9F"/>
    <w:rsid w:val="005351DB"/>
    <w:rsid w:val="00535592"/>
    <w:rsid w:val="005365C1"/>
    <w:rsid w:val="00536BB1"/>
    <w:rsid w:val="00536D79"/>
    <w:rsid w:val="005404D9"/>
    <w:rsid w:val="00540F54"/>
    <w:rsid w:val="0054102B"/>
    <w:rsid w:val="005410F3"/>
    <w:rsid w:val="00541645"/>
    <w:rsid w:val="00541E2D"/>
    <w:rsid w:val="00542334"/>
    <w:rsid w:val="00542E45"/>
    <w:rsid w:val="005439FC"/>
    <w:rsid w:val="0054410F"/>
    <w:rsid w:val="005441E5"/>
    <w:rsid w:val="005442B7"/>
    <w:rsid w:val="00544819"/>
    <w:rsid w:val="00544870"/>
    <w:rsid w:val="00544A37"/>
    <w:rsid w:val="00544DD2"/>
    <w:rsid w:val="00545975"/>
    <w:rsid w:val="0054695E"/>
    <w:rsid w:val="00546B67"/>
    <w:rsid w:val="00546CD1"/>
    <w:rsid w:val="00550083"/>
    <w:rsid w:val="00550781"/>
    <w:rsid w:val="005517EB"/>
    <w:rsid w:val="00551E36"/>
    <w:rsid w:val="00551ECF"/>
    <w:rsid w:val="00552D6E"/>
    <w:rsid w:val="0055410E"/>
    <w:rsid w:val="0055457C"/>
    <w:rsid w:val="0055561A"/>
    <w:rsid w:val="00555634"/>
    <w:rsid w:val="00555836"/>
    <w:rsid w:val="00555DC9"/>
    <w:rsid w:val="00556318"/>
    <w:rsid w:val="0055711C"/>
    <w:rsid w:val="00557289"/>
    <w:rsid w:val="00557E0D"/>
    <w:rsid w:val="00557F99"/>
    <w:rsid w:val="00561FCF"/>
    <w:rsid w:val="00562568"/>
    <w:rsid w:val="00562B43"/>
    <w:rsid w:val="00563249"/>
    <w:rsid w:val="00563516"/>
    <w:rsid w:val="00563E68"/>
    <w:rsid w:val="0056409A"/>
    <w:rsid w:val="005642E4"/>
    <w:rsid w:val="0056430C"/>
    <w:rsid w:val="0056436E"/>
    <w:rsid w:val="005647A3"/>
    <w:rsid w:val="0056541D"/>
    <w:rsid w:val="0056550C"/>
    <w:rsid w:val="005656AD"/>
    <w:rsid w:val="005663F6"/>
    <w:rsid w:val="00566986"/>
    <w:rsid w:val="00566C9D"/>
    <w:rsid w:val="00567147"/>
    <w:rsid w:val="00567272"/>
    <w:rsid w:val="0056799C"/>
    <w:rsid w:val="005679C8"/>
    <w:rsid w:val="00567C07"/>
    <w:rsid w:val="00567D3A"/>
    <w:rsid w:val="00567DB7"/>
    <w:rsid w:val="005711E3"/>
    <w:rsid w:val="00572BA6"/>
    <w:rsid w:val="00573081"/>
    <w:rsid w:val="005732CC"/>
    <w:rsid w:val="0057369C"/>
    <w:rsid w:val="00573DB3"/>
    <w:rsid w:val="00573EB7"/>
    <w:rsid w:val="005741AA"/>
    <w:rsid w:val="00574503"/>
    <w:rsid w:val="00574561"/>
    <w:rsid w:val="005746BC"/>
    <w:rsid w:val="00574EDB"/>
    <w:rsid w:val="00574F43"/>
    <w:rsid w:val="0057599B"/>
    <w:rsid w:val="00575EA9"/>
    <w:rsid w:val="0057602C"/>
    <w:rsid w:val="00576559"/>
    <w:rsid w:val="005765C4"/>
    <w:rsid w:val="00577E8B"/>
    <w:rsid w:val="0058063B"/>
    <w:rsid w:val="00580C52"/>
    <w:rsid w:val="00581150"/>
    <w:rsid w:val="005819BB"/>
    <w:rsid w:val="00581BE4"/>
    <w:rsid w:val="00581E7D"/>
    <w:rsid w:val="005824B5"/>
    <w:rsid w:val="0058260A"/>
    <w:rsid w:val="00582D1E"/>
    <w:rsid w:val="005845EA"/>
    <w:rsid w:val="00584810"/>
    <w:rsid w:val="00584B72"/>
    <w:rsid w:val="00584B7B"/>
    <w:rsid w:val="00585A95"/>
    <w:rsid w:val="00585B45"/>
    <w:rsid w:val="00585F0A"/>
    <w:rsid w:val="00586634"/>
    <w:rsid w:val="00586842"/>
    <w:rsid w:val="00587360"/>
    <w:rsid w:val="005875A2"/>
    <w:rsid w:val="00587750"/>
    <w:rsid w:val="00587A63"/>
    <w:rsid w:val="005908FA"/>
    <w:rsid w:val="00590970"/>
    <w:rsid w:val="0059256A"/>
    <w:rsid w:val="005926EC"/>
    <w:rsid w:val="00592847"/>
    <w:rsid w:val="00592D10"/>
    <w:rsid w:val="005942F3"/>
    <w:rsid w:val="00594A1C"/>
    <w:rsid w:val="00596D54"/>
    <w:rsid w:val="00597593"/>
    <w:rsid w:val="00597E8E"/>
    <w:rsid w:val="005A0993"/>
    <w:rsid w:val="005A0CC4"/>
    <w:rsid w:val="005A1069"/>
    <w:rsid w:val="005A1304"/>
    <w:rsid w:val="005A16C2"/>
    <w:rsid w:val="005A2101"/>
    <w:rsid w:val="005A221A"/>
    <w:rsid w:val="005A25F4"/>
    <w:rsid w:val="005A2931"/>
    <w:rsid w:val="005A2BDE"/>
    <w:rsid w:val="005A34FA"/>
    <w:rsid w:val="005A35C4"/>
    <w:rsid w:val="005A3C6A"/>
    <w:rsid w:val="005A4AA6"/>
    <w:rsid w:val="005A6389"/>
    <w:rsid w:val="005A68F2"/>
    <w:rsid w:val="005A6E11"/>
    <w:rsid w:val="005A6EB7"/>
    <w:rsid w:val="005A7608"/>
    <w:rsid w:val="005A76B4"/>
    <w:rsid w:val="005A7731"/>
    <w:rsid w:val="005A79CD"/>
    <w:rsid w:val="005B080B"/>
    <w:rsid w:val="005B0EAA"/>
    <w:rsid w:val="005B149B"/>
    <w:rsid w:val="005B167A"/>
    <w:rsid w:val="005B1803"/>
    <w:rsid w:val="005B18C3"/>
    <w:rsid w:val="005B19EE"/>
    <w:rsid w:val="005B2019"/>
    <w:rsid w:val="005B33DC"/>
    <w:rsid w:val="005B33FC"/>
    <w:rsid w:val="005B46FD"/>
    <w:rsid w:val="005B47BF"/>
    <w:rsid w:val="005B5BBF"/>
    <w:rsid w:val="005B5F64"/>
    <w:rsid w:val="005B64AA"/>
    <w:rsid w:val="005B6E7C"/>
    <w:rsid w:val="005B7129"/>
    <w:rsid w:val="005B77A1"/>
    <w:rsid w:val="005B7DFA"/>
    <w:rsid w:val="005C0C02"/>
    <w:rsid w:val="005C1E55"/>
    <w:rsid w:val="005C1FD7"/>
    <w:rsid w:val="005C332A"/>
    <w:rsid w:val="005C38E9"/>
    <w:rsid w:val="005C3959"/>
    <w:rsid w:val="005C48C1"/>
    <w:rsid w:val="005C49B1"/>
    <w:rsid w:val="005C51F5"/>
    <w:rsid w:val="005C54DC"/>
    <w:rsid w:val="005C632D"/>
    <w:rsid w:val="005C6A18"/>
    <w:rsid w:val="005C7085"/>
    <w:rsid w:val="005C70CE"/>
    <w:rsid w:val="005C7B18"/>
    <w:rsid w:val="005C7E88"/>
    <w:rsid w:val="005D03A9"/>
    <w:rsid w:val="005D0561"/>
    <w:rsid w:val="005D0600"/>
    <w:rsid w:val="005D0BA6"/>
    <w:rsid w:val="005D137B"/>
    <w:rsid w:val="005D2350"/>
    <w:rsid w:val="005D2B24"/>
    <w:rsid w:val="005D2B2C"/>
    <w:rsid w:val="005D3370"/>
    <w:rsid w:val="005D351D"/>
    <w:rsid w:val="005D394A"/>
    <w:rsid w:val="005D394D"/>
    <w:rsid w:val="005D3BF4"/>
    <w:rsid w:val="005D3EA5"/>
    <w:rsid w:val="005D3EF7"/>
    <w:rsid w:val="005D40BC"/>
    <w:rsid w:val="005D40F1"/>
    <w:rsid w:val="005D437B"/>
    <w:rsid w:val="005D5B5A"/>
    <w:rsid w:val="005D5C62"/>
    <w:rsid w:val="005D6596"/>
    <w:rsid w:val="005D65B5"/>
    <w:rsid w:val="005D6AF0"/>
    <w:rsid w:val="005D70AE"/>
    <w:rsid w:val="005E03A4"/>
    <w:rsid w:val="005E0634"/>
    <w:rsid w:val="005E06BF"/>
    <w:rsid w:val="005E1023"/>
    <w:rsid w:val="005E1566"/>
    <w:rsid w:val="005E1B5E"/>
    <w:rsid w:val="005E1C22"/>
    <w:rsid w:val="005E289D"/>
    <w:rsid w:val="005E28B1"/>
    <w:rsid w:val="005E2F77"/>
    <w:rsid w:val="005E328C"/>
    <w:rsid w:val="005E3A7C"/>
    <w:rsid w:val="005E3ADD"/>
    <w:rsid w:val="005E40BD"/>
    <w:rsid w:val="005E438B"/>
    <w:rsid w:val="005E466C"/>
    <w:rsid w:val="005E5391"/>
    <w:rsid w:val="005E56E4"/>
    <w:rsid w:val="005E56FA"/>
    <w:rsid w:val="005E5707"/>
    <w:rsid w:val="005E5753"/>
    <w:rsid w:val="005E614F"/>
    <w:rsid w:val="005E6E26"/>
    <w:rsid w:val="005E72E4"/>
    <w:rsid w:val="005E78D0"/>
    <w:rsid w:val="005F15DC"/>
    <w:rsid w:val="005F24D4"/>
    <w:rsid w:val="005F2D96"/>
    <w:rsid w:val="005F2DB8"/>
    <w:rsid w:val="005F3501"/>
    <w:rsid w:val="005F3A4E"/>
    <w:rsid w:val="005F4AA6"/>
    <w:rsid w:val="005F4FCC"/>
    <w:rsid w:val="005F626B"/>
    <w:rsid w:val="005F65CF"/>
    <w:rsid w:val="005F6CC2"/>
    <w:rsid w:val="005F6CDB"/>
    <w:rsid w:val="005F720F"/>
    <w:rsid w:val="005F746B"/>
    <w:rsid w:val="00601D01"/>
    <w:rsid w:val="00602306"/>
    <w:rsid w:val="00602918"/>
    <w:rsid w:val="00603239"/>
    <w:rsid w:val="0060331D"/>
    <w:rsid w:val="00603635"/>
    <w:rsid w:val="00603C47"/>
    <w:rsid w:val="00603E8C"/>
    <w:rsid w:val="006053E2"/>
    <w:rsid w:val="00605728"/>
    <w:rsid w:val="00605E69"/>
    <w:rsid w:val="00605FB6"/>
    <w:rsid w:val="00607CAE"/>
    <w:rsid w:val="0061051A"/>
    <w:rsid w:val="006105B8"/>
    <w:rsid w:val="0061078F"/>
    <w:rsid w:val="006110BC"/>
    <w:rsid w:val="00611B6C"/>
    <w:rsid w:val="00611ED8"/>
    <w:rsid w:val="00612BD5"/>
    <w:rsid w:val="00612F71"/>
    <w:rsid w:val="00612F79"/>
    <w:rsid w:val="00615159"/>
    <w:rsid w:val="006152C3"/>
    <w:rsid w:val="00615544"/>
    <w:rsid w:val="0061632E"/>
    <w:rsid w:val="00616EF6"/>
    <w:rsid w:val="0061778F"/>
    <w:rsid w:val="00617A17"/>
    <w:rsid w:val="00617C6B"/>
    <w:rsid w:val="00617D39"/>
    <w:rsid w:val="006202EF"/>
    <w:rsid w:val="0062053B"/>
    <w:rsid w:val="00620FBB"/>
    <w:rsid w:val="00621690"/>
    <w:rsid w:val="006216CD"/>
    <w:rsid w:val="00621C12"/>
    <w:rsid w:val="006222D4"/>
    <w:rsid w:val="006230B7"/>
    <w:rsid w:val="006230CD"/>
    <w:rsid w:val="00623509"/>
    <w:rsid w:val="00623552"/>
    <w:rsid w:val="00623740"/>
    <w:rsid w:val="00623CD9"/>
    <w:rsid w:val="00624437"/>
    <w:rsid w:val="00624535"/>
    <w:rsid w:val="006247E5"/>
    <w:rsid w:val="00624FC9"/>
    <w:rsid w:val="00625381"/>
    <w:rsid w:val="006258E7"/>
    <w:rsid w:val="00625C16"/>
    <w:rsid w:val="006261C6"/>
    <w:rsid w:val="00626C7B"/>
    <w:rsid w:val="006274A7"/>
    <w:rsid w:val="00630089"/>
    <w:rsid w:val="006302DE"/>
    <w:rsid w:val="00630AFB"/>
    <w:rsid w:val="00630F7B"/>
    <w:rsid w:val="006317B8"/>
    <w:rsid w:val="00631A01"/>
    <w:rsid w:val="00631ED4"/>
    <w:rsid w:val="00633C3B"/>
    <w:rsid w:val="006349B7"/>
    <w:rsid w:val="00634CF7"/>
    <w:rsid w:val="006351D9"/>
    <w:rsid w:val="00635CA9"/>
    <w:rsid w:val="00635E4E"/>
    <w:rsid w:val="0063690A"/>
    <w:rsid w:val="00636BE0"/>
    <w:rsid w:val="00636E1B"/>
    <w:rsid w:val="00637683"/>
    <w:rsid w:val="00637A3E"/>
    <w:rsid w:val="00640542"/>
    <w:rsid w:val="00640CEA"/>
    <w:rsid w:val="0064201E"/>
    <w:rsid w:val="00642670"/>
    <w:rsid w:val="0064285E"/>
    <w:rsid w:val="00642AB0"/>
    <w:rsid w:val="00642C08"/>
    <w:rsid w:val="0064340B"/>
    <w:rsid w:val="0064344A"/>
    <w:rsid w:val="00643A4D"/>
    <w:rsid w:val="00644FCA"/>
    <w:rsid w:val="00645624"/>
    <w:rsid w:val="00645A3C"/>
    <w:rsid w:val="00646081"/>
    <w:rsid w:val="00646C6E"/>
    <w:rsid w:val="00646C84"/>
    <w:rsid w:val="006477C3"/>
    <w:rsid w:val="00647CFE"/>
    <w:rsid w:val="00650E08"/>
    <w:rsid w:val="00650E6C"/>
    <w:rsid w:val="0065120B"/>
    <w:rsid w:val="00651C82"/>
    <w:rsid w:val="006521A0"/>
    <w:rsid w:val="00652376"/>
    <w:rsid w:val="00652912"/>
    <w:rsid w:val="00653966"/>
    <w:rsid w:val="00653B37"/>
    <w:rsid w:val="00653C7B"/>
    <w:rsid w:val="0065418D"/>
    <w:rsid w:val="00655671"/>
    <w:rsid w:val="00655691"/>
    <w:rsid w:val="006556A7"/>
    <w:rsid w:val="006566CE"/>
    <w:rsid w:val="00656E18"/>
    <w:rsid w:val="00657735"/>
    <w:rsid w:val="00660B53"/>
    <w:rsid w:val="00660E77"/>
    <w:rsid w:val="0066101F"/>
    <w:rsid w:val="00662454"/>
    <w:rsid w:val="00662FBD"/>
    <w:rsid w:val="00663006"/>
    <w:rsid w:val="006635E7"/>
    <w:rsid w:val="006643EF"/>
    <w:rsid w:val="00664F27"/>
    <w:rsid w:val="006653FE"/>
    <w:rsid w:val="00667EDD"/>
    <w:rsid w:val="00670849"/>
    <w:rsid w:val="00670A1E"/>
    <w:rsid w:val="00670CFC"/>
    <w:rsid w:val="00671816"/>
    <w:rsid w:val="006729E2"/>
    <w:rsid w:val="00673229"/>
    <w:rsid w:val="00673291"/>
    <w:rsid w:val="006733BB"/>
    <w:rsid w:val="0067343D"/>
    <w:rsid w:val="006740D8"/>
    <w:rsid w:val="0067410F"/>
    <w:rsid w:val="00674646"/>
    <w:rsid w:val="00674C1C"/>
    <w:rsid w:val="00674D16"/>
    <w:rsid w:val="0067618B"/>
    <w:rsid w:val="0067637D"/>
    <w:rsid w:val="006763A0"/>
    <w:rsid w:val="00676EE3"/>
    <w:rsid w:val="006805FB"/>
    <w:rsid w:val="0068088B"/>
    <w:rsid w:val="00680A87"/>
    <w:rsid w:val="00680DC5"/>
    <w:rsid w:val="00681FA6"/>
    <w:rsid w:val="006822D6"/>
    <w:rsid w:val="00683575"/>
    <w:rsid w:val="00683636"/>
    <w:rsid w:val="0068398D"/>
    <w:rsid w:val="00684074"/>
    <w:rsid w:val="0068495D"/>
    <w:rsid w:val="00684C53"/>
    <w:rsid w:val="0068517B"/>
    <w:rsid w:val="00686767"/>
    <w:rsid w:val="006876B4"/>
    <w:rsid w:val="00687ACC"/>
    <w:rsid w:val="00690034"/>
    <w:rsid w:val="006902EE"/>
    <w:rsid w:val="0069051C"/>
    <w:rsid w:val="00691638"/>
    <w:rsid w:val="006920F2"/>
    <w:rsid w:val="00692172"/>
    <w:rsid w:val="006930A7"/>
    <w:rsid w:val="006934E5"/>
    <w:rsid w:val="00693D52"/>
    <w:rsid w:val="006942C5"/>
    <w:rsid w:val="006954E8"/>
    <w:rsid w:val="00695CC9"/>
    <w:rsid w:val="00696061"/>
    <w:rsid w:val="006965E8"/>
    <w:rsid w:val="00696A78"/>
    <w:rsid w:val="00696CC5"/>
    <w:rsid w:val="00696EAE"/>
    <w:rsid w:val="006A039E"/>
    <w:rsid w:val="006A0BB7"/>
    <w:rsid w:val="006A1060"/>
    <w:rsid w:val="006A15D8"/>
    <w:rsid w:val="006A209C"/>
    <w:rsid w:val="006A3616"/>
    <w:rsid w:val="006A36E2"/>
    <w:rsid w:val="006A3C24"/>
    <w:rsid w:val="006A4200"/>
    <w:rsid w:val="006A463E"/>
    <w:rsid w:val="006A4F5D"/>
    <w:rsid w:val="006A5352"/>
    <w:rsid w:val="006A5C09"/>
    <w:rsid w:val="006A5FE5"/>
    <w:rsid w:val="006A60EE"/>
    <w:rsid w:val="006A637B"/>
    <w:rsid w:val="006A676A"/>
    <w:rsid w:val="006A6A8D"/>
    <w:rsid w:val="006A7112"/>
    <w:rsid w:val="006A752A"/>
    <w:rsid w:val="006A780B"/>
    <w:rsid w:val="006A7968"/>
    <w:rsid w:val="006A7C89"/>
    <w:rsid w:val="006A7F81"/>
    <w:rsid w:val="006B07FA"/>
    <w:rsid w:val="006B09E1"/>
    <w:rsid w:val="006B120D"/>
    <w:rsid w:val="006B18B2"/>
    <w:rsid w:val="006B1AF3"/>
    <w:rsid w:val="006B2312"/>
    <w:rsid w:val="006B241B"/>
    <w:rsid w:val="006B34E9"/>
    <w:rsid w:val="006B3BF0"/>
    <w:rsid w:val="006B3CE4"/>
    <w:rsid w:val="006B40B9"/>
    <w:rsid w:val="006B43C7"/>
    <w:rsid w:val="006B45BA"/>
    <w:rsid w:val="006B4777"/>
    <w:rsid w:val="006B500D"/>
    <w:rsid w:val="006B5F74"/>
    <w:rsid w:val="006B631E"/>
    <w:rsid w:val="006B6420"/>
    <w:rsid w:val="006B743E"/>
    <w:rsid w:val="006B78EB"/>
    <w:rsid w:val="006B794C"/>
    <w:rsid w:val="006B7A43"/>
    <w:rsid w:val="006C00DA"/>
    <w:rsid w:val="006C0193"/>
    <w:rsid w:val="006C0733"/>
    <w:rsid w:val="006C0B59"/>
    <w:rsid w:val="006C1215"/>
    <w:rsid w:val="006C1595"/>
    <w:rsid w:val="006C191F"/>
    <w:rsid w:val="006C2145"/>
    <w:rsid w:val="006C248C"/>
    <w:rsid w:val="006C2CC8"/>
    <w:rsid w:val="006C2E91"/>
    <w:rsid w:val="006C3903"/>
    <w:rsid w:val="006C3A6D"/>
    <w:rsid w:val="006C3FEE"/>
    <w:rsid w:val="006C4FF6"/>
    <w:rsid w:val="006C5856"/>
    <w:rsid w:val="006C5B5B"/>
    <w:rsid w:val="006C5F5D"/>
    <w:rsid w:val="006C719D"/>
    <w:rsid w:val="006D0E32"/>
    <w:rsid w:val="006D168E"/>
    <w:rsid w:val="006D1B21"/>
    <w:rsid w:val="006D1F7F"/>
    <w:rsid w:val="006D239D"/>
    <w:rsid w:val="006D2913"/>
    <w:rsid w:val="006D2FD2"/>
    <w:rsid w:val="006D332C"/>
    <w:rsid w:val="006D3481"/>
    <w:rsid w:val="006D3769"/>
    <w:rsid w:val="006D3BB8"/>
    <w:rsid w:val="006D3D4F"/>
    <w:rsid w:val="006D443A"/>
    <w:rsid w:val="006D4892"/>
    <w:rsid w:val="006D5444"/>
    <w:rsid w:val="006D5FD1"/>
    <w:rsid w:val="006D6367"/>
    <w:rsid w:val="006D685A"/>
    <w:rsid w:val="006D6DA0"/>
    <w:rsid w:val="006D73FD"/>
    <w:rsid w:val="006D7AB4"/>
    <w:rsid w:val="006D7C87"/>
    <w:rsid w:val="006E0B99"/>
    <w:rsid w:val="006E1296"/>
    <w:rsid w:val="006E174F"/>
    <w:rsid w:val="006E2961"/>
    <w:rsid w:val="006E2DF1"/>
    <w:rsid w:val="006E346B"/>
    <w:rsid w:val="006E43B1"/>
    <w:rsid w:val="006E4505"/>
    <w:rsid w:val="006E5F9D"/>
    <w:rsid w:val="006E622F"/>
    <w:rsid w:val="006E6749"/>
    <w:rsid w:val="006E6D6E"/>
    <w:rsid w:val="006E6DC2"/>
    <w:rsid w:val="006E71D2"/>
    <w:rsid w:val="006E7264"/>
    <w:rsid w:val="006E73E6"/>
    <w:rsid w:val="006E7A88"/>
    <w:rsid w:val="006E7B2C"/>
    <w:rsid w:val="006E7C68"/>
    <w:rsid w:val="006F00A9"/>
    <w:rsid w:val="006F04ED"/>
    <w:rsid w:val="006F0B27"/>
    <w:rsid w:val="006F0B72"/>
    <w:rsid w:val="006F0B7A"/>
    <w:rsid w:val="006F1850"/>
    <w:rsid w:val="006F1B33"/>
    <w:rsid w:val="006F1C6E"/>
    <w:rsid w:val="006F2313"/>
    <w:rsid w:val="006F23DD"/>
    <w:rsid w:val="006F2D32"/>
    <w:rsid w:val="006F33F0"/>
    <w:rsid w:val="006F35DF"/>
    <w:rsid w:val="006F39FD"/>
    <w:rsid w:val="006F3B35"/>
    <w:rsid w:val="006F3B93"/>
    <w:rsid w:val="006F409C"/>
    <w:rsid w:val="006F468D"/>
    <w:rsid w:val="006F5266"/>
    <w:rsid w:val="006F5C6B"/>
    <w:rsid w:val="006F6D9A"/>
    <w:rsid w:val="006F6F0C"/>
    <w:rsid w:val="006F765F"/>
    <w:rsid w:val="007006C2"/>
    <w:rsid w:val="007008AC"/>
    <w:rsid w:val="00701B03"/>
    <w:rsid w:val="00702683"/>
    <w:rsid w:val="00703328"/>
    <w:rsid w:val="007034D3"/>
    <w:rsid w:val="00703CE1"/>
    <w:rsid w:val="00703EE7"/>
    <w:rsid w:val="00704010"/>
    <w:rsid w:val="007049A7"/>
    <w:rsid w:val="00705A02"/>
    <w:rsid w:val="00705E30"/>
    <w:rsid w:val="0070668D"/>
    <w:rsid w:val="00706773"/>
    <w:rsid w:val="00706A32"/>
    <w:rsid w:val="00706D40"/>
    <w:rsid w:val="00706FCC"/>
    <w:rsid w:val="00707044"/>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4479"/>
    <w:rsid w:val="00714CDE"/>
    <w:rsid w:val="00714FB5"/>
    <w:rsid w:val="00715C33"/>
    <w:rsid w:val="007161B6"/>
    <w:rsid w:val="007161EF"/>
    <w:rsid w:val="00716306"/>
    <w:rsid w:val="0071630B"/>
    <w:rsid w:val="007163ED"/>
    <w:rsid w:val="007168D7"/>
    <w:rsid w:val="007173F2"/>
    <w:rsid w:val="00717A96"/>
    <w:rsid w:val="00717C2F"/>
    <w:rsid w:val="00717F89"/>
    <w:rsid w:val="00720E90"/>
    <w:rsid w:val="0072150E"/>
    <w:rsid w:val="007215A8"/>
    <w:rsid w:val="00721CF4"/>
    <w:rsid w:val="00722590"/>
    <w:rsid w:val="00722A9E"/>
    <w:rsid w:val="00723377"/>
    <w:rsid w:val="007234DA"/>
    <w:rsid w:val="0072381C"/>
    <w:rsid w:val="0072396C"/>
    <w:rsid w:val="00723B2A"/>
    <w:rsid w:val="00724202"/>
    <w:rsid w:val="00724F4F"/>
    <w:rsid w:val="0072505C"/>
    <w:rsid w:val="00725548"/>
    <w:rsid w:val="00725D42"/>
    <w:rsid w:val="007264B6"/>
    <w:rsid w:val="00726558"/>
    <w:rsid w:val="0072710D"/>
    <w:rsid w:val="00727525"/>
    <w:rsid w:val="0072784C"/>
    <w:rsid w:val="007279DC"/>
    <w:rsid w:val="00727B3B"/>
    <w:rsid w:val="00730907"/>
    <w:rsid w:val="007316C5"/>
    <w:rsid w:val="00731B31"/>
    <w:rsid w:val="00731BF8"/>
    <w:rsid w:val="00731D5A"/>
    <w:rsid w:val="007330B9"/>
    <w:rsid w:val="00734C1D"/>
    <w:rsid w:val="00735349"/>
    <w:rsid w:val="00735DE8"/>
    <w:rsid w:val="00736AFE"/>
    <w:rsid w:val="007377EF"/>
    <w:rsid w:val="00737D28"/>
    <w:rsid w:val="00740935"/>
    <w:rsid w:val="00740CFE"/>
    <w:rsid w:val="007412DF"/>
    <w:rsid w:val="0074191F"/>
    <w:rsid w:val="00741CB4"/>
    <w:rsid w:val="00742262"/>
    <w:rsid w:val="00742673"/>
    <w:rsid w:val="007426A7"/>
    <w:rsid w:val="0074465E"/>
    <w:rsid w:val="00744D0E"/>
    <w:rsid w:val="00744F55"/>
    <w:rsid w:val="007450E5"/>
    <w:rsid w:val="00745DBB"/>
    <w:rsid w:val="007461FD"/>
    <w:rsid w:val="007463D4"/>
    <w:rsid w:val="007476A0"/>
    <w:rsid w:val="00747CF2"/>
    <w:rsid w:val="00747FC1"/>
    <w:rsid w:val="007501F6"/>
    <w:rsid w:val="0075083C"/>
    <w:rsid w:val="00750F7D"/>
    <w:rsid w:val="00750F95"/>
    <w:rsid w:val="0075103C"/>
    <w:rsid w:val="007512FE"/>
    <w:rsid w:val="00751382"/>
    <w:rsid w:val="00751829"/>
    <w:rsid w:val="00751836"/>
    <w:rsid w:val="00751B7A"/>
    <w:rsid w:val="00751BDB"/>
    <w:rsid w:val="00751CB9"/>
    <w:rsid w:val="007520B2"/>
    <w:rsid w:val="00752425"/>
    <w:rsid w:val="007525F8"/>
    <w:rsid w:val="00752789"/>
    <w:rsid w:val="007527B2"/>
    <w:rsid w:val="00752DA5"/>
    <w:rsid w:val="00752EB0"/>
    <w:rsid w:val="0075310C"/>
    <w:rsid w:val="0075352A"/>
    <w:rsid w:val="00754555"/>
    <w:rsid w:val="00754D28"/>
    <w:rsid w:val="00755284"/>
    <w:rsid w:val="007552AB"/>
    <w:rsid w:val="007555E9"/>
    <w:rsid w:val="00755E93"/>
    <w:rsid w:val="00755FA2"/>
    <w:rsid w:val="0075630A"/>
    <w:rsid w:val="00757409"/>
    <w:rsid w:val="0075767D"/>
    <w:rsid w:val="00757D45"/>
    <w:rsid w:val="007603B5"/>
    <w:rsid w:val="00761BEA"/>
    <w:rsid w:val="007621E0"/>
    <w:rsid w:val="007624E9"/>
    <w:rsid w:val="007629B9"/>
    <w:rsid w:val="00762E0B"/>
    <w:rsid w:val="00763510"/>
    <w:rsid w:val="00763831"/>
    <w:rsid w:val="00763E0D"/>
    <w:rsid w:val="00763E10"/>
    <w:rsid w:val="00764292"/>
    <w:rsid w:val="00764BB7"/>
    <w:rsid w:val="00765769"/>
    <w:rsid w:val="00765D2D"/>
    <w:rsid w:val="00766CD5"/>
    <w:rsid w:val="00766FF2"/>
    <w:rsid w:val="00767728"/>
    <w:rsid w:val="007677C4"/>
    <w:rsid w:val="00767B6A"/>
    <w:rsid w:val="00770865"/>
    <w:rsid w:val="007718CD"/>
    <w:rsid w:val="00771BA6"/>
    <w:rsid w:val="00772E84"/>
    <w:rsid w:val="00773077"/>
    <w:rsid w:val="00773856"/>
    <w:rsid w:val="00773941"/>
    <w:rsid w:val="00774153"/>
    <w:rsid w:val="007750FC"/>
    <w:rsid w:val="007759DB"/>
    <w:rsid w:val="00776667"/>
    <w:rsid w:val="00776B86"/>
    <w:rsid w:val="00777276"/>
    <w:rsid w:val="00777E6B"/>
    <w:rsid w:val="007802AA"/>
    <w:rsid w:val="00780617"/>
    <w:rsid w:val="007806D5"/>
    <w:rsid w:val="00780736"/>
    <w:rsid w:val="007807E6"/>
    <w:rsid w:val="00780837"/>
    <w:rsid w:val="007815A4"/>
    <w:rsid w:val="007817B3"/>
    <w:rsid w:val="007818C6"/>
    <w:rsid w:val="00782411"/>
    <w:rsid w:val="007824E0"/>
    <w:rsid w:val="007832FF"/>
    <w:rsid w:val="0078389E"/>
    <w:rsid w:val="00783BE6"/>
    <w:rsid w:val="00784A60"/>
    <w:rsid w:val="00785210"/>
    <w:rsid w:val="00786432"/>
    <w:rsid w:val="007869D1"/>
    <w:rsid w:val="00790604"/>
    <w:rsid w:val="007907D5"/>
    <w:rsid w:val="00790830"/>
    <w:rsid w:val="00790CEA"/>
    <w:rsid w:val="00791229"/>
    <w:rsid w:val="00791B7B"/>
    <w:rsid w:val="007924C6"/>
    <w:rsid w:val="0079315C"/>
    <w:rsid w:val="00793E04"/>
    <w:rsid w:val="00794652"/>
    <w:rsid w:val="00794CD5"/>
    <w:rsid w:val="00794E63"/>
    <w:rsid w:val="00794F70"/>
    <w:rsid w:val="00795C72"/>
    <w:rsid w:val="00795DE7"/>
    <w:rsid w:val="00795FED"/>
    <w:rsid w:val="00796526"/>
    <w:rsid w:val="00796953"/>
    <w:rsid w:val="007977BD"/>
    <w:rsid w:val="007A0373"/>
    <w:rsid w:val="007A08FA"/>
    <w:rsid w:val="007A0A81"/>
    <w:rsid w:val="007A1338"/>
    <w:rsid w:val="007A1506"/>
    <w:rsid w:val="007A1669"/>
    <w:rsid w:val="007A1C03"/>
    <w:rsid w:val="007A1DA1"/>
    <w:rsid w:val="007A278A"/>
    <w:rsid w:val="007A38F4"/>
    <w:rsid w:val="007A3D3C"/>
    <w:rsid w:val="007A4575"/>
    <w:rsid w:val="007A464C"/>
    <w:rsid w:val="007A49CC"/>
    <w:rsid w:val="007A4B34"/>
    <w:rsid w:val="007A5252"/>
    <w:rsid w:val="007A5414"/>
    <w:rsid w:val="007A558F"/>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37C"/>
    <w:rsid w:val="007B3861"/>
    <w:rsid w:val="007B39D2"/>
    <w:rsid w:val="007B41BD"/>
    <w:rsid w:val="007B4341"/>
    <w:rsid w:val="007B5567"/>
    <w:rsid w:val="007B5611"/>
    <w:rsid w:val="007B60AA"/>
    <w:rsid w:val="007B6197"/>
    <w:rsid w:val="007B61DC"/>
    <w:rsid w:val="007B6257"/>
    <w:rsid w:val="007B6341"/>
    <w:rsid w:val="007B6349"/>
    <w:rsid w:val="007B64AB"/>
    <w:rsid w:val="007B70C3"/>
    <w:rsid w:val="007C1959"/>
    <w:rsid w:val="007C26CE"/>
    <w:rsid w:val="007C3C67"/>
    <w:rsid w:val="007C3DBC"/>
    <w:rsid w:val="007C4CB8"/>
    <w:rsid w:val="007C5943"/>
    <w:rsid w:val="007C5A9D"/>
    <w:rsid w:val="007C6603"/>
    <w:rsid w:val="007C6610"/>
    <w:rsid w:val="007C6810"/>
    <w:rsid w:val="007C6F92"/>
    <w:rsid w:val="007C76F6"/>
    <w:rsid w:val="007C775F"/>
    <w:rsid w:val="007D07FE"/>
    <w:rsid w:val="007D0A6B"/>
    <w:rsid w:val="007D0F8F"/>
    <w:rsid w:val="007D18DD"/>
    <w:rsid w:val="007D245F"/>
    <w:rsid w:val="007D2DAA"/>
    <w:rsid w:val="007D3A68"/>
    <w:rsid w:val="007D3E81"/>
    <w:rsid w:val="007D4CB9"/>
    <w:rsid w:val="007D4F1D"/>
    <w:rsid w:val="007D50E7"/>
    <w:rsid w:val="007D52E7"/>
    <w:rsid w:val="007D5600"/>
    <w:rsid w:val="007D562F"/>
    <w:rsid w:val="007D5A72"/>
    <w:rsid w:val="007D5DAB"/>
    <w:rsid w:val="007D5EDD"/>
    <w:rsid w:val="007D6041"/>
    <w:rsid w:val="007D62F0"/>
    <w:rsid w:val="007D6E17"/>
    <w:rsid w:val="007D77CE"/>
    <w:rsid w:val="007D781F"/>
    <w:rsid w:val="007D7F19"/>
    <w:rsid w:val="007D7F52"/>
    <w:rsid w:val="007E134D"/>
    <w:rsid w:val="007E1D2E"/>
    <w:rsid w:val="007E21C9"/>
    <w:rsid w:val="007E23DA"/>
    <w:rsid w:val="007E2522"/>
    <w:rsid w:val="007E2A9B"/>
    <w:rsid w:val="007E38F0"/>
    <w:rsid w:val="007E3D18"/>
    <w:rsid w:val="007E406C"/>
    <w:rsid w:val="007E447F"/>
    <w:rsid w:val="007E4573"/>
    <w:rsid w:val="007E5B8E"/>
    <w:rsid w:val="007E5C04"/>
    <w:rsid w:val="007E62DC"/>
    <w:rsid w:val="007E724C"/>
    <w:rsid w:val="007E7394"/>
    <w:rsid w:val="007E7435"/>
    <w:rsid w:val="007E7A7B"/>
    <w:rsid w:val="007E7EB1"/>
    <w:rsid w:val="007F01C9"/>
    <w:rsid w:val="007F0A8E"/>
    <w:rsid w:val="007F1DE1"/>
    <w:rsid w:val="007F1E0C"/>
    <w:rsid w:val="007F2125"/>
    <w:rsid w:val="007F224A"/>
    <w:rsid w:val="007F354E"/>
    <w:rsid w:val="007F4227"/>
    <w:rsid w:val="007F4292"/>
    <w:rsid w:val="007F4536"/>
    <w:rsid w:val="007F46F6"/>
    <w:rsid w:val="007F5387"/>
    <w:rsid w:val="007F538A"/>
    <w:rsid w:val="007F56DD"/>
    <w:rsid w:val="007F5B90"/>
    <w:rsid w:val="007F62A3"/>
    <w:rsid w:val="007F6553"/>
    <w:rsid w:val="007F695D"/>
    <w:rsid w:val="007F69D3"/>
    <w:rsid w:val="007F6BA7"/>
    <w:rsid w:val="007F7089"/>
    <w:rsid w:val="007F7424"/>
    <w:rsid w:val="007F75A4"/>
    <w:rsid w:val="007F77BC"/>
    <w:rsid w:val="00800AE1"/>
    <w:rsid w:val="0080177B"/>
    <w:rsid w:val="0080337C"/>
    <w:rsid w:val="008037C2"/>
    <w:rsid w:val="00803C49"/>
    <w:rsid w:val="00804326"/>
    <w:rsid w:val="00804C3D"/>
    <w:rsid w:val="00805199"/>
    <w:rsid w:val="008057EB"/>
    <w:rsid w:val="00805C60"/>
    <w:rsid w:val="00805D51"/>
    <w:rsid w:val="00805E18"/>
    <w:rsid w:val="00806391"/>
    <w:rsid w:val="00806D0F"/>
    <w:rsid w:val="00806E74"/>
    <w:rsid w:val="00807690"/>
    <w:rsid w:val="008100C2"/>
    <w:rsid w:val="0081146C"/>
    <w:rsid w:val="00811F58"/>
    <w:rsid w:val="00811F8C"/>
    <w:rsid w:val="00812595"/>
    <w:rsid w:val="00812F30"/>
    <w:rsid w:val="00813253"/>
    <w:rsid w:val="00813558"/>
    <w:rsid w:val="00813C92"/>
    <w:rsid w:val="00815469"/>
    <w:rsid w:val="008159CC"/>
    <w:rsid w:val="00815B18"/>
    <w:rsid w:val="00815EA0"/>
    <w:rsid w:val="00816047"/>
    <w:rsid w:val="00816B1E"/>
    <w:rsid w:val="00816C57"/>
    <w:rsid w:val="00817263"/>
    <w:rsid w:val="00817E89"/>
    <w:rsid w:val="008203C9"/>
    <w:rsid w:val="00820E53"/>
    <w:rsid w:val="008223A0"/>
    <w:rsid w:val="00822483"/>
    <w:rsid w:val="0082393D"/>
    <w:rsid w:val="00823C05"/>
    <w:rsid w:val="008247AC"/>
    <w:rsid w:val="008251AF"/>
    <w:rsid w:val="00825450"/>
    <w:rsid w:val="008256D3"/>
    <w:rsid w:val="00825CE7"/>
    <w:rsid w:val="00826A72"/>
    <w:rsid w:val="00826BE9"/>
    <w:rsid w:val="008305CB"/>
    <w:rsid w:val="00830AAE"/>
    <w:rsid w:val="00831D6C"/>
    <w:rsid w:val="0083217E"/>
    <w:rsid w:val="00832628"/>
    <w:rsid w:val="00833672"/>
    <w:rsid w:val="00833CDD"/>
    <w:rsid w:val="008344E0"/>
    <w:rsid w:val="00835427"/>
    <w:rsid w:val="00835D45"/>
    <w:rsid w:val="0083650B"/>
    <w:rsid w:val="00840050"/>
    <w:rsid w:val="00840A6B"/>
    <w:rsid w:val="00840D02"/>
    <w:rsid w:val="0084130A"/>
    <w:rsid w:val="0084135F"/>
    <w:rsid w:val="00841DF6"/>
    <w:rsid w:val="00842E52"/>
    <w:rsid w:val="008437C1"/>
    <w:rsid w:val="00844D08"/>
    <w:rsid w:val="00844D2E"/>
    <w:rsid w:val="008454A7"/>
    <w:rsid w:val="008463BB"/>
    <w:rsid w:val="00846D7A"/>
    <w:rsid w:val="0084707B"/>
    <w:rsid w:val="0084781A"/>
    <w:rsid w:val="00847AD9"/>
    <w:rsid w:val="00850222"/>
    <w:rsid w:val="00850673"/>
    <w:rsid w:val="008507D1"/>
    <w:rsid w:val="00850A4C"/>
    <w:rsid w:val="00852584"/>
    <w:rsid w:val="00852772"/>
    <w:rsid w:val="008528A7"/>
    <w:rsid w:val="0085300C"/>
    <w:rsid w:val="008532FF"/>
    <w:rsid w:val="00853B4C"/>
    <w:rsid w:val="00853D8B"/>
    <w:rsid w:val="00854489"/>
    <w:rsid w:val="00854EDD"/>
    <w:rsid w:val="00855259"/>
    <w:rsid w:val="00855EDF"/>
    <w:rsid w:val="0085654A"/>
    <w:rsid w:val="008566CE"/>
    <w:rsid w:val="0085682B"/>
    <w:rsid w:val="0085720A"/>
    <w:rsid w:val="008575E4"/>
    <w:rsid w:val="0085796C"/>
    <w:rsid w:val="00857C7A"/>
    <w:rsid w:val="00857E8A"/>
    <w:rsid w:val="00860141"/>
    <w:rsid w:val="0086027E"/>
    <w:rsid w:val="00860659"/>
    <w:rsid w:val="0086065F"/>
    <w:rsid w:val="008612A8"/>
    <w:rsid w:val="00861AE6"/>
    <w:rsid w:val="00861D6D"/>
    <w:rsid w:val="00862113"/>
    <w:rsid w:val="00862BCB"/>
    <w:rsid w:val="00863147"/>
    <w:rsid w:val="008635B7"/>
    <w:rsid w:val="008638A7"/>
    <w:rsid w:val="008639D9"/>
    <w:rsid w:val="008641FB"/>
    <w:rsid w:val="008643E1"/>
    <w:rsid w:val="0086487E"/>
    <w:rsid w:val="00864DDD"/>
    <w:rsid w:val="008651D8"/>
    <w:rsid w:val="0086575B"/>
    <w:rsid w:val="00865772"/>
    <w:rsid w:val="00865CBE"/>
    <w:rsid w:val="00865D56"/>
    <w:rsid w:val="00866B52"/>
    <w:rsid w:val="00866EA1"/>
    <w:rsid w:val="00867198"/>
    <w:rsid w:val="008679BF"/>
    <w:rsid w:val="00867CE3"/>
    <w:rsid w:val="00870768"/>
    <w:rsid w:val="0087099B"/>
    <w:rsid w:val="00870C92"/>
    <w:rsid w:val="00870F69"/>
    <w:rsid w:val="00871E5C"/>
    <w:rsid w:val="00871F17"/>
    <w:rsid w:val="008722AB"/>
    <w:rsid w:val="00872A89"/>
    <w:rsid w:val="00872DBE"/>
    <w:rsid w:val="00873001"/>
    <w:rsid w:val="00873226"/>
    <w:rsid w:val="00873E3C"/>
    <w:rsid w:val="00873FB6"/>
    <w:rsid w:val="00874CE0"/>
    <w:rsid w:val="00874CFB"/>
    <w:rsid w:val="008751B8"/>
    <w:rsid w:val="008764BF"/>
    <w:rsid w:val="0087657C"/>
    <w:rsid w:val="008765F7"/>
    <w:rsid w:val="0087669D"/>
    <w:rsid w:val="008767A9"/>
    <w:rsid w:val="00876BFB"/>
    <w:rsid w:val="00876CB8"/>
    <w:rsid w:val="00876EC3"/>
    <w:rsid w:val="008773C5"/>
    <w:rsid w:val="008774D2"/>
    <w:rsid w:val="0087782F"/>
    <w:rsid w:val="00877C37"/>
    <w:rsid w:val="008808D3"/>
    <w:rsid w:val="00880C1A"/>
    <w:rsid w:val="00881789"/>
    <w:rsid w:val="008819B8"/>
    <w:rsid w:val="00881E87"/>
    <w:rsid w:val="0088206A"/>
    <w:rsid w:val="00882274"/>
    <w:rsid w:val="00882825"/>
    <w:rsid w:val="00882EE3"/>
    <w:rsid w:val="00883317"/>
    <w:rsid w:val="0088372E"/>
    <w:rsid w:val="00883C2E"/>
    <w:rsid w:val="00883DBD"/>
    <w:rsid w:val="00884831"/>
    <w:rsid w:val="00884E9D"/>
    <w:rsid w:val="00885076"/>
    <w:rsid w:val="008859E8"/>
    <w:rsid w:val="008860F3"/>
    <w:rsid w:val="0088633B"/>
    <w:rsid w:val="008864CC"/>
    <w:rsid w:val="0088700A"/>
    <w:rsid w:val="008870BC"/>
    <w:rsid w:val="0088721E"/>
    <w:rsid w:val="0088778A"/>
    <w:rsid w:val="00887842"/>
    <w:rsid w:val="00887E7E"/>
    <w:rsid w:val="0089161B"/>
    <w:rsid w:val="0089183D"/>
    <w:rsid w:val="00892CF0"/>
    <w:rsid w:val="008934E6"/>
    <w:rsid w:val="0089390B"/>
    <w:rsid w:val="008939F5"/>
    <w:rsid w:val="008940E5"/>
    <w:rsid w:val="008941EC"/>
    <w:rsid w:val="008945A7"/>
    <w:rsid w:val="008951F4"/>
    <w:rsid w:val="00895914"/>
    <w:rsid w:val="00895B68"/>
    <w:rsid w:val="00895FFF"/>
    <w:rsid w:val="008963D0"/>
    <w:rsid w:val="00896CB8"/>
    <w:rsid w:val="008971E7"/>
    <w:rsid w:val="008A06FB"/>
    <w:rsid w:val="008A078D"/>
    <w:rsid w:val="008A1673"/>
    <w:rsid w:val="008A1BFE"/>
    <w:rsid w:val="008A2839"/>
    <w:rsid w:val="008A2AEC"/>
    <w:rsid w:val="008A3061"/>
    <w:rsid w:val="008A31DC"/>
    <w:rsid w:val="008A3EF9"/>
    <w:rsid w:val="008A4541"/>
    <w:rsid w:val="008A4FED"/>
    <w:rsid w:val="008A57F6"/>
    <w:rsid w:val="008A58BF"/>
    <w:rsid w:val="008A5DD8"/>
    <w:rsid w:val="008A5EAB"/>
    <w:rsid w:val="008A687D"/>
    <w:rsid w:val="008A78D5"/>
    <w:rsid w:val="008A7AC7"/>
    <w:rsid w:val="008A7B37"/>
    <w:rsid w:val="008B10B5"/>
    <w:rsid w:val="008B24A3"/>
    <w:rsid w:val="008B2B8B"/>
    <w:rsid w:val="008B30A1"/>
    <w:rsid w:val="008B34BD"/>
    <w:rsid w:val="008B41F5"/>
    <w:rsid w:val="008B5404"/>
    <w:rsid w:val="008B576B"/>
    <w:rsid w:val="008B5A4D"/>
    <w:rsid w:val="008B63F3"/>
    <w:rsid w:val="008B6878"/>
    <w:rsid w:val="008B6A71"/>
    <w:rsid w:val="008B6E2D"/>
    <w:rsid w:val="008B7203"/>
    <w:rsid w:val="008B7920"/>
    <w:rsid w:val="008B7980"/>
    <w:rsid w:val="008B799C"/>
    <w:rsid w:val="008B7BC5"/>
    <w:rsid w:val="008C0052"/>
    <w:rsid w:val="008C083D"/>
    <w:rsid w:val="008C0A9F"/>
    <w:rsid w:val="008C0B7F"/>
    <w:rsid w:val="008C19AC"/>
    <w:rsid w:val="008C1AFD"/>
    <w:rsid w:val="008C1B4E"/>
    <w:rsid w:val="008C1C79"/>
    <w:rsid w:val="008C1D38"/>
    <w:rsid w:val="008C23F0"/>
    <w:rsid w:val="008C2962"/>
    <w:rsid w:val="008C2B28"/>
    <w:rsid w:val="008C37AD"/>
    <w:rsid w:val="008C3EED"/>
    <w:rsid w:val="008C4A3D"/>
    <w:rsid w:val="008C5D68"/>
    <w:rsid w:val="008C634C"/>
    <w:rsid w:val="008C7287"/>
    <w:rsid w:val="008C7945"/>
    <w:rsid w:val="008C7C90"/>
    <w:rsid w:val="008D024F"/>
    <w:rsid w:val="008D071C"/>
    <w:rsid w:val="008D085D"/>
    <w:rsid w:val="008D118F"/>
    <w:rsid w:val="008D1B8E"/>
    <w:rsid w:val="008D1E37"/>
    <w:rsid w:val="008D2301"/>
    <w:rsid w:val="008D2C67"/>
    <w:rsid w:val="008D2ECF"/>
    <w:rsid w:val="008D311B"/>
    <w:rsid w:val="008D317F"/>
    <w:rsid w:val="008D3B74"/>
    <w:rsid w:val="008D4096"/>
    <w:rsid w:val="008D4EEB"/>
    <w:rsid w:val="008D4FF1"/>
    <w:rsid w:val="008D558D"/>
    <w:rsid w:val="008D5BD2"/>
    <w:rsid w:val="008D61D5"/>
    <w:rsid w:val="008D6AC4"/>
    <w:rsid w:val="008D6F71"/>
    <w:rsid w:val="008D7402"/>
    <w:rsid w:val="008D7A32"/>
    <w:rsid w:val="008D7C82"/>
    <w:rsid w:val="008E02DB"/>
    <w:rsid w:val="008E06DD"/>
    <w:rsid w:val="008E0B7E"/>
    <w:rsid w:val="008E0BB0"/>
    <w:rsid w:val="008E0CC5"/>
    <w:rsid w:val="008E0F71"/>
    <w:rsid w:val="008E1266"/>
    <w:rsid w:val="008E210A"/>
    <w:rsid w:val="008E2EFE"/>
    <w:rsid w:val="008E34EB"/>
    <w:rsid w:val="008E3551"/>
    <w:rsid w:val="008E4A32"/>
    <w:rsid w:val="008E50DA"/>
    <w:rsid w:val="008E5875"/>
    <w:rsid w:val="008E5DE2"/>
    <w:rsid w:val="008E60BA"/>
    <w:rsid w:val="008E6770"/>
    <w:rsid w:val="008E684D"/>
    <w:rsid w:val="008E6D01"/>
    <w:rsid w:val="008E6EEB"/>
    <w:rsid w:val="008E706D"/>
    <w:rsid w:val="008E7604"/>
    <w:rsid w:val="008E7A6B"/>
    <w:rsid w:val="008E7E3C"/>
    <w:rsid w:val="008F007D"/>
    <w:rsid w:val="008F081E"/>
    <w:rsid w:val="008F0885"/>
    <w:rsid w:val="008F147C"/>
    <w:rsid w:val="008F14D8"/>
    <w:rsid w:val="008F1A2D"/>
    <w:rsid w:val="008F1AF9"/>
    <w:rsid w:val="008F1DA1"/>
    <w:rsid w:val="008F1EC2"/>
    <w:rsid w:val="008F20CB"/>
    <w:rsid w:val="008F2AF3"/>
    <w:rsid w:val="008F2BD1"/>
    <w:rsid w:val="008F2E17"/>
    <w:rsid w:val="008F31FF"/>
    <w:rsid w:val="008F3BFB"/>
    <w:rsid w:val="008F44A9"/>
    <w:rsid w:val="008F5217"/>
    <w:rsid w:val="008F55A3"/>
    <w:rsid w:val="008F6348"/>
    <w:rsid w:val="008F6403"/>
    <w:rsid w:val="008F65A5"/>
    <w:rsid w:val="008F6C50"/>
    <w:rsid w:val="008F71AA"/>
    <w:rsid w:val="008F71B1"/>
    <w:rsid w:val="008F732B"/>
    <w:rsid w:val="008F760B"/>
    <w:rsid w:val="008F783E"/>
    <w:rsid w:val="008F7D02"/>
    <w:rsid w:val="00900613"/>
    <w:rsid w:val="009013D3"/>
    <w:rsid w:val="009016DC"/>
    <w:rsid w:val="00901922"/>
    <w:rsid w:val="009020C3"/>
    <w:rsid w:val="009027C1"/>
    <w:rsid w:val="00903320"/>
    <w:rsid w:val="00903456"/>
    <w:rsid w:val="00903899"/>
    <w:rsid w:val="00903C55"/>
    <w:rsid w:val="00904ADC"/>
    <w:rsid w:val="00905A54"/>
    <w:rsid w:val="009063D0"/>
    <w:rsid w:val="00906A32"/>
    <w:rsid w:val="00907A66"/>
    <w:rsid w:val="00907D67"/>
    <w:rsid w:val="00910917"/>
    <w:rsid w:val="0091099D"/>
    <w:rsid w:val="009110EE"/>
    <w:rsid w:val="0091172E"/>
    <w:rsid w:val="00911745"/>
    <w:rsid w:val="00911E02"/>
    <w:rsid w:val="00911FEA"/>
    <w:rsid w:val="00911FEC"/>
    <w:rsid w:val="00912696"/>
    <w:rsid w:val="00912FC1"/>
    <w:rsid w:val="0091451C"/>
    <w:rsid w:val="0091548D"/>
    <w:rsid w:val="0091588A"/>
    <w:rsid w:val="00915A1F"/>
    <w:rsid w:val="00915A54"/>
    <w:rsid w:val="00916509"/>
    <w:rsid w:val="009204F8"/>
    <w:rsid w:val="00920653"/>
    <w:rsid w:val="0092095B"/>
    <w:rsid w:val="009219E5"/>
    <w:rsid w:val="00921D5D"/>
    <w:rsid w:val="00922210"/>
    <w:rsid w:val="00922349"/>
    <w:rsid w:val="00922C13"/>
    <w:rsid w:val="00922DD1"/>
    <w:rsid w:val="0092327B"/>
    <w:rsid w:val="00924079"/>
    <w:rsid w:val="00924367"/>
    <w:rsid w:val="00924546"/>
    <w:rsid w:val="00924A44"/>
    <w:rsid w:val="00924B50"/>
    <w:rsid w:val="00924D04"/>
    <w:rsid w:val="00924F1A"/>
    <w:rsid w:val="00925502"/>
    <w:rsid w:val="00925805"/>
    <w:rsid w:val="00926399"/>
    <w:rsid w:val="009263D3"/>
    <w:rsid w:val="00926972"/>
    <w:rsid w:val="009272F3"/>
    <w:rsid w:val="00927CD0"/>
    <w:rsid w:val="00931070"/>
    <w:rsid w:val="0093166C"/>
    <w:rsid w:val="009317A1"/>
    <w:rsid w:val="00931DE9"/>
    <w:rsid w:val="00932117"/>
    <w:rsid w:val="0093230E"/>
    <w:rsid w:val="00932CC9"/>
    <w:rsid w:val="00932E08"/>
    <w:rsid w:val="009333B8"/>
    <w:rsid w:val="00933756"/>
    <w:rsid w:val="0093382B"/>
    <w:rsid w:val="00933D17"/>
    <w:rsid w:val="00933EB8"/>
    <w:rsid w:val="00934821"/>
    <w:rsid w:val="009350BD"/>
    <w:rsid w:val="009350BE"/>
    <w:rsid w:val="00935FF4"/>
    <w:rsid w:val="00935FFD"/>
    <w:rsid w:val="00937148"/>
    <w:rsid w:val="009371F8"/>
    <w:rsid w:val="00937279"/>
    <w:rsid w:val="009375A3"/>
    <w:rsid w:val="0094007C"/>
    <w:rsid w:val="009401F0"/>
    <w:rsid w:val="00941DCB"/>
    <w:rsid w:val="0094230F"/>
    <w:rsid w:val="00942A8A"/>
    <w:rsid w:val="00942CD7"/>
    <w:rsid w:val="00942D8B"/>
    <w:rsid w:val="00943762"/>
    <w:rsid w:val="009437FE"/>
    <w:rsid w:val="00943EAE"/>
    <w:rsid w:val="0094459B"/>
    <w:rsid w:val="00945181"/>
    <w:rsid w:val="009459C1"/>
    <w:rsid w:val="00946270"/>
    <w:rsid w:val="0094662B"/>
    <w:rsid w:val="00946C19"/>
    <w:rsid w:val="00946FFA"/>
    <w:rsid w:val="00947DC5"/>
    <w:rsid w:val="00947EE6"/>
    <w:rsid w:val="00950351"/>
    <w:rsid w:val="00950709"/>
    <w:rsid w:val="0095091A"/>
    <w:rsid w:val="00950988"/>
    <w:rsid w:val="0095154D"/>
    <w:rsid w:val="00951947"/>
    <w:rsid w:val="00951CA4"/>
    <w:rsid w:val="0095287D"/>
    <w:rsid w:val="00953407"/>
    <w:rsid w:val="00953A3C"/>
    <w:rsid w:val="00954256"/>
    <w:rsid w:val="00954497"/>
    <w:rsid w:val="00954BA8"/>
    <w:rsid w:val="00954E5C"/>
    <w:rsid w:val="009551C8"/>
    <w:rsid w:val="00955F2C"/>
    <w:rsid w:val="00956169"/>
    <w:rsid w:val="0095621F"/>
    <w:rsid w:val="0095651D"/>
    <w:rsid w:val="00957971"/>
    <w:rsid w:val="00957D3E"/>
    <w:rsid w:val="00957EE1"/>
    <w:rsid w:val="009600E9"/>
    <w:rsid w:val="009605EC"/>
    <w:rsid w:val="00960CE3"/>
    <w:rsid w:val="009610D8"/>
    <w:rsid w:val="00962735"/>
    <w:rsid w:val="0096284B"/>
    <w:rsid w:val="00963705"/>
    <w:rsid w:val="0096376A"/>
    <w:rsid w:val="0096406B"/>
    <w:rsid w:val="009640E9"/>
    <w:rsid w:val="00964691"/>
    <w:rsid w:val="00965C79"/>
    <w:rsid w:val="00965EEC"/>
    <w:rsid w:val="00966A18"/>
    <w:rsid w:val="0096754A"/>
    <w:rsid w:val="009677DA"/>
    <w:rsid w:val="0097019E"/>
    <w:rsid w:val="00970260"/>
    <w:rsid w:val="009702FF"/>
    <w:rsid w:val="00970A00"/>
    <w:rsid w:val="00970DC2"/>
    <w:rsid w:val="0097122B"/>
    <w:rsid w:val="0097125B"/>
    <w:rsid w:val="009714B1"/>
    <w:rsid w:val="00971DF8"/>
    <w:rsid w:val="00971F1A"/>
    <w:rsid w:val="00972852"/>
    <w:rsid w:val="009728BC"/>
    <w:rsid w:val="00972965"/>
    <w:rsid w:val="00972E58"/>
    <w:rsid w:val="009732DB"/>
    <w:rsid w:val="009739CF"/>
    <w:rsid w:val="0097593A"/>
    <w:rsid w:val="009759D1"/>
    <w:rsid w:val="00975E02"/>
    <w:rsid w:val="009760EC"/>
    <w:rsid w:val="0097611C"/>
    <w:rsid w:val="0097716F"/>
    <w:rsid w:val="00977627"/>
    <w:rsid w:val="009779C3"/>
    <w:rsid w:val="00977B61"/>
    <w:rsid w:val="009801FA"/>
    <w:rsid w:val="009805EB"/>
    <w:rsid w:val="009807B5"/>
    <w:rsid w:val="00980F4A"/>
    <w:rsid w:val="00980FD2"/>
    <w:rsid w:val="009812EC"/>
    <w:rsid w:val="009816FB"/>
    <w:rsid w:val="0098184E"/>
    <w:rsid w:val="00981BEC"/>
    <w:rsid w:val="0098311A"/>
    <w:rsid w:val="009835E3"/>
    <w:rsid w:val="00983662"/>
    <w:rsid w:val="00983CBE"/>
    <w:rsid w:val="00984204"/>
    <w:rsid w:val="00984657"/>
    <w:rsid w:val="0098497E"/>
    <w:rsid w:val="00984D34"/>
    <w:rsid w:val="00985371"/>
    <w:rsid w:val="0098552A"/>
    <w:rsid w:val="00986081"/>
    <w:rsid w:val="009869E9"/>
    <w:rsid w:val="00987306"/>
    <w:rsid w:val="00987875"/>
    <w:rsid w:val="00987D7F"/>
    <w:rsid w:val="00987EEF"/>
    <w:rsid w:val="00987F69"/>
    <w:rsid w:val="00990105"/>
    <w:rsid w:val="00991120"/>
    <w:rsid w:val="00991678"/>
    <w:rsid w:val="00992175"/>
    <w:rsid w:val="0099262E"/>
    <w:rsid w:val="009927EE"/>
    <w:rsid w:val="009930A9"/>
    <w:rsid w:val="009936FA"/>
    <w:rsid w:val="0099403B"/>
    <w:rsid w:val="00994588"/>
    <w:rsid w:val="0099468E"/>
    <w:rsid w:val="00994C96"/>
    <w:rsid w:val="00994D4F"/>
    <w:rsid w:val="009951C9"/>
    <w:rsid w:val="00995597"/>
    <w:rsid w:val="00995FBD"/>
    <w:rsid w:val="00996AEC"/>
    <w:rsid w:val="0099777E"/>
    <w:rsid w:val="009A08F4"/>
    <w:rsid w:val="009A0CC9"/>
    <w:rsid w:val="009A237B"/>
    <w:rsid w:val="009A29C7"/>
    <w:rsid w:val="009A29C8"/>
    <w:rsid w:val="009A3FDA"/>
    <w:rsid w:val="009A4378"/>
    <w:rsid w:val="009A4AEC"/>
    <w:rsid w:val="009A4B83"/>
    <w:rsid w:val="009A5039"/>
    <w:rsid w:val="009A5E4E"/>
    <w:rsid w:val="009A6184"/>
    <w:rsid w:val="009A61E7"/>
    <w:rsid w:val="009A7441"/>
    <w:rsid w:val="009A7981"/>
    <w:rsid w:val="009A7AC7"/>
    <w:rsid w:val="009A7B22"/>
    <w:rsid w:val="009A7F65"/>
    <w:rsid w:val="009B0249"/>
    <w:rsid w:val="009B070E"/>
    <w:rsid w:val="009B1238"/>
    <w:rsid w:val="009B1F05"/>
    <w:rsid w:val="009B1F56"/>
    <w:rsid w:val="009B2D2E"/>
    <w:rsid w:val="009B2F54"/>
    <w:rsid w:val="009B31D3"/>
    <w:rsid w:val="009B4CE8"/>
    <w:rsid w:val="009B4DD2"/>
    <w:rsid w:val="009B5391"/>
    <w:rsid w:val="009B6609"/>
    <w:rsid w:val="009B685F"/>
    <w:rsid w:val="009B7254"/>
    <w:rsid w:val="009B747A"/>
    <w:rsid w:val="009B7D33"/>
    <w:rsid w:val="009C0353"/>
    <w:rsid w:val="009C0531"/>
    <w:rsid w:val="009C0E99"/>
    <w:rsid w:val="009C14A1"/>
    <w:rsid w:val="009C1709"/>
    <w:rsid w:val="009C288D"/>
    <w:rsid w:val="009C2C82"/>
    <w:rsid w:val="009C2C8C"/>
    <w:rsid w:val="009C2D18"/>
    <w:rsid w:val="009C3065"/>
    <w:rsid w:val="009C3149"/>
    <w:rsid w:val="009C336D"/>
    <w:rsid w:val="009C3EA8"/>
    <w:rsid w:val="009C4595"/>
    <w:rsid w:val="009C4609"/>
    <w:rsid w:val="009C466B"/>
    <w:rsid w:val="009C56DF"/>
    <w:rsid w:val="009C64EC"/>
    <w:rsid w:val="009C6B59"/>
    <w:rsid w:val="009C6C31"/>
    <w:rsid w:val="009C6F50"/>
    <w:rsid w:val="009C728E"/>
    <w:rsid w:val="009C761E"/>
    <w:rsid w:val="009D08A8"/>
    <w:rsid w:val="009D1062"/>
    <w:rsid w:val="009D1304"/>
    <w:rsid w:val="009D1628"/>
    <w:rsid w:val="009D1C29"/>
    <w:rsid w:val="009D2652"/>
    <w:rsid w:val="009D27DD"/>
    <w:rsid w:val="009D2835"/>
    <w:rsid w:val="009D2A5A"/>
    <w:rsid w:val="009D2B27"/>
    <w:rsid w:val="009D4286"/>
    <w:rsid w:val="009D5724"/>
    <w:rsid w:val="009D5736"/>
    <w:rsid w:val="009D58ED"/>
    <w:rsid w:val="009D5E39"/>
    <w:rsid w:val="009D5E59"/>
    <w:rsid w:val="009D68A8"/>
    <w:rsid w:val="009D6971"/>
    <w:rsid w:val="009D751F"/>
    <w:rsid w:val="009D7F5B"/>
    <w:rsid w:val="009D7FB5"/>
    <w:rsid w:val="009E02AD"/>
    <w:rsid w:val="009E0D77"/>
    <w:rsid w:val="009E0FF9"/>
    <w:rsid w:val="009E192E"/>
    <w:rsid w:val="009E1F5D"/>
    <w:rsid w:val="009E201C"/>
    <w:rsid w:val="009E25B6"/>
    <w:rsid w:val="009E2602"/>
    <w:rsid w:val="009E35F5"/>
    <w:rsid w:val="009E45D8"/>
    <w:rsid w:val="009E4872"/>
    <w:rsid w:val="009E4952"/>
    <w:rsid w:val="009E4E0E"/>
    <w:rsid w:val="009E5506"/>
    <w:rsid w:val="009E566F"/>
    <w:rsid w:val="009E5925"/>
    <w:rsid w:val="009E618C"/>
    <w:rsid w:val="009E69C0"/>
    <w:rsid w:val="009E6DC7"/>
    <w:rsid w:val="009E6ECE"/>
    <w:rsid w:val="009E6FE9"/>
    <w:rsid w:val="009E7108"/>
    <w:rsid w:val="009E7DCC"/>
    <w:rsid w:val="009F01A0"/>
    <w:rsid w:val="009F0849"/>
    <w:rsid w:val="009F0C0D"/>
    <w:rsid w:val="009F1BA9"/>
    <w:rsid w:val="009F2810"/>
    <w:rsid w:val="009F346E"/>
    <w:rsid w:val="009F351C"/>
    <w:rsid w:val="009F385A"/>
    <w:rsid w:val="009F3E4A"/>
    <w:rsid w:val="009F44C6"/>
    <w:rsid w:val="009F5208"/>
    <w:rsid w:val="009F5343"/>
    <w:rsid w:val="009F5A2E"/>
    <w:rsid w:val="009F5BF7"/>
    <w:rsid w:val="009F5DC8"/>
    <w:rsid w:val="009F6359"/>
    <w:rsid w:val="009F66EC"/>
    <w:rsid w:val="009F6D80"/>
    <w:rsid w:val="009F6F6A"/>
    <w:rsid w:val="009F7091"/>
    <w:rsid w:val="009F7744"/>
    <w:rsid w:val="009F79D5"/>
    <w:rsid w:val="00A00050"/>
    <w:rsid w:val="00A00605"/>
    <w:rsid w:val="00A00A01"/>
    <w:rsid w:val="00A0112C"/>
    <w:rsid w:val="00A014E6"/>
    <w:rsid w:val="00A01547"/>
    <w:rsid w:val="00A01961"/>
    <w:rsid w:val="00A0196F"/>
    <w:rsid w:val="00A01B64"/>
    <w:rsid w:val="00A01FC1"/>
    <w:rsid w:val="00A02774"/>
    <w:rsid w:val="00A027E3"/>
    <w:rsid w:val="00A0398A"/>
    <w:rsid w:val="00A03E24"/>
    <w:rsid w:val="00A04903"/>
    <w:rsid w:val="00A04DDF"/>
    <w:rsid w:val="00A04FFA"/>
    <w:rsid w:val="00A05500"/>
    <w:rsid w:val="00A0561A"/>
    <w:rsid w:val="00A059B5"/>
    <w:rsid w:val="00A05AAC"/>
    <w:rsid w:val="00A05CD0"/>
    <w:rsid w:val="00A05D3A"/>
    <w:rsid w:val="00A05F07"/>
    <w:rsid w:val="00A064AB"/>
    <w:rsid w:val="00A067EE"/>
    <w:rsid w:val="00A0680F"/>
    <w:rsid w:val="00A068D0"/>
    <w:rsid w:val="00A06C84"/>
    <w:rsid w:val="00A06D17"/>
    <w:rsid w:val="00A06F1D"/>
    <w:rsid w:val="00A07146"/>
    <w:rsid w:val="00A07D18"/>
    <w:rsid w:val="00A100D7"/>
    <w:rsid w:val="00A104A9"/>
    <w:rsid w:val="00A10D24"/>
    <w:rsid w:val="00A11A14"/>
    <w:rsid w:val="00A11DF0"/>
    <w:rsid w:val="00A11F23"/>
    <w:rsid w:val="00A12108"/>
    <w:rsid w:val="00A1312A"/>
    <w:rsid w:val="00A133C8"/>
    <w:rsid w:val="00A13543"/>
    <w:rsid w:val="00A13B71"/>
    <w:rsid w:val="00A13B9D"/>
    <w:rsid w:val="00A14847"/>
    <w:rsid w:val="00A15323"/>
    <w:rsid w:val="00A16694"/>
    <w:rsid w:val="00A17351"/>
    <w:rsid w:val="00A176BE"/>
    <w:rsid w:val="00A17B9D"/>
    <w:rsid w:val="00A17F4E"/>
    <w:rsid w:val="00A20754"/>
    <w:rsid w:val="00A209F2"/>
    <w:rsid w:val="00A20D4E"/>
    <w:rsid w:val="00A21063"/>
    <w:rsid w:val="00A21A9F"/>
    <w:rsid w:val="00A221E4"/>
    <w:rsid w:val="00A234AA"/>
    <w:rsid w:val="00A2381C"/>
    <w:rsid w:val="00A23ADD"/>
    <w:rsid w:val="00A248C4"/>
    <w:rsid w:val="00A24C08"/>
    <w:rsid w:val="00A24EF8"/>
    <w:rsid w:val="00A2795A"/>
    <w:rsid w:val="00A27A17"/>
    <w:rsid w:val="00A301BE"/>
    <w:rsid w:val="00A30365"/>
    <w:rsid w:val="00A3078A"/>
    <w:rsid w:val="00A30A0C"/>
    <w:rsid w:val="00A30C21"/>
    <w:rsid w:val="00A30E86"/>
    <w:rsid w:val="00A321E6"/>
    <w:rsid w:val="00A32241"/>
    <w:rsid w:val="00A32941"/>
    <w:rsid w:val="00A336DB"/>
    <w:rsid w:val="00A341F6"/>
    <w:rsid w:val="00A34B77"/>
    <w:rsid w:val="00A34FB7"/>
    <w:rsid w:val="00A350E1"/>
    <w:rsid w:val="00A35253"/>
    <w:rsid w:val="00A35723"/>
    <w:rsid w:val="00A35FA5"/>
    <w:rsid w:val="00A3641F"/>
    <w:rsid w:val="00A3705C"/>
    <w:rsid w:val="00A4040E"/>
    <w:rsid w:val="00A4128F"/>
    <w:rsid w:val="00A41603"/>
    <w:rsid w:val="00A42063"/>
    <w:rsid w:val="00A428D3"/>
    <w:rsid w:val="00A43416"/>
    <w:rsid w:val="00A43C75"/>
    <w:rsid w:val="00A43DD4"/>
    <w:rsid w:val="00A4470C"/>
    <w:rsid w:val="00A448D9"/>
    <w:rsid w:val="00A44A19"/>
    <w:rsid w:val="00A44D8C"/>
    <w:rsid w:val="00A45B25"/>
    <w:rsid w:val="00A45C23"/>
    <w:rsid w:val="00A467D3"/>
    <w:rsid w:val="00A46909"/>
    <w:rsid w:val="00A46DE2"/>
    <w:rsid w:val="00A47012"/>
    <w:rsid w:val="00A50F0E"/>
    <w:rsid w:val="00A5109E"/>
    <w:rsid w:val="00A51345"/>
    <w:rsid w:val="00A51E3F"/>
    <w:rsid w:val="00A52325"/>
    <w:rsid w:val="00A52AB6"/>
    <w:rsid w:val="00A53073"/>
    <w:rsid w:val="00A53456"/>
    <w:rsid w:val="00A53982"/>
    <w:rsid w:val="00A53DCC"/>
    <w:rsid w:val="00A53F24"/>
    <w:rsid w:val="00A550B1"/>
    <w:rsid w:val="00A5629A"/>
    <w:rsid w:val="00A56BE4"/>
    <w:rsid w:val="00A5739B"/>
    <w:rsid w:val="00A5748E"/>
    <w:rsid w:val="00A576E9"/>
    <w:rsid w:val="00A57F0F"/>
    <w:rsid w:val="00A6057D"/>
    <w:rsid w:val="00A60D9B"/>
    <w:rsid w:val="00A61976"/>
    <w:rsid w:val="00A61DAF"/>
    <w:rsid w:val="00A61ED0"/>
    <w:rsid w:val="00A61F1C"/>
    <w:rsid w:val="00A6206C"/>
    <w:rsid w:val="00A6213F"/>
    <w:rsid w:val="00A62F0C"/>
    <w:rsid w:val="00A638A3"/>
    <w:rsid w:val="00A63EA7"/>
    <w:rsid w:val="00A64133"/>
    <w:rsid w:val="00A645A5"/>
    <w:rsid w:val="00A647C9"/>
    <w:rsid w:val="00A647E0"/>
    <w:rsid w:val="00A64B31"/>
    <w:rsid w:val="00A64BD9"/>
    <w:rsid w:val="00A6558E"/>
    <w:rsid w:val="00A65674"/>
    <w:rsid w:val="00A65DD7"/>
    <w:rsid w:val="00A6634C"/>
    <w:rsid w:val="00A67424"/>
    <w:rsid w:val="00A67744"/>
    <w:rsid w:val="00A7012E"/>
    <w:rsid w:val="00A70F9C"/>
    <w:rsid w:val="00A719E4"/>
    <w:rsid w:val="00A732D0"/>
    <w:rsid w:val="00A736C3"/>
    <w:rsid w:val="00A742E6"/>
    <w:rsid w:val="00A75B0A"/>
    <w:rsid w:val="00A75B0D"/>
    <w:rsid w:val="00A76067"/>
    <w:rsid w:val="00A761CA"/>
    <w:rsid w:val="00A76573"/>
    <w:rsid w:val="00A76B08"/>
    <w:rsid w:val="00A771DA"/>
    <w:rsid w:val="00A77847"/>
    <w:rsid w:val="00A77B72"/>
    <w:rsid w:val="00A77E44"/>
    <w:rsid w:val="00A804D8"/>
    <w:rsid w:val="00A806B5"/>
    <w:rsid w:val="00A815C7"/>
    <w:rsid w:val="00A816AF"/>
    <w:rsid w:val="00A81865"/>
    <w:rsid w:val="00A81E07"/>
    <w:rsid w:val="00A823A4"/>
    <w:rsid w:val="00A82C05"/>
    <w:rsid w:val="00A82D02"/>
    <w:rsid w:val="00A82E72"/>
    <w:rsid w:val="00A83078"/>
    <w:rsid w:val="00A83D51"/>
    <w:rsid w:val="00A84CEF"/>
    <w:rsid w:val="00A85A6C"/>
    <w:rsid w:val="00A865F3"/>
    <w:rsid w:val="00A86767"/>
    <w:rsid w:val="00A876ED"/>
    <w:rsid w:val="00A87A15"/>
    <w:rsid w:val="00A87E00"/>
    <w:rsid w:val="00A87FD3"/>
    <w:rsid w:val="00A9040B"/>
    <w:rsid w:val="00A90814"/>
    <w:rsid w:val="00A91210"/>
    <w:rsid w:val="00A91F17"/>
    <w:rsid w:val="00A91FFE"/>
    <w:rsid w:val="00A92CCB"/>
    <w:rsid w:val="00A93A45"/>
    <w:rsid w:val="00A93D3F"/>
    <w:rsid w:val="00A93D95"/>
    <w:rsid w:val="00A941ED"/>
    <w:rsid w:val="00A941F9"/>
    <w:rsid w:val="00A9474C"/>
    <w:rsid w:val="00A9490F"/>
    <w:rsid w:val="00A94943"/>
    <w:rsid w:val="00A94ECA"/>
    <w:rsid w:val="00A94FF1"/>
    <w:rsid w:val="00A951CB"/>
    <w:rsid w:val="00A95897"/>
    <w:rsid w:val="00A95D1D"/>
    <w:rsid w:val="00A96432"/>
    <w:rsid w:val="00A968DC"/>
    <w:rsid w:val="00A96EB9"/>
    <w:rsid w:val="00A96FC1"/>
    <w:rsid w:val="00A975BB"/>
    <w:rsid w:val="00A979BA"/>
    <w:rsid w:val="00A97C4C"/>
    <w:rsid w:val="00A97DAB"/>
    <w:rsid w:val="00AA03E2"/>
    <w:rsid w:val="00AA0AA1"/>
    <w:rsid w:val="00AA0D1F"/>
    <w:rsid w:val="00AA0E14"/>
    <w:rsid w:val="00AA0EE2"/>
    <w:rsid w:val="00AA0FDC"/>
    <w:rsid w:val="00AA1367"/>
    <w:rsid w:val="00AA138F"/>
    <w:rsid w:val="00AA19F5"/>
    <w:rsid w:val="00AA2D9E"/>
    <w:rsid w:val="00AA2F3A"/>
    <w:rsid w:val="00AA3562"/>
    <w:rsid w:val="00AA3AF4"/>
    <w:rsid w:val="00AA3E72"/>
    <w:rsid w:val="00AA4032"/>
    <w:rsid w:val="00AA4440"/>
    <w:rsid w:val="00AA491B"/>
    <w:rsid w:val="00AA4A10"/>
    <w:rsid w:val="00AA6158"/>
    <w:rsid w:val="00AA6EDE"/>
    <w:rsid w:val="00AA7FA7"/>
    <w:rsid w:val="00AB0A9F"/>
    <w:rsid w:val="00AB1302"/>
    <w:rsid w:val="00AB2365"/>
    <w:rsid w:val="00AB2BB3"/>
    <w:rsid w:val="00AB35AF"/>
    <w:rsid w:val="00AB39F9"/>
    <w:rsid w:val="00AB3DA5"/>
    <w:rsid w:val="00AB4817"/>
    <w:rsid w:val="00AB4E2C"/>
    <w:rsid w:val="00AB51A3"/>
    <w:rsid w:val="00AB55F7"/>
    <w:rsid w:val="00AB5761"/>
    <w:rsid w:val="00AB62CA"/>
    <w:rsid w:val="00AB64BD"/>
    <w:rsid w:val="00AB655E"/>
    <w:rsid w:val="00AB7372"/>
    <w:rsid w:val="00AB78C2"/>
    <w:rsid w:val="00AC052F"/>
    <w:rsid w:val="00AC07C2"/>
    <w:rsid w:val="00AC09B6"/>
    <w:rsid w:val="00AC1012"/>
    <w:rsid w:val="00AC112C"/>
    <w:rsid w:val="00AC19BC"/>
    <w:rsid w:val="00AC19CD"/>
    <w:rsid w:val="00AC1DE7"/>
    <w:rsid w:val="00AC2639"/>
    <w:rsid w:val="00AC2853"/>
    <w:rsid w:val="00AC2B04"/>
    <w:rsid w:val="00AC45AF"/>
    <w:rsid w:val="00AC467E"/>
    <w:rsid w:val="00AC4829"/>
    <w:rsid w:val="00AC48B8"/>
    <w:rsid w:val="00AC4C73"/>
    <w:rsid w:val="00AC4E2D"/>
    <w:rsid w:val="00AC5353"/>
    <w:rsid w:val="00AC53BF"/>
    <w:rsid w:val="00AC547A"/>
    <w:rsid w:val="00AC5621"/>
    <w:rsid w:val="00AC5A51"/>
    <w:rsid w:val="00AC5BC8"/>
    <w:rsid w:val="00AC5DDF"/>
    <w:rsid w:val="00AC62F1"/>
    <w:rsid w:val="00AC65FC"/>
    <w:rsid w:val="00AC6B2A"/>
    <w:rsid w:val="00AC6B46"/>
    <w:rsid w:val="00AC6B9B"/>
    <w:rsid w:val="00AC6BD3"/>
    <w:rsid w:val="00AC761A"/>
    <w:rsid w:val="00AC7781"/>
    <w:rsid w:val="00AC78BF"/>
    <w:rsid w:val="00AC7B98"/>
    <w:rsid w:val="00AC7F08"/>
    <w:rsid w:val="00AD007C"/>
    <w:rsid w:val="00AD056B"/>
    <w:rsid w:val="00AD092F"/>
    <w:rsid w:val="00AD0AA5"/>
    <w:rsid w:val="00AD0C31"/>
    <w:rsid w:val="00AD152B"/>
    <w:rsid w:val="00AD1745"/>
    <w:rsid w:val="00AD24C1"/>
    <w:rsid w:val="00AD2855"/>
    <w:rsid w:val="00AD37C7"/>
    <w:rsid w:val="00AD38E8"/>
    <w:rsid w:val="00AD3991"/>
    <w:rsid w:val="00AD3AFD"/>
    <w:rsid w:val="00AD41E5"/>
    <w:rsid w:val="00AD4304"/>
    <w:rsid w:val="00AD44FA"/>
    <w:rsid w:val="00AD47FE"/>
    <w:rsid w:val="00AD4B09"/>
    <w:rsid w:val="00AD55FC"/>
    <w:rsid w:val="00AD59B8"/>
    <w:rsid w:val="00AD5B25"/>
    <w:rsid w:val="00AD67E6"/>
    <w:rsid w:val="00AD6E7A"/>
    <w:rsid w:val="00AE0678"/>
    <w:rsid w:val="00AE0749"/>
    <w:rsid w:val="00AE092C"/>
    <w:rsid w:val="00AE115B"/>
    <w:rsid w:val="00AE1535"/>
    <w:rsid w:val="00AE1774"/>
    <w:rsid w:val="00AE18A4"/>
    <w:rsid w:val="00AE1DB2"/>
    <w:rsid w:val="00AE30AA"/>
    <w:rsid w:val="00AE38D6"/>
    <w:rsid w:val="00AE3DB1"/>
    <w:rsid w:val="00AE3DE1"/>
    <w:rsid w:val="00AE4486"/>
    <w:rsid w:val="00AE481F"/>
    <w:rsid w:val="00AE6423"/>
    <w:rsid w:val="00AE6529"/>
    <w:rsid w:val="00AE6B59"/>
    <w:rsid w:val="00AE6F22"/>
    <w:rsid w:val="00AE7078"/>
    <w:rsid w:val="00AE729E"/>
    <w:rsid w:val="00AE747B"/>
    <w:rsid w:val="00AE773D"/>
    <w:rsid w:val="00AE787A"/>
    <w:rsid w:val="00AF031A"/>
    <w:rsid w:val="00AF1425"/>
    <w:rsid w:val="00AF2205"/>
    <w:rsid w:val="00AF223C"/>
    <w:rsid w:val="00AF37A8"/>
    <w:rsid w:val="00AF38B9"/>
    <w:rsid w:val="00AF3DF5"/>
    <w:rsid w:val="00AF41B2"/>
    <w:rsid w:val="00AF496F"/>
    <w:rsid w:val="00AF4A4C"/>
    <w:rsid w:val="00AF656D"/>
    <w:rsid w:val="00AF74E0"/>
    <w:rsid w:val="00B0065B"/>
    <w:rsid w:val="00B00B1F"/>
    <w:rsid w:val="00B01222"/>
    <w:rsid w:val="00B01E2C"/>
    <w:rsid w:val="00B0262B"/>
    <w:rsid w:val="00B02949"/>
    <w:rsid w:val="00B031AE"/>
    <w:rsid w:val="00B03355"/>
    <w:rsid w:val="00B033CB"/>
    <w:rsid w:val="00B03556"/>
    <w:rsid w:val="00B0372C"/>
    <w:rsid w:val="00B03F02"/>
    <w:rsid w:val="00B0435A"/>
    <w:rsid w:val="00B04B98"/>
    <w:rsid w:val="00B04DB7"/>
    <w:rsid w:val="00B05BB5"/>
    <w:rsid w:val="00B05EF5"/>
    <w:rsid w:val="00B0644B"/>
    <w:rsid w:val="00B06EE4"/>
    <w:rsid w:val="00B07539"/>
    <w:rsid w:val="00B076E0"/>
    <w:rsid w:val="00B07948"/>
    <w:rsid w:val="00B07C66"/>
    <w:rsid w:val="00B07D2E"/>
    <w:rsid w:val="00B11E45"/>
    <w:rsid w:val="00B12D76"/>
    <w:rsid w:val="00B12DEF"/>
    <w:rsid w:val="00B13897"/>
    <w:rsid w:val="00B13A2B"/>
    <w:rsid w:val="00B13C0A"/>
    <w:rsid w:val="00B145C0"/>
    <w:rsid w:val="00B147DC"/>
    <w:rsid w:val="00B153A2"/>
    <w:rsid w:val="00B15DB3"/>
    <w:rsid w:val="00B16060"/>
    <w:rsid w:val="00B16187"/>
    <w:rsid w:val="00B16946"/>
    <w:rsid w:val="00B16C6B"/>
    <w:rsid w:val="00B17032"/>
    <w:rsid w:val="00B178B9"/>
    <w:rsid w:val="00B17933"/>
    <w:rsid w:val="00B17B9D"/>
    <w:rsid w:val="00B20DC2"/>
    <w:rsid w:val="00B20E3C"/>
    <w:rsid w:val="00B21386"/>
    <w:rsid w:val="00B227BB"/>
    <w:rsid w:val="00B22950"/>
    <w:rsid w:val="00B22AF5"/>
    <w:rsid w:val="00B23131"/>
    <w:rsid w:val="00B23774"/>
    <w:rsid w:val="00B241B6"/>
    <w:rsid w:val="00B24760"/>
    <w:rsid w:val="00B24AC2"/>
    <w:rsid w:val="00B24C0F"/>
    <w:rsid w:val="00B24F67"/>
    <w:rsid w:val="00B2537E"/>
    <w:rsid w:val="00B25A06"/>
    <w:rsid w:val="00B26974"/>
    <w:rsid w:val="00B26C67"/>
    <w:rsid w:val="00B27046"/>
    <w:rsid w:val="00B27174"/>
    <w:rsid w:val="00B276B9"/>
    <w:rsid w:val="00B304D5"/>
    <w:rsid w:val="00B30789"/>
    <w:rsid w:val="00B30A63"/>
    <w:rsid w:val="00B30DE6"/>
    <w:rsid w:val="00B311F8"/>
    <w:rsid w:val="00B321A4"/>
    <w:rsid w:val="00B32329"/>
    <w:rsid w:val="00B324CA"/>
    <w:rsid w:val="00B3318D"/>
    <w:rsid w:val="00B332EE"/>
    <w:rsid w:val="00B33E42"/>
    <w:rsid w:val="00B3414F"/>
    <w:rsid w:val="00B34501"/>
    <w:rsid w:val="00B34653"/>
    <w:rsid w:val="00B34CF3"/>
    <w:rsid w:val="00B34F51"/>
    <w:rsid w:val="00B35069"/>
    <w:rsid w:val="00B35602"/>
    <w:rsid w:val="00B35BD8"/>
    <w:rsid w:val="00B3603F"/>
    <w:rsid w:val="00B36620"/>
    <w:rsid w:val="00B3678F"/>
    <w:rsid w:val="00B3693D"/>
    <w:rsid w:val="00B37350"/>
    <w:rsid w:val="00B401A0"/>
    <w:rsid w:val="00B40209"/>
    <w:rsid w:val="00B408A5"/>
    <w:rsid w:val="00B40BF0"/>
    <w:rsid w:val="00B41304"/>
    <w:rsid w:val="00B41314"/>
    <w:rsid w:val="00B41869"/>
    <w:rsid w:val="00B418C1"/>
    <w:rsid w:val="00B41BB3"/>
    <w:rsid w:val="00B420AA"/>
    <w:rsid w:val="00B42449"/>
    <w:rsid w:val="00B42E25"/>
    <w:rsid w:val="00B437DA"/>
    <w:rsid w:val="00B4435E"/>
    <w:rsid w:val="00B445BE"/>
    <w:rsid w:val="00B447AF"/>
    <w:rsid w:val="00B4489D"/>
    <w:rsid w:val="00B45B72"/>
    <w:rsid w:val="00B45DA5"/>
    <w:rsid w:val="00B46001"/>
    <w:rsid w:val="00B461A3"/>
    <w:rsid w:val="00B46748"/>
    <w:rsid w:val="00B469A3"/>
    <w:rsid w:val="00B50015"/>
    <w:rsid w:val="00B50944"/>
    <w:rsid w:val="00B50B66"/>
    <w:rsid w:val="00B50BA8"/>
    <w:rsid w:val="00B5156E"/>
    <w:rsid w:val="00B51976"/>
    <w:rsid w:val="00B51D50"/>
    <w:rsid w:val="00B520A5"/>
    <w:rsid w:val="00B522E6"/>
    <w:rsid w:val="00B5257F"/>
    <w:rsid w:val="00B52705"/>
    <w:rsid w:val="00B52BF7"/>
    <w:rsid w:val="00B52CC1"/>
    <w:rsid w:val="00B532F0"/>
    <w:rsid w:val="00B532F4"/>
    <w:rsid w:val="00B537C6"/>
    <w:rsid w:val="00B53BC2"/>
    <w:rsid w:val="00B5492B"/>
    <w:rsid w:val="00B54A69"/>
    <w:rsid w:val="00B54B24"/>
    <w:rsid w:val="00B54C33"/>
    <w:rsid w:val="00B56420"/>
    <w:rsid w:val="00B56F38"/>
    <w:rsid w:val="00B57660"/>
    <w:rsid w:val="00B604FB"/>
    <w:rsid w:val="00B60F36"/>
    <w:rsid w:val="00B61116"/>
    <w:rsid w:val="00B612D7"/>
    <w:rsid w:val="00B61300"/>
    <w:rsid w:val="00B62001"/>
    <w:rsid w:val="00B62049"/>
    <w:rsid w:val="00B6277C"/>
    <w:rsid w:val="00B62A42"/>
    <w:rsid w:val="00B6376E"/>
    <w:rsid w:val="00B6414C"/>
    <w:rsid w:val="00B64720"/>
    <w:rsid w:val="00B64B92"/>
    <w:rsid w:val="00B64B98"/>
    <w:rsid w:val="00B64CF5"/>
    <w:rsid w:val="00B65620"/>
    <w:rsid w:val="00B66328"/>
    <w:rsid w:val="00B66488"/>
    <w:rsid w:val="00B672DF"/>
    <w:rsid w:val="00B676E3"/>
    <w:rsid w:val="00B67941"/>
    <w:rsid w:val="00B67CBB"/>
    <w:rsid w:val="00B67F01"/>
    <w:rsid w:val="00B710A2"/>
    <w:rsid w:val="00B7127E"/>
    <w:rsid w:val="00B72A20"/>
    <w:rsid w:val="00B736B3"/>
    <w:rsid w:val="00B73A10"/>
    <w:rsid w:val="00B73F90"/>
    <w:rsid w:val="00B740E8"/>
    <w:rsid w:val="00B74946"/>
    <w:rsid w:val="00B74E9C"/>
    <w:rsid w:val="00B7511C"/>
    <w:rsid w:val="00B75291"/>
    <w:rsid w:val="00B75C7A"/>
    <w:rsid w:val="00B75CF6"/>
    <w:rsid w:val="00B76036"/>
    <w:rsid w:val="00B76315"/>
    <w:rsid w:val="00B765AA"/>
    <w:rsid w:val="00B76958"/>
    <w:rsid w:val="00B76E39"/>
    <w:rsid w:val="00B7771C"/>
    <w:rsid w:val="00B807B3"/>
    <w:rsid w:val="00B813B8"/>
    <w:rsid w:val="00B81AEE"/>
    <w:rsid w:val="00B82734"/>
    <w:rsid w:val="00B82E1C"/>
    <w:rsid w:val="00B837BB"/>
    <w:rsid w:val="00B83CAC"/>
    <w:rsid w:val="00B83E7A"/>
    <w:rsid w:val="00B83E99"/>
    <w:rsid w:val="00B84E36"/>
    <w:rsid w:val="00B853B0"/>
    <w:rsid w:val="00B858C7"/>
    <w:rsid w:val="00B85DF0"/>
    <w:rsid w:val="00B864E2"/>
    <w:rsid w:val="00B8651F"/>
    <w:rsid w:val="00B86B0C"/>
    <w:rsid w:val="00B87070"/>
    <w:rsid w:val="00B8742D"/>
    <w:rsid w:val="00B87488"/>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CF7"/>
    <w:rsid w:val="00B95D6F"/>
    <w:rsid w:val="00B96069"/>
    <w:rsid w:val="00B96C00"/>
    <w:rsid w:val="00B9701F"/>
    <w:rsid w:val="00B977AF"/>
    <w:rsid w:val="00B97E69"/>
    <w:rsid w:val="00BA0133"/>
    <w:rsid w:val="00BA1036"/>
    <w:rsid w:val="00BA285F"/>
    <w:rsid w:val="00BA28AA"/>
    <w:rsid w:val="00BA2A9E"/>
    <w:rsid w:val="00BA3896"/>
    <w:rsid w:val="00BA3D68"/>
    <w:rsid w:val="00BA3FBD"/>
    <w:rsid w:val="00BA53D1"/>
    <w:rsid w:val="00BA5AB6"/>
    <w:rsid w:val="00BA5D46"/>
    <w:rsid w:val="00BA60AC"/>
    <w:rsid w:val="00BA616F"/>
    <w:rsid w:val="00BA650A"/>
    <w:rsid w:val="00BA7A83"/>
    <w:rsid w:val="00BB01DC"/>
    <w:rsid w:val="00BB167E"/>
    <w:rsid w:val="00BB2624"/>
    <w:rsid w:val="00BB281C"/>
    <w:rsid w:val="00BB281E"/>
    <w:rsid w:val="00BB318C"/>
    <w:rsid w:val="00BB40DC"/>
    <w:rsid w:val="00BB419B"/>
    <w:rsid w:val="00BB4437"/>
    <w:rsid w:val="00BB4439"/>
    <w:rsid w:val="00BB55AF"/>
    <w:rsid w:val="00BB55F5"/>
    <w:rsid w:val="00BB56C1"/>
    <w:rsid w:val="00BB6CB3"/>
    <w:rsid w:val="00BB70F3"/>
    <w:rsid w:val="00BB72F4"/>
    <w:rsid w:val="00BB77B1"/>
    <w:rsid w:val="00BC002B"/>
    <w:rsid w:val="00BC01DC"/>
    <w:rsid w:val="00BC0602"/>
    <w:rsid w:val="00BC2F00"/>
    <w:rsid w:val="00BC2F8F"/>
    <w:rsid w:val="00BC37E9"/>
    <w:rsid w:val="00BC4187"/>
    <w:rsid w:val="00BC4A97"/>
    <w:rsid w:val="00BC4B08"/>
    <w:rsid w:val="00BC4DCA"/>
    <w:rsid w:val="00BC58D6"/>
    <w:rsid w:val="00BC64C3"/>
    <w:rsid w:val="00BC6EFE"/>
    <w:rsid w:val="00BC77AB"/>
    <w:rsid w:val="00BC7AD9"/>
    <w:rsid w:val="00BC7FCD"/>
    <w:rsid w:val="00BD0A40"/>
    <w:rsid w:val="00BD0CD5"/>
    <w:rsid w:val="00BD0D8A"/>
    <w:rsid w:val="00BD17E4"/>
    <w:rsid w:val="00BD19C7"/>
    <w:rsid w:val="00BD1C05"/>
    <w:rsid w:val="00BD1CA1"/>
    <w:rsid w:val="00BD1CF8"/>
    <w:rsid w:val="00BD2130"/>
    <w:rsid w:val="00BD2302"/>
    <w:rsid w:val="00BD27EC"/>
    <w:rsid w:val="00BD2FEB"/>
    <w:rsid w:val="00BD3450"/>
    <w:rsid w:val="00BD40DF"/>
    <w:rsid w:val="00BD46FC"/>
    <w:rsid w:val="00BD4971"/>
    <w:rsid w:val="00BD49D5"/>
    <w:rsid w:val="00BD5421"/>
    <w:rsid w:val="00BD55FB"/>
    <w:rsid w:val="00BD577A"/>
    <w:rsid w:val="00BD594F"/>
    <w:rsid w:val="00BD6368"/>
    <w:rsid w:val="00BD650F"/>
    <w:rsid w:val="00BD7165"/>
    <w:rsid w:val="00BD7668"/>
    <w:rsid w:val="00BD7B84"/>
    <w:rsid w:val="00BE10AA"/>
    <w:rsid w:val="00BE13C3"/>
    <w:rsid w:val="00BE170E"/>
    <w:rsid w:val="00BE3124"/>
    <w:rsid w:val="00BE3F4B"/>
    <w:rsid w:val="00BE470F"/>
    <w:rsid w:val="00BE477F"/>
    <w:rsid w:val="00BE4904"/>
    <w:rsid w:val="00BE4E72"/>
    <w:rsid w:val="00BE5150"/>
    <w:rsid w:val="00BE532D"/>
    <w:rsid w:val="00BE587D"/>
    <w:rsid w:val="00BE591F"/>
    <w:rsid w:val="00BE65EF"/>
    <w:rsid w:val="00BE6BA9"/>
    <w:rsid w:val="00BE74C7"/>
    <w:rsid w:val="00BE75FF"/>
    <w:rsid w:val="00BE76B3"/>
    <w:rsid w:val="00BF04B6"/>
    <w:rsid w:val="00BF1465"/>
    <w:rsid w:val="00BF1B87"/>
    <w:rsid w:val="00BF24B4"/>
    <w:rsid w:val="00BF3DAB"/>
    <w:rsid w:val="00BF4526"/>
    <w:rsid w:val="00BF4950"/>
    <w:rsid w:val="00BF5708"/>
    <w:rsid w:val="00BF592A"/>
    <w:rsid w:val="00BF5A56"/>
    <w:rsid w:val="00BF6674"/>
    <w:rsid w:val="00BF68F6"/>
    <w:rsid w:val="00BF75A4"/>
    <w:rsid w:val="00BF7743"/>
    <w:rsid w:val="00C00083"/>
    <w:rsid w:val="00C00770"/>
    <w:rsid w:val="00C019CF"/>
    <w:rsid w:val="00C01B8A"/>
    <w:rsid w:val="00C023A1"/>
    <w:rsid w:val="00C02D22"/>
    <w:rsid w:val="00C02E67"/>
    <w:rsid w:val="00C02E8E"/>
    <w:rsid w:val="00C038E1"/>
    <w:rsid w:val="00C03AE9"/>
    <w:rsid w:val="00C04F8F"/>
    <w:rsid w:val="00C0518F"/>
    <w:rsid w:val="00C0535D"/>
    <w:rsid w:val="00C05C43"/>
    <w:rsid w:val="00C062EF"/>
    <w:rsid w:val="00C06CC2"/>
    <w:rsid w:val="00C071E7"/>
    <w:rsid w:val="00C11640"/>
    <w:rsid w:val="00C117AE"/>
    <w:rsid w:val="00C12AF1"/>
    <w:rsid w:val="00C12C0F"/>
    <w:rsid w:val="00C12DFF"/>
    <w:rsid w:val="00C13A30"/>
    <w:rsid w:val="00C13A9C"/>
    <w:rsid w:val="00C1448F"/>
    <w:rsid w:val="00C14F55"/>
    <w:rsid w:val="00C151D3"/>
    <w:rsid w:val="00C159E3"/>
    <w:rsid w:val="00C161D6"/>
    <w:rsid w:val="00C166EE"/>
    <w:rsid w:val="00C16CFB"/>
    <w:rsid w:val="00C16DD5"/>
    <w:rsid w:val="00C17A64"/>
    <w:rsid w:val="00C2162F"/>
    <w:rsid w:val="00C21E1D"/>
    <w:rsid w:val="00C22EC1"/>
    <w:rsid w:val="00C22ED3"/>
    <w:rsid w:val="00C23783"/>
    <w:rsid w:val="00C237FE"/>
    <w:rsid w:val="00C23967"/>
    <w:rsid w:val="00C23E91"/>
    <w:rsid w:val="00C24621"/>
    <w:rsid w:val="00C248E9"/>
    <w:rsid w:val="00C24CB5"/>
    <w:rsid w:val="00C25513"/>
    <w:rsid w:val="00C26240"/>
    <w:rsid w:val="00C26B5B"/>
    <w:rsid w:val="00C27417"/>
    <w:rsid w:val="00C302D8"/>
    <w:rsid w:val="00C30329"/>
    <w:rsid w:val="00C305E7"/>
    <w:rsid w:val="00C3079C"/>
    <w:rsid w:val="00C30F3F"/>
    <w:rsid w:val="00C30F76"/>
    <w:rsid w:val="00C3119D"/>
    <w:rsid w:val="00C31D19"/>
    <w:rsid w:val="00C323DF"/>
    <w:rsid w:val="00C326F3"/>
    <w:rsid w:val="00C32854"/>
    <w:rsid w:val="00C32C33"/>
    <w:rsid w:val="00C33398"/>
    <w:rsid w:val="00C33570"/>
    <w:rsid w:val="00C339AE"/>
    <w:rsid w:val="00C33CB3"/>
    <w:rsid w:val="00C33E27"/>
    <w:rsid w:val="00C35A5F"/>
    <w:rsid w:val="00C36549"/>
    <w:rsid w:val="00C36A15"/>
    <w:rsid w:val="00C37A0A"/>
    <w:rsid w:val="00C400D5"/>
    <w:rsid w:val="00C40AFF"/>
    <w:rsid w:val="00C40C7C"/>
    <w:rsid w:val="00C41D80"/>
    <w:rsid w:val="00C42203"/>
    <w:rsid w:val="00C42F69"/>
    <w:rsid w:val="00C436E3"/>
    <w:rsid w:val="00C43BB0"/>
    <w:rsid w:val="00C43BEC"/>
    <w:rsid w:val="00C43F0F"/>
    <w:rsid w:val="00C43FE9"/>
    <w:rsid w:val="00C440EE"/>
    <w:rsid w:val="00C44FFB"/>
    <w:rsid w:val="00C45ABC"/>
    <w:rsid w:val="00C467CA"/>
    <w:rsid w:val="00C46CE1"/>
    <w:rsid w:val="00C4784E"/>
    <w:rsid w:val="00C47BAD"/>
    <w:rsid w:val="00C47EFF"/>
    <w:rsid w:val="00C500A8"/>
    <w:rsid w:val="00C50490"/>
    <w:rsid w:val="00C507EA"/>
    <w:rsid w:val="00C50A23"/>
    <w:rsid w:val="00C50F2C"/>
    <w:rsid w:val="00C51DE7"/>
    <w:rsid w:val="00C520E8"/>
    <w:rsid w:val="00C569AC"/>
    <w:rsid w:val="00C56AD2"/>
    <w:rsid w:val="00C572BB"/>
    <w:rsid w:val="00C575A1"/>
    <w:rsid w:val="00C576E1"/>
    <w:rsid w:val="00C5786E"/>
    <w:rsid w:val="00C57D20"/>
    <w:rsid w:val="00C60E73"/>
    <w:rsid w:val="00C6118D"/>
    <w:rsid w:val="00C6127F"/>
    <w:rsid w:val="00C61DED"/>
    <w:rsid w:val="00C625C9"/>
    <w:rsid w:val="00C62CDD"/>
    <w:rsid w:val="00C63209"/>
    <w:rsid w:val="00C64142"/>
    <w:rsid w:val="00C6428E"/>
    <w:rsid w:val="00C643F1"/>
    <w:rsid w:val="00C6453C"/>
    <w:rsid w:val="00C64ADC"/>
    <w:rsid w:val="00C64CA3"/>
    <w:rsid w:val="00C64DD0"/>
    <w:rsid w:val="00C658A0"/>
    <w:rsid w:val="00C65A48"/>
    <w:rsid w:val="00C65B34"/>
    <w:rsid w:val="00C66BEE"/>
    <w:rsid w:val="00C66CD4"/>
    <w:rsid w:val="00C674A5"/>
    <w:rsid w:val="00C70B8E"/>
    <w:rsid w:val="00C71A57"/>
    <w:rsid w:val="00C72332"/>
    <w:rsid w:val="00C7257F"/>
    <w:rsid w:val="00C72AAD"/>
    <w:rsid w:val="00C73B2A"/>
    <w:rsid w:val="00C73DCD"/>
    <w:rsid w:val="00C73E30"/>
    <w:rsid w:val="00C743E9"/>
    <w:rsid w:val="00C744C2"/>
    <w:rsid w:val="00C74A81"/>
    <w:rsid w:val="00C753E0"/>
    <w:rsid w:val="00C76102"/>
    <w:rsid w:val="00C768FE"/>
    <w:rsid w:val="00C769B0"/>
    <w:rsid w:val="00C76D47"/>
    <w:rsid w:val="00C76ECC"/>
    <w:rsid w:val="00C7705F"/>
    <w:rsid w:val="00C77168"/>
    <w:rsid w:val="00C7776E"/>
    <w:rsid w:val="00C80082"/>
    <w:rsid w:val="00C8026C"/>
    <w:rsid w:val="00C80F10"/>
    <w:rsid w:val="00C812FB"/>
    <w:rsid w:val="00C81B04"/>
    <w:rsid w:val="00C8280E"/>
    <w:rsid w:val="00C82D10"/>
    <w:rsid w:val="00C8321B"/>
    <w:rsid w:val="00C836C5"/>
    <w:rsid w:val="00C84D32"/>
    <w:rsid w:val="00C86631"/>
    <w:rsid w:val="00C86C7A"/>
    <w:rsid w:val="00C87099"/>
    <w:rsid w:val="00C8715A"/>
    <w:rsid w:val="00C8719C"/>
    <w:rsid w:val="00C8793E"/>
    <w:rsid w:val="00C87F4B"/>
    <w:rsid w:val="00C90E5E"/>
    <w:rsid w:val="00C91788"/>
    <w:rsid w:val="00C91E0E"/>
    <w:rsid w:val="00C91E60"/>
    <w:rsid w:val="00C91FB6"/>
    <w:rsid w:val="00C922BE"/>
    <w:rsid w:val="00C92491"/>
    <w:rsid w:val="00C929C7"/>
    <w:rsid w:val="00C930A9"/>
    <w:rsid w:val="00C93719"/>
    <w:rsid w:val="00C9379C"/>
    <w:rsid w:val="00C9528E"/>
    <w:rsid w:val="00C95C72"/>
    <w:rsid w:val="00C96968"/>
    <w:rsid w:val="00C96A77"/>
    <w:rsid w:val="00C96E75"/>
    <w:rsid w:val="00C971EB"/>
    <w:rsid w:val="00CA073A"/>
    <w:rsid w:val="00CA0D6B"/>
    <w:rsid w:val="00CA16E7"/>
    <w:rsid w:val="00CA1925"/>
    <w:rsid w:val="00CA1B9D"/>
    <w:rsid w:val="00CA1C57"/>
    <w:rsid w:val="00CA2455"/>
    <w:rsid w:val="00CA380C"/>
    <w:rsid w:val="00CA43D6"/>
    <w:rsid w:val="00CA4974"/>
    <w:rsid w:val="00CA4F3E"/>
    <w:rsid w:val="00CA5515"/>
    <w:rsid w:val="00CA5C17"/>
    <w:rsid w:val="00CA6D23"/>
    <w:rsid w:val="00CA74D5"/>
    <w:rsid w:val="00CA77D2"/>
    <w:rsid w:val="00CA7CA1"/>
    <w:rsid w:val="00CB00A5"/>
    <w:rsid w:val="00CB071E"/>
    <w:rsid w:val="00CB0AB0"/>
    <w:rsid w:val="00CB1124"/>
    <w:rsid w:val="00CB1381"/>
    <w:rsid w:val="00CB244C"/>
    <w:rsid w:val="00CB2C91"/>
    <w:rsid w:val="00CB2F7F"/>
    <w:rsid w:val="00CB3036"/>
    <w:rsid w:val="00CB32A8"/>
    <w:rsid w:val="00CB3474"/>
    <w:rsid w:val="00CB3E4D"/>
    <w:rsid w:val="00CB3F9D"/>
    <w:rsid w:val="00CB40A3"/>
    <w:rsid w:val="00CB4184"/>
    <w:rsid w:val="00CB42E6"/>
    <w:rsid w:val="00CB4778"/>
    <w:rsid w:val="00CB527D"/>
    <w:rsid w:val="00CB58A5"/>
    <w:rsid w:val="00CB6339"/>
    <w:rsid w:val="00CB6409"/>
    <w:rsid w:val="00CB6A50"/>
    <w:rsid w:val="00CC06E7"/>
    <w:rsid w:val="00CC0D28"/>
    <w:rsid w:val="00CC1117"/>
    <w:rsid w:val="00CC1509"/>
    <w:rsid w:val="00CC1A0B"/>
    <w:rsid w:val="00CC26D5"/>
    <w:rsid w:val="00CC2777"/>
    <w:rsid w:val="00CC2D56"/>
    <w:rsid w:val="00CC30E3"/>
    <w:rsid w:val="00CC3254"/>
    <w:rsid w:val="00CC32E6"/>
    <w:rsid w:val="00CC3419"/>
    <w:rsid w:val="00CC4C2C"/>
    <w:rsid w:val="00CC5B40"/>
    <w:rsid w:val="00CC749F"/>
    <w:rsid w:val="00CC77D2"/>
    <w:rsid w:val="00CC79EF"/>
    <w:rsid w:val="00CC7C6E"/>
    <w:rsid w:val="00CC7E09"/>
    <w:rsid w:val="00CD0C80"/>
    <w:rsid w:val="00CD188B"/>
    <w:rsid w:val="00CD1FA5"/>
    <w:rsid w:val="00CD200F"/>
    <w:rsid w:val="00CD275E"/>
    <w:rsid w:val="00CD3562"/>
    <w:rsid w:val="00CD3720"/>
    <w:rsid w:val="00CD4163"/>
    <w:rsid w:val="00CD471E"/>
    <w:rsid w:val="00CD4853"/>
    <w:rsid w:val="00CD50D7"/>
    <w:rsid w:val="00CD52F5"/>
    <w:rsid w:val="00CD5551"/>
    <w:rsid w:val="00CD576D"/>
    <w:rsid w:val="00CD5E39"/>
    <w:rsid w:val="00CD71D7"/>
    <w:rsid w:val="00CD7455"/>
    <w:rsid w:val="00CE02DF"/>
    <w:rsid w:val="00CE06D8"/>
    <w:rsid w:val="00CE0E24"/>
    <w:rsid w:val="00CE136A"/>
    <w:rsid w:val="00CE22A0"/>
    <w:rsid w:val="00CE259C"/>
    <w:rsid w:val="00CE3A62"/>
    <w:rsid w:val="00CE4D44"/>
    <w:rsid w:val="00CE4D9D"/>
    <w:rsid w:val="00CE5FC6"/>
    <w:rsid w:val="00CE6055"/>
    <w:rsid w:val="00CE6978"/>
    <w:rsid w:val="00CE6EC2"/>
    <w:rsid w:val="00CE72FC"/>
    <w:rsid w:val="00CE73BB"/>
    <w:rsid w:val="00CE7D6D"/>
    <w:rsid w:val="00CE7FC0"/>
    <w:rsid w:val="00CF00D3"/>
    <w:rsid w:val="00CF014C"/>
    <w:rsid w:val="00CF0496"/>
    <w:rsid w:val="00CF04D1"/>
    <w:rsid w:val="00CF0E21"/>
    <w:rsid w:val="00CF10D2"/>
    <w:rsid w:val="00CF18FA"/>
    <w:rsid w:val="00CF18FB"/>
    <w:rsid w:val="00CF20E8"/>
    <w:rsid w:val="00CF21B4"/>
    <w:rsid w:val="00CF25BB"/>
    <w:rsid w:val="00CF26A3"/>
    <w:rsid w:val="00CF2CEA"/>
    <w:rsid w:val="00CF3E7D"/>
    <w:rsid w:val="00CF4D16"/>
    <w:rsid w:val="00CF4FE1"/>
    <w:rsid w:val="00CF5133"/>
    <w:rsid w:val="00CF66D9"/>
    <w:rsid w:val="00CF7A70"/>
    <w:rsid w:val="00D00051"/>
    <w:rsid w:val="00D00142"/>
    <w:rsid w:val="00D00697"/>
    <w:rsid w:val="00D01D68"/>
    <w:rsid w:val="00D02005"/>
    <w:rsid w:val="00D02D3A"/>
    <w:rsid w:val="00D038EE"/>
    <w:rsid w:val="00D04F38"/>
    <w:rsid w:val="00D05045"/>
    <w:rsid w:val="00D05206"/>
    <w:rsid w:val="00D057F3"/>
    <w:rsid w:val="00D06504"/>
    <w:rsid w:val="00D06616"/>
    <w:rsid w:val="00D06DAC"/>
    <w:rsid w:val="00D11329"/>
    <w:rsid w:val="00D118F5"/>
    <w:rsid w:val="00D123E8"/>
    <w:rsid w:val="00D128FD"/>
    <w:rsid w:val="00D13C98"/>
    <w:rsid w:val="00D13D4E"/>
    <w:rsid w:val="00D13DEB"/>
    <w:rsid w:val="00D141EC"/>
    <w:rsid w:val="00D14539"/>
    <w:rsid w:val="00D1484D"/>
    <w:rsid w:val="00D14A57"/>
    <w:rsid w:val="00D15B07"/>
    <w:rsid w:val="00D15EE6"/>
    <w:rsid w:val="00D164F6"/>
    <w:rsid w:val="00D16564"/>
    <w:rsid w:val="00D16C24"/>
    <w:rsid w:val="00D16CB0"/>
    <w:rsid w:val="00D16DBA"/>
    <w:rsid w:val="00D17A36"/>
    <w:rsid w:val="00D20699"/>
    <w:rsid w:val="00D208B6"/>
    <w:rsid w:val="00D20F63"/>
    <w:rsid w:val="00D22D30"/>
    <w:rsid w:val="00D23E1F"/>
    <w:rsid w:val="00D240D2"/>
    <w:rsid w:val="00D24CA3"/>
    <w:rsid w:val="00D25361"/>
    <w:rsid w:val="00D2597D"/>
    <w:rsid w:val="00D259B2"/>
    <w:rsid w:val="00D25C1C"/>
    <w:rsid w:val="00D25EFF"/>
    <w:rsid w:val="00D25F30"/>
    <w:rsid w:val="00D2610E"/>
    <w:rsid w:val="00D262BA"/>
    <w:rsid w:val="00D2638F"/>
    <w:rsid w:val="00D26668"/>
    <w:rsid w:val="00D2689E"/>
    <w:rsid w:val="00D26C6B"/>
    <w:rsid w:val="00D26CDE"/>
    <w:rsid w:val="00D26E72"/>
    <w:rsid w:val="00D27147"/>
    <w:rsid w:val="00D271E2"/>
    <w:rsid w:val="00D27273"/>
    <w:rsid w:val="00D30B67"/>
    <w:rsid w:val="00D30DEE"/>
    <w:rsid w:val="00D30EA8"/>
    <w:rsid w:val="00D30F91"/>
    <w:rsid w:val="00D31719"/>
    <w:rsid w:val="00D335D1"/>
    <w:rsid w:val="00D339F8"/>
    <w:rsid w:val="00D33A98"/>
    <w:rsid w:val="00D33D06"/>
    <w:rsid w:val="00D33FBA"/>
    <w:rsid w:val="00D340AA"/>
    <w:rsid w:val="00D348FE"/>
    <w:rsid w:val="00D34B41"/>
    <w:rsid w:val="00D3517B"/>
    <w:rsid w:val="00D35183"/>
    <w:rsid w:val="00D3629D"/>
    <w:rsid w:val="00D404E9"/>
    <w:rsid w:val="00D40C54"/>
    <w:rsid w:val="00D41389"/>
    <w:rsid w:val="00D416CD"/>
    <w:rsid w:val="00D41EE5"/>
    <w:rsid w:val="00D42C2C"/>
    <w:rsid w:val="00D42FEA"/>
    <w:rsid w:val="00D4351F"/>
    <w:rsid w:val="00D436FF"/>
    <w:rsid w:val="00D4381F"/>
    <w:rsid w:val="00D43BF4"/>
    <w:rsid w:val="00D440BB"/>
    <w:rsid w:val="00D442D7"/>
    <w:rsid w:val="00D4459A"/>
    <w:rsid w:val="00D4495F"/>
    <w:rsid w:val="00D44AA5"/>
    <w:rsid w:val="00D4510C"/>
    <w:rsid w:val="00D45BDA"/>
    <w:rsid w:val="00D46295"/>
    <w:rsid w:val="00D46AD0"/>
    <w:rsid w:val="00D47A7E"/>
    <w:rsid w:val="00D502EF"/>
    <w:rsid w:val="00D5044D"/>
    <w:rsid w:val="00D5066C"/>
    <w:rsid w:val="00D5110F"/>
    <w:rsid w:val="00D52191"/>
    <w:rsid w:val="00D53265"/>
    <w:rsid w:val="00D53276"/>
    <w:rsid w:val="00D53654"/>
    <w:rsid w:val="00D54041"/>
    <w:rsid w:val="00D543D8"/>
    <w:rsid w:val="00D54E3F"/>
    <w:rsid w:val="00D55C28"/>
    <w:rsid w:val="00D563E8"/>
    <w:rsid w:val="00D56B81"/>
    <w:rsid w:val="00D56FBA"/>
    <w:rsid w:val="00D57446"/>
    <w:rsid w:val="00D576A2"/>
    <w:rsid w:val="00D57C17"/>
    <w:rsid w:val="00D6072D"/>
    <w:rsid w:val="00D60AA8"/>
    <w:rsid w:val="00D60B5E"/>
    <w:rsid w:val="00D61293"/>
    <w:rsid w:val="00D61536"/>
    <w:rsid w:val="00D61BEB"/>
    <w:rsid w:val="00D61F9A"/>
    <w:rsid w:val="00D62967"/>
    <w:rsid w:val="00D647C0"/>
    <w:rsid w:val="00D6507F"/>
    <w:rsid w:val="00D65C50"/>
    <w:rsid w:val="00D65E17"/>
    <w:rsid w:val="00D66DC8"/>
    <w:rsid w:val="00D6781A"/>
    <w:rsid w:val="00D67E8C"/>
    <w:rsid w:val="00D67F67"/>
    <w:rsid w:val="00D7048A"/>
    <w:rsid w:val="00D709A7"/>
    <w:rsid w:val="00D70DFD"/>
    <w:rsid w:val="00D7122D"/>
    <w:rsid w:val="00D7122F"/>
    <w:rsid w:val="00D713B7"/>
    <w:rsid w:val="00D71419"/>
    <w:rsid w:val="00D7151C"/>
    <w:rsid w:val="00D71F80"/>
    <w:rsid w:val="00D729C5"/>
    <w:rsid w:val="00D72B59"/>
    <w:rsid w:val="00D737E3"/>
    <w:rsid w:val="00D7410A"/>
    <w:rsid w:val="00D743ED"/>
    <w:rsid w:val="00D744F5"/>
    <w:rsid w:val="00D75167"/>
    <w:rsid w:val="00D753DB"/>
    <w:rsid w:val="00D75AFD"/>
    <w:rsid w:val="00D75C8E"/>
    <w:rsid w:val="00D75F44"/>
    <w:rsid w:val="00D76547"/>
    <w:rsid w:val="00D7713F"/>
    <w:rsid w:val="00D8021D"/>
    <w:rsid w:val="00D80465"/>
    <w:rsid w:val="00D806CC"/>
    <w:rsid w:val="00D812D9"/>
    <w:rsid w:val="00D81CE3"/>
    <w:rsid w:val="00D82B7D"/>
    <w:rsid w:val="00D82D14"/>
    <w:rsid w:val="00D84C62"/>
    <w:rsid w:val="00D84EA0"/>
    <w:rsid w:val="00D85331"/>
    <w:rsid w:val="00D857BD"/>
    <w:rsid w:val="00D85925"/>
    <w:rsid w:val="00D87F80"/>
    <w:rsid w:val="00D87FDB"/>
    <w:rsid w:val="00D90362"/>
    <w:rsid w:val="00D907B7"/>
    <w:rsid w:val="00D90E34"/>
    <w:rsid w:val="00D912EB"/>
    <w:rsid w:val="00D91CAB"/>
    <w:rsid w:val="00D91E9E"/>
    <w:rsid w:val="00D92169"/>
    <w:rsid w:val="00D92401"/>
    <w:rsid w:val="00D9253F"/>
    <w:rsid w:val="00D92A41"/>
    <w:rsid w:val="00D92C88"/>
    <w:rsid w:val="00D936DB"/>
    <w:rsid w:val="00D9388B"/>
    <w:rsid w:val="00D93946"/>
    <w:rsid w:val="00D93B21"/>
    <w:rsid w:val="00D93B78"/>
    <w:rsid w:val="00D9427F"/>
    <w:rsid w:val="00D942D7"/>
    <w:rsid w:val="00D94745"/>
    <w:rsid w:val="00D9479C"/>
    <w:rsid w:val="00D94891"/>
    <w:rsid w:val="00D963DB"/>
    <w:rsid w:val="00D96583"/>
    <w:rsid w:val="00D9678A"/>
    <w:rsid w:val="00D969DD"/>
    <w:rsid w:val="00D96BBA"/>
    <w:rsid w:val="00D9702A"/>
    <w:rsid w:val="00D97E15"/>
    <w:rsid w:val="00D97F9D"/>
    <w:rsid w:val="00DA01C1"/>
    <w:rsid w:val="00DA0289"/>
    <w:rsid w:val="00DA073A"/>
    <w:rsid w:val="00DA0904"/>
    <w:rsid w:val="00DA0E0C"/>
    <w:rsid w:val="00DA1CAE"/>
    <w:rsid w:val="00DA1E40"/>
    <w:rsid w:val="00DA32DC"/>
    <w:rsid w:val="00DA456F"/>
    <w:rsid w:val="00DA4D7F"/>
    <w:rsid w:val="00DA5550"/>
    <w:rsid w:val="00DA56CA"/>
    <w:rsid w:val="00DA61D2"/>
    <w:rsid w:val="00DA6A2C"/>
    <w:rsid w:val="00DA6E0C"/>
    <w:rsid w:val="00DA7637"/>
    <w:rsid w:val="00DA7A98"/>
    <w:rsid w:val="00DA7C8A"/>
    <w:rsid w:val="00DA7EA3"/>
    <w:rsid w:val="00DA7F1F"/>
    <w:rsid w:val="00DB04C0"/>
    <w:rsid w:val="00DB0A66"/>
    <w:rsid w:val="00DB1068"/>
    <w:rsid w:val="00DB1466"/>
    <w:rsid w:val="00DB14F9"/>
    <w:rsid w:val="00DB21F8"/>
    <w:rsid w:val="00DB2A36"/>
    <w:rsid w:val="00DB2F08"/>
    <w:rsid w:val="00DB31A4"/>
    <w:rsid w:val="00DB426F"/>
    <w:rsid w:val="00DB4551"/>
    <w:rsid w:val="00DB4F6D"/>
    <w:rsid w:val="00DB4FB7"/>
    <w:rsid w:val="00DB5209"/>
    <w:rsid w:val="00DB5335"/>
    <w:rsid w:val="00DB5474"/>
    <w:rsid w:val="00DB562D"/>
    <w:rsid w:val="00DB6236"/>
    <w:rsid w:val="00DB6C64"/>
    <w:rsid w:val="00DB7950"/>
    <w:rsid w:val="00DC03ED"/>
    <w:rsid w:val="00DC03F8"/>
    <w:rsid w:val="00DC05A9"/>
    <w:rsid w:val="00DC060D"/>
    <w:rsid w:val="00DC0E0B"/>
    <w:rsid w:val="00DC0FBE"/>
    <w:rsid w:val="00DC226A"/>
    <w:rsid w:val="00DC259A"/>
    <w:rsid w:val="00DC2D12"/>
    <w:rsid w:val="00DC37FB"/>
    <w:rsid w:val="00DC4127"/>
    <w:rsid w:val="00DC496C"/>
    <w:rsid w:val="00DC4AE4"/>
    <w:rsid w:val="00DC4DEB"/>
    <w:rsid w:val="00DC54B7"/>
    <w:rsid w:val="00DC5700"/>
    <w:rsid w:val="00DC5DFF"/>
    <w:rsid w:val="00DC5E31"/>
    <w:rsid w:val="00DC62AB"/>
    <w:rsid w:val="00DC65FC"/>
    <w:rsid w:val="00DC6652"/>
    <w:rsid w:val="00DC667D"/>
    <w:rsid w:val="00DC6A16"/>
    <w:rsid w:val="00DC6B46"/>
    <w:rsid w:val="00DC6F5C"/>
    <w:rsid w:val="00DC7429"/>
    <w:rsid w:val="00DC7440"/>
    <w:rsid w:val="00DC75E7"/>
    <w:rsid w:val="00DC7707"/>
    <w:rsid w:val="00DC7B67"/>
    <w:rsid w:val="00DD0150"/>
    <w:rsid w:val="00DD02C4"/>
    <w:rsid w:val="00DD03FC"/>
    <w:rsid w:val="00DD0DDA"/>
    <w:rsid w:val="00DD0F1A"/>
    <w:rsid w:val="00DD14E7"/>
    <w:rsid w:val="00DD15C6"/>
    <w:rsid w:val="00DD1C5C"/>
    <w:rsid w:val="00DD3F36"/>
    <w:rsid w:val="00DD45B7"/>
    <w:rsid w:val="00DD464F"/>
    <w:rsid w:val="00DD49A1"/>
    <w:rsid w:val="00DD50E8"/>
    <w:rsid w:val="00DD51F3"/>
    <w:rsid w:val="00DD552C"/>
    <w:rsid w:val="00DD5E66"/>
    <w:rsid w:val="00DD615F"/>
    <w:rsid w:val="00DD62CF"/>
    <w:rsid w:val="00DD6D2E"/>
    <w:rsid w:val="00DD7AB2"/>
    <w:rsid w:val="00DE01E9"/>
    <w:rsid w:val="00DE056B"/>
    <w:rsid w:val="00DE0BE3"/>
    <w:rsid w:val="00DE1749"/>
    <w:rsid w:val="00DE17FD"/>
    <w:rsid w:val="00DE1B15"/>
    <w:rsid w:val="00DE1B9B"/>
    <w:rsid w:val="00DE1D80"/>
    <w:rsid w:val="00DE1DDC"/>
    <w:rsid w:val="00DE1EDC"/>
    <w:rsid w:val="00DE2732"/>
    <w:rsid w:val="00DE2871"/>
    <w:rsid w:val="00DE2936"/>
    <w:rsid w:val="00DE3232"/>
    <w:rsid w:val="00DE39C8"/>
    <w:rsid w:val="00DE42E6"/>
    <w:rsid w:val="00DE4DC2"/>
    <w:rsid w:val="00DE56B9"/>
    <w:rsid w:val="00DE640E"/>
    <w:rsid w:val="00DE6A78"/>
    <w:rsid w:val="00DE6B30"/>
    <w:rsid w:val="00DE6CBD"/>
    <w:rsid w:val="00DE6E5B"/>
    <w:rsid w:val="00DE76B6"/>
    <w:rsid w:val="00DE7D4C"/>
    <w:rsid w:val="00DF0300"/>
    <w:rsid w:val="00DF064B"/>
    <w:rsid w:val="00DF0892"/>
    <w:rsid w:val="00DF0A78"/>
    <w:rsid w:val="00DF0FF9"/>
    <w:rsid w:val="00DF192B"/>
    <w:rsid w:val="00DF1CD9"/>
    <w:rsid w:val="00DF1F1C"/>
    <w:rsid w:val="00DF2128"/>
    <w:rsid w:val="00DF22AE"/>
    <w:rsid w:val="00DF2896"/>
    <w:rsid w:val="00DF331F"/>
    <w:rsid w:val="00DF3B46"/>
    <w:rsid w:val="00DF3D5E"/>
    <w:rsid w:val="00DF3E27"/>
    <w:rsid w:val="00DF3E5A"/>
    <w:rsid w:val="00DF460E"/>
    <w:rsid w:val="00DF4780"/>
    <w:rsid w:val="00DF4BE5"/>
    <w:rsid w:val="00DF586B"/>
    <w:rsid w:val="00DF5B86"/>
    <w:rsid w:val="00DF5FFA"/>
    <w:rsid w:val="00DF614E"/>
    <w:rsid w:val="00DF65AF"/>
    <w:rsid w:val="00DF67CF"/>
    <w:rsid w:val="00DF6BD4"/>
    <w:rsid w:val="00DF74C8"/>
    <w:rsid w:val="00DF7808"/>
    <w:rsid w:val="00DF7B72"/>
    <w:rsid w:val="00E0032C"/>
    <w:rsid w:val="00E007AD"/>
    <w:rsid w:val="00E00C39"/>
    <w:rsid w:val="00E01F19"/>
    <w:rsid w:val="00E02242"/>
    <w:rsid w:val="00E02497"/>
    <w:rsid w:val="00E02EF9"/>
    <w:rsid w:val="00E03189"/>
    <w:rsid w:val="00E036E7"/>
    <w:rsid w:val="00E038F2"/>
    <w:rsid w:val="00E03989"/>
    <w:rsid w:val="00E03D7A"/>
    <w:rsid w:val="00E04BEF"/>
    <w:rsid w:val="00E05949"/>
    <w:rsid w:val="00E07109"/>
    <w:rsid w:val="00E07DF8"/>
    <w:rsid w:val="00E103E1"/>
    <w:rsid w:val="00E10CDF"/>
    <w:rsid w:val="00E11C92"/>
    <w:rsid w:val="00E121C4"/>
    <w:rsid w:val="00E12FEB"/>
    <w:rsid w:val="00E13505"/>
    <w:rsid w:val="00E13A8F"/>
    <w:rsid w:val="00E13F8C"/>
    <w:rsid w:val="00E1523B"/>
    <w:rsid w:val="00E15429"/>
    <w:rsid w:val="00E16AD3"/>
    <w:rsid w:val="00E1752B"/>
    <w:rsid w:val="00E177D6"/>
    <w:rsid w:val="00E17D7B"/>
    <w:rsid w:val="00E20B24"/>
    <w:rsid w:val="00E22643"/>
    <w:rsid w:val="00E22897"/>
    <w:rsid w:val="00E2318E"/>
    <w:rsid w:val="00E23351"/>
    <w:rsid w:val="00E2385C"/>
    <w:rsid w:val="00E244D5"/>
    <w:rsid w:val="00E245C5"/>
    <w:rsid w:val="00E24650"/>
    <w:rsid w:val="00E2466E"/>
    <w:rsid w:val="00E2516F"/>
    <w:rsid w:val="00E255CB"/>
    <w:rsid w:val="00E25E75"/>
    <w:rsid w:val="00E25F09"/>
    <w:rsid w:val="00E27A09"/>
    <w:rsid w:val="00E27B82"/>
    <w:rsid w:val="00E30AE5"/>
    <w:rsid w:val="00E31803"/>
    <w:rsid w:val="00E31D41"/>
    <w:rsid w:val="00E320BC"/>
    <w:rsid w:val="00E321A6"/>
    <w:rsid w:val="00E322AE"/>
    <w:rsid w:val="00E3247D"/>
    <w:rsid w:val="00E32527"/>
    <w:rsid w:val="00E329C7"/>
    <w:rsid w:val="00E32A25"/>
    <w:rsid w:val="00E33061"/>
    <w:rsid w:val="00E3317E"/>
    <w:rsid w:val="00E332C7"/>
    <w:rsid w:val="00E33AC4"/>
    <w:rsid w:val="00E34154"/>
    <w:rsid w:val="00E345FB"/>
    <w:rsid w:val="00E3471E"/>
    <w:rsid w:val="00E359CB"/>
    <w:rsid w:val="00E360E9"/>
    <w:rsid w:val="00E36390"/>
    <w:rsid w:val="00E36512"/>
    <w:rsid w:val="00E3686C"/>
    <w:rsid w:val="00E3707F"/>
    <w:rsid w:val="00E371ED"/>
    <w:rsid w:val="00E3750E"/>
    <w:rsid w:val="00E37558"/>
    <w:rsid w:val="00E37AC9"/>
    <w:rsid w:val="00E407CF"/>
    <w:rsid w:val="00E408F4"/>
    <w:rsid w:val="00E40FCD"/>
    <w:rsid w:val="00E422CC"/>
    <w:rsid w:val="00E4293E"/>
    <w:rsid w:val="00E43A9A"/>
    <w:rsid w:val="00E440D3"/>
    <w:rsid w:val="00E444A7"/>
    <w:rsid w:val="00E447A9"/>
    <w:rsid w:val="00E44A41"/>
    <w:rsid w:val="00E44E5A"/>
    <w:rsid w:val="00E451BD"/>
    <w:rsid w:val="00E45397"/>
    <w:rsid w:val="00E4543A"/>
    <w:rsid w:val="00E4567A"/>
    <w:rsid w:val="00E456FE"/>
    <w:rsid w:val="00E45A16"/>
    <w:rsid w:val="00E476A8"/>
    <w:rsid w:val="00E47831"/>
    <w:rsid w:val="00E47D94"/>
    <w:rsid w:val="00E50D73"/>
    <w:rsid w:val="00E510D4"/>
    <w:rsid w:val="00E51141"/>
    <w:rsid w:val="00E52053"/>
    <w:rsid w:val="00E52351"/>
    <w:rsid w:val="00E5250A"/>
    <w:rsid w:val="00E5251A"/>
    <w:rsid w:val="00E5272A"/>
    <w:rsid w:val="00E52943"/>
    <w:rsid w:val="00E52D63"/>
    <w:rsid w:val="00E531D5"/>
    <w:rsid w:val="00E53221"/>
    <w:rsid w:val="00E532EF"/>
    <w:rsid w:val="00E5404C"/>
    <w:rsid w:val="00E54866"/>
    <w:rsid w:val="00E54E76"/>
    <w:rsid w:val="00E55285"/>
    <w:rsid w:val="00E5531A"/>
    <w:rsid w:val="00E5534B"/>
    <w:rsid w:val="00E5550C"/>
    <w:rsid w:val="00E55EC4"/>
    <w:rsid w:val="00E55F48"/>
    <w:rsid w:val="00E56132"/>
    <w:rsid w:val="00E56746"/>
    <w:rsid w:val="00E56EA4"/>
    <w:rsid w:val="00E572EE"/>
    <w:rsid w:val="00E5766A"/>
    <w:rsid w:val="00E57C78"/>
    <w:rsid w:val="00E57DF1"/>
    <w:rsid w:val="00E57E9D"/>
    <w:rsid w:val="00E60432"/>
    <w:rsid w:val="00E61C3F"/>
    <w:rsid w:val="00E61DDB"/>
    <w:rsid w:val="00E62215"/>
    <w:rsid w:val="00E623DC"/>
    <w:rsid w:val="00E62665"/>
    <w:rsid w:val="00E62C59"/>
    <w:rsid w:val="00E62F76"/>
    <w:rsid w:val="00E63011"/>
    <w:rsid w:val="00E63273"/>
    <w:rsid w:val="00E635DA"/>
    <w:rsid w:val="00E64C73"/>
    <w:rsid w:val="00E654BC"/>
    <w:rsid w:val="00E65C15"/>
    <w:rsid w:val="00E65F11"/>
    <w:rsid w:val="00E66A78"/>
    <w:rsid w:val="00E66ED8"/>
    <w:rsid w:val="00E70080"/>
    <w:rsid w:val="00E7150D"/>
    <w:rsid w:val="00E71CA3"/>
    <w:rsid w:val="00E723E5"/>
    <w:rsid w:val="00E72D6A"/>
    <w:rsid w:val="00E73018"/>
    <w:rsid w:val="00E730AC"/>
    <w:rsid w:val="00E73857"/>
    <w:rsid w:val="00E73948"/>
    <w:rsid w:val="00E74456"/>
    <w:rsid w:val="00E74839"/>
    <w:rsid w:val="00E74EB4"/>
    <w:rsid w:val="00E74FC7"/>
    <w:rsid w:val="00E75511"/>
    <w:rsid w:val="00E75B64"/>
    <w:rsid w:val="00E75FF2"/>
    <w:rsid w:val="00E76699"/>
    <w:rsid w:val="00E768C5"/>
    <w:rsid w:val="00E76AA0"/>
    <w:rsid w:val="00E76CD5"/>
    <w:rsid w:val="00E76D40"/>
    <w:rsid w:val="00E772E4"/>
    <w:rsid w:val="00E7733C"/>
    <w:rsid w:val="00E779AF"/>
    <w:rsid w:val="00E77D88"/>
    <w:rsid w:val="00E77FD8"/>
    <w:rsid w:val="00E80965"/>
    <w:rsid w:val="00E80AB9"/>
    <w:rsid w:val="00E8100A"/>
    <w:rsid w:val="00E81CE5"/>
    <w:rsid w:val="00E821CC"/>
    <w:rsid w:val="00E82834"/>
    <w:rsid w:val="00E82FD7"/>
    <w:rsid w:val="00E84419"/>
    <w:rsid w:val="00E845C2"/>
    <w:rsid w:val="00E84826"/>
    <w:rsid w:val="00E851DF"/>
    <w:rsid w:val="00E855CD"/>
    <w:rsid w:val="00E8577D"/>
    <w:rsid w:val="00E859DD"/>
    <w:rsid w:val="00E863A3"/>
    <w:rsid w:val="00E8648C"/>
    <w:rsid w:val="00E868B9"/>
    <w:rsid w:val="00E91343"/>
    <w:rsid w:val="00E916A9"/>
    <w:rsid w:val="00E917C8"/>
    <w:rsid w:val="00E9195B"/>
    <w:rsid w:val="00E91B6A"/>
    <w:rsid w:val="00E92816"/>
    <w:rsid w:val="00E92D79"/>
    <w:rsid w:val="00E92F6E"/>
    <w:rsid w:val="00E9363E"/>
    <w:rsid w:val="00E93868"/>
    <w:rsid w:val="00E93CF6"/>
    <w:rsid w:val="00E94142"/>
    <w:rsid w:val="00E9472A"/>
    <w:rsid w:val="00E94765"/>
    <w:rsid w:val="00E9487C"/>
    <w:rsid w:val="00E95676"/>
    <w:rsid w:val="00E9572E"/>
    <w:rsid w:val="00E958FC"/>
    <w:rsid w:val="00E965E0"/>
    <w:rsid w:val="00E96BBF"/>
    <w:rsid w:val="00E97046"/>
    <w:rsid w:val="00E97D5C"/>
    <w:rsid w:val="00EA078B"/>
    <w:rsid w:val="00EA0E9E"/>
    <w:rsid w:val="00EA104B"/>
    <w:rsid w:val="00EA14D3"/>
    <w:rsid w:val="00EA1D34"/>
    <w:rsid w:val="00EA213A"/>
    <w:rsid w:val="00EA2776"/>
    <w:rsid w:val="00EA2888"/>
    <w:rsid w:val="00EA28D7"/>
    <w:rsid w:val="00EA293B"/>
    <w:rsid w:val="00EA3B75"/>
    <w:rsid w:val="00EA3C95"/>
    <w:rsid w:val="00EA3F14"/>
    <w:rsid w:val="00EA430A"/>
    <w:rsid w:val="00EA4499"/>
    <w:rsid w:val="00EA53DD"/>
    <w:rsid w:val="00EA55C9"/>
    <w:rsid w:val="00EA56F4"/>
    <w:rsid w:val="00EA5A32"/>
    <w:rsid w:val="00EA5AFE"/>
    <w:rsid w:val="00EA62C9"/>
    <w:rsid w:val="00EA65F7"/>
    <w:rsid w:val="00EA6821"/>
    <w:rsid w:val="00EA68CE"/>
    <w:rsid w:val="00EA6CB1"/>
    <w:rsid w:val="00EA7118"/>
    <w:rsid w:val="00EA7583"/>
    <w:rsid w:val="00EA7A9F"/>
    <w:rsid w:val="00EB035C"/>
    <w:rsid w:val="00EB123F"/>
    <w:rsid w:val="00EB1839"/>
    <w:rsid w:val="00EB1BA3"/>
    <w:rsid w:val="00EB1BD9"/>
    <w:rsid w:val="00EB200A"/>
    <w:rsid w:val="00EB2205"/>
    <w:rsid w:val="00EB2720"/>
    <w:rsid w:val="00EB279E"/>
    <w:rsid w:val="00EB2833"/>
    <w:rsid w:val="00EB2907"/>
    <w:rsid w:val="00EB2937"/>
    <w:rsid w:val="00EB3087"/>
    <w:rsid w:val="00EB36BF"/>
    <w:rsid w:val="00EB3EBC"/>
    <w:rsid w:val="00EB3FAA"/>
    <w:rsid w:val="00EB40B8"/>
    <w:rsid w:val="00EB4409"/>
    <w:rsid w:val="00EB4752"/>
    <w:rsid w:val="00EB4BB0"/>
    <w:rsid w:val="00EB4FBC"/>
    <w:rsid w:val="00EB5190"/>
    <w:rsid w:val="00EB5755"/>
    <w:rsid w:val="00EB58B7"/>
    <w:rsid w:val="00EB60A6"/>
    <w:rsid w:val="00EB6914"/>
    <w:rsid w:val="00EB6B35"/>
    <w:rsid w:val="00EB7370"/>
    <w:rsid w:val="00EB7625"/>
    <w:rsid w:val="00EB77B6"/>
    <w:rsid w:val="00EB7914"/>
    <w:rsid w:val="00EB7AB1"/>
    <w:rsid w:val="00EC0A39"/>
    <w:rsid w:val="00EC1611"/>
    <w:rsid w:val="00EC3A08"/>
    <w:rsid w:val="00EC3BFE"/>
    <w:rsid w:val="00EC3E8B"/>
    <w:rsid w:val="00EC4CFF"/>
    <w:rsid w:val="00EC4D6D"/>
    <w:rsid w:val="00EC5880"/>
    <w:rsid w:val="00EC5A71"/>
    <w:rsid w:val="00EC660C"/>
    <w:rsid w:val="00EC6EF9"/>
    <w:rsid w:val="00EC74FF"/>
    <w:rsid w:val="00EC7A62"/>
    <w:rsid w:val="00EC7DDA"/>
    <w:rsid w:val="00ED042D"/>
    <w:rsid w:val="00ED079A"/>
    <w:rsid w:val="00ED08F7"/>
    <w:rsid w:val="00ED09AA"/>
    <w:rsid w:val="00ED0E00"/>
    <w:rsid w:val="00ED0FF9"/>
    <w:rsid w:val="00ED11C1"/>
    <w:rsid w:val="00ED130A"/>
    <w:rsid w:val="00ED17C4"/>
    <w:rsid w:val="00ED1ECE"/>
    <w:rsid w:val="00ED2114"/>
    <w:rsid w:val="00ED2B84"/>
    <w:rsid w:val="00ED2E83"/>
    <w:rsid w:val="00ED327B"/>
    <w:rsid w:val="00ED3C2B"/>
    <w:rsid w:val="00ED4990"/>
    <w:rsid w:val="00ED49F6"/>
    <w:rsid w:val="00ED516F"/>
    <w:rsid w:val="00ED7484"/>
    <w:rsid w:val="00ED7C4D"/>
    <w:rsid w:val="00ED7DCC"/>
    <w:rsid w:val="00EE0047"/>
    <w:rsid w:val="00EE035D"/>
    <w:rsid w:val="00EE0D4F"/>
    <w:rsid w:val="00EE1191"/>
    <w:rsid w:val="00EE15E3"/>
    <w:rsid w:val="00EE1909"/>
    <w:rsid w:val="00EE213B"/>
    <w:rsid w:val="00EE35A0"/>
    <w:rsid w:val="00EE3CBE"/>
    <w:rsid w:val="00EE4FDB"/>
    <w:rsid w:val="00EE5EFC"/>
    <w:rsid w:val="00EE601E"/>
    <w:rsid w:val="00EE64DD"/>
    <w:rsid w:val="00EE66FD"/>
    <w:rsid w:val="00EE6A6B"/>
    <w:rsid w:val="00EE6CCF"/>
    <w:rsid w:val="00EE7250"/>
    <w:rsid w:val="00EE72ED"/>
    <w:rsid w:val="00EE7381"/>
    <w:rsid w:val="00EF052F"/>
    <w:rsid w:val="00EF151B"/>
    <w:rsid w:val="00EF1874"/>
    <w:rsid w:val="00EF199F"/>
    <w:rsid w:val="00EF1D6F"/>
    <w:rsid w:val="00EF1EFB"/>
    <w:rsid w:val="00EF3217"/>
    <w:rsid w:val="00EF37AF"/>
    <w:rsid w:val="00EF3BC0"/>
    <w:rsid w:val="00EF4DD7"/>
    <w:rsid w:val="00EF4DE8"/>
    <w:rsid w:val="00EF786D"/>
    <w:rsid w:val="00EF7BC7"/>
    <w:rsid w:val="00EF7D61"/>
    <w:rsid w:val="00EF7DF8"/>
    <w:rsid w:val="00EF7E75"/>
    <w:rsid w:val="00F01782"/>
    <w:rsid w:val="00F01947"/>
    <w:rsid w:val="00F01B08"/>
    <w:rsid w:val="00F01D94"/>
    <w:rsid w:val="00F02B19"/>
    <w:rsid w:val="00F03FB5"/>
    <w:rsid w:val="00F04385"/>
    <w:rsid w:val="00F045E6"/>
    <w:rsid w:val="00F04D01"/>
    <w:rsid w:val="00F0550D"/>
    <w:rsid w:val="00F05631"/>
    <w:rsid w:val="00F05B3C"/>
    <w:rsid w:val="00F0600C"/>
    <w:rsid w:val="00F063C1"/>
    <w:rsid w:val="00F06534"/>
    <w:rsid w:val="00F066B5"/>
    <w:rsid w:val="00F069BB"/>
    <w:rsid w:val="00F10029"/>
    <w:rsid w:val="00F1002F"/>
    <w:rsid w:val="00F1009D"/>
    <w:rsid w:val="00F112D3"/>
    <w:rsid w:val="00F116A6"/>
    <w:rsid w:val="00F11B01"/>
    <w:rsid w:val="00F11BE7"/>
    <w:rsid w:val="00F11CE9"/>
    <w:rsid w:val="00F124CA"/>
    <w:rsid w:val="00F1259C"/>
    <w:rsid w:val="00F12654"/>
    <w:rsid w:val="00F12A0D"/>
    <w:rsid w:val="00F13A42"/>
    <w:rsid w:val="00F13CA1"/>
    <w:rsid w:val="00F1513D"/>
    <w:rsid w:val="00F16376"/>
    <w:rsid w:val="00F170D7"/>
    <w:rsid w:val="00F17677"/>
    <w:rsid w:val="00F179C9"/>
    <w:rsid w:val="00F20812"/>
    <w:rsid w:val="00F208DB"/>
    <w:rsid w:val="00F20A20"/>
    <w:rsid w:val="00F20CB5"/>
    <w:rsid w:val="00F20F03"/>
    <w:rsid w:val="00F2161E"/>
    <w:rsid w:val="00F228FF"/>
    <w:rsid w:val="00F22963"/>
    <w:rsid w:val="00F23012"/>
    <w:rsid w:val="00F2314D"/>
    <w:rsid w:val="00F23A02"/>
    <w:rsid w:val="00F23E3F"/>
    <w:rsid w:val="00F23F2E"/>
    <w:rsid w:val="00F24379"/>
    <w:rsid w:val="00F24DC0"/>
    <w:rsid w:val="00F259CC"/>
    <w:rsid w:val="00F262C5"/>
    <w:rsid w:val="00F26DB9"/>
    <w:rsid w:val="00F27688"/>
    <w:rsid w:val="00F27888"/>
    <w:rsid w:val="00F27F42"/>
    <w:rsid w:val="00F3054E"/>
    <w:rsid w:val="00F3086A"/>
    <w:rsid w:val="00F3320E"/>
    <w:rsid w:val="00F341F5"/>
    <w:rsid w:val="00F34A9B"/>
    <w:rsid w:val="00F369AE"/>
    <w:rsid w:val="00F36E57"/>
    <w:rsid w:val="00F3716F"/>
    <w:rsid w:val="00F406DF"/>
    <w:rsid w:val="00F40BB1"/>
    <w:rsid w:val="00F41D07"/>
    <w:rsid w:val="00F4272C"/>
    <w:rsid w:val="00F43043"/>
    <w:rsid w:val="00F43127"/>
    <w:rsid w:val="00F43263"/>
    <w:rsid w:val="00F44339"/>
    <w:rsid w:val="00F44B6D"/>
    <w:rsid w:val="00F44C58"/>
    <w:rsid w:val="00F44FA5"/>
    <w:rsid w:val="00F45114"/>
    <w:rsid w:val="00F4527F"/>
    <w:rsid w:val="00F463CE"/>
    <w:rsid w:val="00F50914"/>
    <w:rsid w:val="00F5177F"/>
    <w:rsid w:val="00F517EC"/>
    <w:rsid w:val="00F518B7"/>
    <w:rsid w:val="00F520C5"/>
    <w:rsid w:val="00F521AB"/>
    <w:rsid w:val="00F525E1"/>
    <w:rsid w:val="00F52930"/>
    <w:rsid w:val="00F52C5F"/>
    <w:rsid w:val="00F52E72"/>
    <w:rsid w:val="00F5341D"/>
    <w:rsid w:val="00F5359E"/>
    <w:rsid w:val="00F53A57"/>
    <w:rsid w:val="00F53FA2"/>
    <w:rsid w:val="00F54207"/>
    <w:rsid w:val="00F5468F"/>
    <w:rsid w:val="00F5484A"/>
    <w:rsid w:val="00F54A07"/>
    <w:rsid w:val="00F54A97"/>
    <w:rsid w:val="00F5544D"/>
    <w:rsid w:val="00F558A8"/>
    <w:rsid w:val="00F5682D"/>
    <w:rsid w:val="00F56CEB"/>
    <w:rsid w:val="00F56EFF"/>
    <w:rsid w:val="00F57A55"/>
    <w:rsid w:val="00F57A5A"/>
    <w:rsid w:val="00F57E95"/>
    <w:rsid w:val="00F61167"/>
    <w:rsid w:val="00F61D6B"/>
    <w:rsid w:val="00F61EC6"/>
    <w:rsid w:val="00F6274F"/>
    <w:rsid w:val="00F6295E"/>
    <w:rsid w:val="00F639A8"/>
    <w:rsid w:val="00F6417F"/>
    <w:rsid w:val="00F646F3"/>
    <w:rsid w:val="00F64CF1"/>
    <w:rsid w:val="00F65C16"/>
    <w:rsid w:val="00F66249"/>
    <w:rsid w:val="00F66CAC"/>
    <w:rsid w:val="00F66FD5"/>
    <w:rsid w:val="00F67D30"/>
    <w:rsid w:val="00F67EFD"/>
    <w:rsid w:val="00F71958"/>
    <w:rsid w:val="00F71EE5"/>
    <w:rsid w:val="00F72BBE"/>
    <w:rsid w:val="00F72DCB"/>
    <w:rsid w:val="00F72E90"/>
    <w:rsid w:val="00F7314C"/>
    <w:rsid w:val="00F73235"/>
    <w:rsid w:val="00F73248"/>
    <w:rsid w:val="00F73434"/>
    <w:rsid w:val="00F7423A"/>
    <w:rsid w:val="00F74891"/>
    <w:rsid w:val="00F74936"/>
    <w:rsid w:val="00F7498A"/>
    <w:rsid w:val="00F75868"/>
    <w:rsid w:val="00F75CAB"/>
    <w:rsid w:val="00F75EB6"/>
    <w:rsid w:val="00F7619E"/>
    <w:rsid w:val="00F76D55"/>
    <w:rsid w:val="00F76FFF"/>
    <w:rsid w:val="00F779F5"/>
    <w:rsid w:val="00F77B22"/>
    <w:rsid w:val="00F8045B"/>
    <w:rsid w:val="00F807E3"/>
    <w:rsid w:val="00F807F8"/>
    <w:rsid w:val="00F8084A"/>
    <w:rsid w:val="00F80870"/>
    <w:rsid w:val="00F8120C"/>
    <w:rsid w:val="00F81283"/>
    <w:rsid w:val="00F8138E"/>
    <w:rsid w:val="00F814BB"/>
    <w:rsid w:val="00F81C59"/>
    <w:rsid w:val="00F8242B"/>
    <w:rsid w:val="00F82575"/>
    <w:rsid w:val="00F83130"/>
    <w:rsid w:val="00F83452"/>
    <w:rsid w:val="00F836EC"/>
    <w:rsid w:val="00F83DC0"/>
    <w:rsid w:val="00F842CD"/>
    <w:rsid w:val="00F84EA8"/>
    <w:rsid w:val="00F853EC"/>
    <w:rsid w:val="00F85A8C"/>
    <w:rsid w:val="00F86DBA"/>
    <w:rsid w:val="00F87F45"/>
    <w:rsid w:val="00F9024D"/>
    <w:rsid w:val="00F90383"/>
    <w:rsid w:val="00F912F4"/>
    <w:rsid w:val="00F91A07"/>
    <w:rsid w:val="00F9257F"/>
    <w:rsid w:val="00F934E9"/>
    <w:rsid w:val="00F93661"/>
    <w:rsid w:val="00F93F8B"/>
    <w:rsid w:val="00F948EB"/>
    <w:rsid w:val="00F94BFF"/>
    <w:rsid w:val="00F9520D"/>
    <w:rsid w:val="00F952C3"/>
    <w:rsid w:val="00F9531E"/>
    <w:rsid w:val="00F95444"/>
    <w:rsid w:val="00F957FC"/>
    <w:rsid w:val="00F95B1A"/>
    <w:rsid w:val="00F95DB8"/>
    <w:rsid w:val="00F9651D"/>
    <w:rsid w:val="00F97FC4"/>
    <w:rsid w:val="00FA0241"/>
    <w:rsid w:val="00FA065C"/>
    <w:rsid w:val="00FA080A"/>
    <w:rsid w:val="00FA09AA"/>
    <w:rsid w:val="00FA0D13"/>
    <w:rsid w:val="00FA13B9"/>
    <w:rsid w:val="00FA2059"/>
    <w:rsid w:val="00FA305D"/>
    <w:rsid w:val="00FA31DC"/>
    <w:rsid w:val="00FA3B60"/>
    <w:rsid w:val="00FA41D2"/>
    <w:rsid w:val="00FA4A16"/>
    <w:rsid w:val="00FA521B"/>
    <w:rsid w:val="00FA55A0"/>
    <w:rsid w:val="00FA5FF3"/>
    <w:rsid w:val="00FA661E"/>
    <w:rsid w:val="00FA6A77"/>
    <w:rsid w:val="00FA6CB7"/>
    <w:rsid w:val="00FA6FCB"/>
    <w:rsid w:val="00FA754B"/>
    <w:rsid w:val="00FA7B87"/>
    <w:rsid w:val="00FA7CC7"/>
    <w:rsid w:val="00FB040A"/>
    <w:rsid w:val="00FB0D84"/>
    <w:rsid w:val="00FB0E88"/>
    <w:rsid w:val="00FB1416"/>
    <w:rsid w:val="00FB1553"/>
    <w:rsid w:val="00FB2038"/>
    <w:rsid w:val="00FB21A4"/>
    <w:rsid w:val="00FB2897"/>
    <w:rsid w:val="00FB29E3"/>
    <w:rsid w:val="00FB2F52"/>
    <w:rsid w:val="00FB3098"/>
    <w:rsid w:val="00FB3E77"/>
    <w:rsid w:val="00FB4206"/>
    <w:rsid w:val="00FB4229"/>
    <w:rsid w:val="00FB4367"/>
    <w:rsid w:val="00FB4577"/>
    <w:rsid w:val="00FB4ADB"/>
    <w:rsid w:val="00FB4EFE"/>
    <w:rsid w:val="00FB4F48"/>
    <w:rsid w:val="00FB5873"/>
    <w:rsid w:val="00FB5BAC"/>
    <w:rsid w:val="00FB5E79"/>
    <w:rsid w:val="00FB696E"/>
    <w:rsid w:val="00FB6C7F"/>
    <w:rsid w:val="00FB78CF"/>
    <w:rsid w:val="00FB7A28"/>
    <w:rsid w:val="00FC0CFE"/>
    <w:rsid w:val="00FC1062"/>
    <w:rsid w:val="00FC14FA"/>
    <w:rsid w:val="00FC1566"/>
    <w:rsid w:val="00FC1D3C"/>
    <w:rsid w:val="00FC1E08"/>
    <w:rsid w:val="00FC23F3"/>
    <w:rsid w:val="00FC388A"/>
    <w:rsid w:val="00FC3988"/>
    <w:rsid w:val="00FC456F"/>
    <w:rsid w:val="00FC4592"/>
    <w:rsid w:val="00FC4D01"/>
    <w:rsid w:val="00FC4FB8"/>
    <w:rsid w:val="00FC5573"/>
    <w:rsid w:val="00FC6455"/>
    <w:rsid w:val="00FC6FC0"/>
    <w:rsid w:val="00FC7733"/>
    <w:rsid w:val="00FC7BDF"/>
    <w:rsid w:val="00FD0704"/>
    <w:rsid w:val="00FD0718"/>
    <w:rsid w:val="00FD2147"/>
    <w:rsid w:val="00FD2ED6"/>
    <w:rsid w:val="00FD2FD1"/>
    <w:rsid w:val="00FD3035"/>
    <w:rsid w:val="00FD3076"/>
    <w:rsid w:val="00FD37C5"/>
    <w:rsid w:val="00FD38CA"/>
    <w:rsid w:val="00FD39DD"/>
    <w:rsid w:val="00FD4410"/>
    <w:rsid w:val="00FD460B"/>
    <w:rsid w:val="00FD4DB9"/>
    <w:rsid w:val="00FD6216"/>
    <w:rsid w:val="00FD644C"/>
    <w:rsid w:val="00FD7D47"/>
    <w:rsid w:val="00FD7EBB"/>
    <w:rsid w:val="00FE02CB"/>
    <w:rsid w:val="00FE0BA8"/>
    <w:rsid w:val="00FE1611"/>
    <w:rsid w:val="00FE195C"/>
    <w:rsid w:val="00FE19BD"/>
    <w:rsid w:val="00FE1AFC"/>
    <w:rsid w:val="00FE1CB9"/>
    <w:rsid w:val="00FE1FD9"/>
    <w:rsid w:val="00FE2C40"/>
    <w:rsid w:val="00FE314C"/>
    <w:rsid w:val="00FE4588"/>
    <w:rsid w:val="00FE4ACD"/>
    <w:rsid w:val="00FE5572"/>
    <w:rsid w:val="00FE60B5"/>
    <w:rsid w:val="00FE6121"/>
    <w:rsid w:val="00FE661F"/>
    <w:rsid w:val="00FE66B9"/>
    <w:rsid w:val="00FE6E90"/>
    <w:rsid w:val="00FE6F36"/>
    <w:rsid w:val="00FE6FB3"/>
    <w:rsid w:val="00FE73A9"/>
    <w:rsid w:val="00FF080A"/>
    <w:rsid w:val="00FF0A4D"/>
    <w:rsid w:val="00FF1C6A"/>
    <w:rsid w:val="00FF1C7B"/>
    <w:rsid w:val="00FF21F5"/>
    <w:rsid w:val="00FF24A5"/>
    <w:rsid w:val="00FF24CB"/>
    <w:rsid w:val="00FF25E4"/>
    <w:rsid w:val="00FF3A85"/>
    <w:rsid w:val="00FF3DC1"/>
    <w:rsid w:val="00FF5188"/>
    <w:rsid w:val="00FF53D1"/>
    <w:rsid w:val="00FF56CF"/>
    <w:rsid w:val="00FF5F82"/>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A3AD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qFormat="1"/>
    <w:lsdException w:name="Table Grid" w:uiPriority="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rsid w:val="00D62967"/>
    <w:pPr>
      <w:spacing w:before="120" w:line="276" w:lineRule="auto"/>
      <w:ind w:left="1418" w:right="339"/>
      <w:jc w:val="both"/>
    </w:pPr>
  </w:style>
  <w:style w:type="paragraph" w:styleId="berschrift1">
    <w:name w:val="heading 1"/>
    <w:basedOn w:val="Standard"/>
    <w:next w:val="Standard"/>
    <w:link w:val="berschrift1Zchn"/>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berschrift2">
    <w:name w:val="heading 2"/>
    <w:basedOn w:val="Standard"/>
    <w:next w:val="Standard"/>
    <w:link w:val="berschrift2Zchn"/>
    <w:rsid w:val="00877C37"/>
    <w:pPr>
      <w:keepNext/>
      <w:numPr>
        <w:numId w:val="12"/>
      </w:numPr>
      <w:spacing w:after="240"/>
      <w:outlineLvl w:val="1"/>
    </w:pPr>
    <w:rPr>
      <w:rFonts w:ascii="Arial Rounded MT Bold" w:hAnsi="Arial Rounded MT Bold"/>
      <w:b/>
      <w:bCs/>
      <w:iCs/>
      <w:color w:val="7D8B8A" w:themeColor="accent1"/>
      <w:sz w:val="24"/>
    </w:rPr>
  </w:style>
  <w:style w:type="paragraph" w:styleId="berschrift3">
    <w:name w:val="heading 3"/>
    <w:basedOn w:val="Standard"/>
    <w:next w:val="Standard"/>
    <w:link w:val="berschrift3Zchn"/>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berschrift4">
    <w:name w:val="heading 4"/>
    <w:basedOn w:val="Standard"/>
    <w:next w:val="Standard"/>
    <w:pPr>
      <w:keepNext/>
      <w:outlineLvl w:val="3"/>
    </w:pPr>
    <w:rPr>
      <w:rFonts w:ascii="Verdana" w:hAnsi="Verdana"/>
      <w:b/>
      <w:bCs/>
    </w:rPr>
  </w:style>
  <w:style w:type="paragraph" w:styleId="berschrift5">
    <w:name w:val="heading 5"/>
    <w:basedOn w:val="Standard"/>
    <w:next w:val="Standard"/>
    <w:pPr>
      <w:numPr>
        <w:ilvl w:val="4"/>
        <w:numId w:val="2"/>
      </w:numPr>
      <w:spacing w:before="240" w:after="60"/>
      <w:outlineLvl w:val="4"/>
    </w:pPr>
    <w:rPr>
      <w:rFonts w:ascii="Verdana" w:hAnsi="Verdana"/>
      <w:b/>
      <w:bCs/>
      <w:i/>
      <w:iCs/>
      <w:szCs w:val="26"/>
    </w:rPr>
  </w:style>
  <w:style w:type="paragraph" w:styleId="berschrift6">
    <w:name w:val="heading 6"/>
    <w:basedOn w:val="Standard"/>
    <w:next w:val="Standard"/>
    <w:pPr>
      <w:numPr>
        <w:ilvl w:val="5"/>
        <w:numId w:val="2"/>
      </w:numPr>
      <w:spacing w:before="240" w:after="60"/>
      <w:outlineLvl w:val="5"/>
    </w:pPr>
    <w:rPr>
      <w:rFonts w:ascii="Verdana" w:hAnsi="Verdana"/>
      <w:b/>
      <w:bCs/>
    </w:rPr>
  </w:style>
  <w:style w:type="paragraph" w:styleId="berschrift7">
    <w:name w:val="heading 7"/>
    <w:basedOn w:val="Standard"/>
    <w:next w:val="Standard"/>
    <w:pPr>
      <w:numPr>
        <w:ilvl w:val="6"/>
        <w:numId w:val="2"/>
      </w:numPr>
      <w:spacing w:before="240" w:after="60"/>
      <w:outlineLvl w:val="6"/>
    </w:pPr>
    <w:rPr>
      <w:rFonts w:ascii="Verdana" w:hAnsi="Verdana"/>
    </w:rPr>
  </w:style>
  <w:style w:type="paragraph" w:styleId="berschrift8">
    <w:name w:val="heading 8"/>
    <w:basedOn w:val="Standard"/>
    <w:next w:val="Standard"/>
    <w:pPr>
      <w:numPr>
        <w:ilvl w:val="7"/>
        <w:numId w:val="2"/>
      </w:numPr>
      <w:spacing w:before="240" w:after="60"/>
      <w:outlineLvl w:val="7"/>
    </w:pPr>
    <w:rPr>
      <w:rFonts w:ascii="Verdana" w:hAnsi="Verdana"/>
      <w:i/>
      <w:iCs/>
    </w:rPr>
  </w:style>
  <w:style w:type="paragraph" w:styleId="berschrift9">
    <w:name w:val="heading 9"/>
    <w:basedOn w:val="Standard"/>
    <w:next w:val="Standard"/>
    <w:pPr>
      <w:numPr>
        <w:ilvl w:val="8"/>
        <w:numId w:val="2"/>
      </w:numPr>
      <w:spacing w:before="240" w:after="60"/>
      <w:outlineLvl w:val="8"/>
    </w:pPr>
    <w:rPr>
      <w:rFonts w:ascii="Verdana" w:hAnsi="Verdana"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rPr>
      <w:rFonts w:ascii="Verdana" w:hAnsi="Verdana"/>
      <w:sz w:val="16"/>
    </w:rPr>
  </w:style>
  <w:style w:type="paragraph" w:styleId="Fuzeile">
    <w:name w:val="footer"/>
    <w:basedOn w:val="Standard"/>
    <w:link w:val="FuzeileZchn"/>
    <w:uiPriority w:val="99"/>
    <w:pPr>
      <w:tabs>
        <w:tab w:val="center" w:pos="4536"/>
        <w:tab w:val="right" w:pos="9072"/>
      </w:tabs>
    </w:pPr>
    <w:rPr>
      <w:rFonts w:ascii="Verdana" w:hAnsi="Verdana"/>
      <w:noProof/>
      <w:sz w:val="16"/>
    </w:rPr>
  </w:style>
  <w:style w:type="character" w:styleId="Seitenzahl">
    <w:name w:val="page number"/>
    <w:basedOn w:val="Absatz-Standardschriftart"/>
    <w:semiHidden/>
    <w:rPr>
      <w:rFonts w:ascii="Verdana" w:hAnsi="Verdana"/>
      <w:sz w:val="20"/>
    </w:rPr>
  </w:style>
  <w:style w:type="paragraph" w:styleId="Textkrper-Zeileneinzug">
    <w:name w:val="Body Text Indent"/>
    <w:basedOn w:val="Standard"/>
    <w:semiHidden/>
    <w:pPr>
      <w:spacing w:before="60" w:after="60"/>
      <w:ind w:left="720"/>
    </w:pPr>
    <w:rPr>
      <w:rFonts w:ascii="Verdana" w:hAnsi="Verdana"/>
    </w:rPr>
  </w:style>
  <w:style w:type="paragraph" w:styleId="Textkrper">
    <w:name w:val="Body Text"/>
    <w:basedOn w:val="Standard"/>
    <w:link w:val="TextkrperZchn"/>
    <w:semiHidden/>
    <w:pPr>
      <w:spacing w:after="120"/>
    </w:pPr>
    <w:rPr>
      <w:rFonts w:ascii="Verdana" w:hAnsi="Verdana"/>
    </w:rPr>
  </w:style>
  <w:style w:type="paragraph" w:styleId="Sprechblasentext">
    <w:name w:val="Balloon Text"/>
    <w:basedOn w:val="Standard"/>
    <w:link w:val="SprechblasentextZchn"/>
    <w:uiPriority w:val="99"/>
    <w:semiHidden/>
    <w:unhideWhenUsed/>
    <w:rsid w:val="00E5766A"/>
    <w:rPr>
      <w:rFonts w:ascii="Tahoma" w:hAnsi="Tahoma" w:cs="Tahoma"/>
      <w:sz w:val="16"/>
      <w:szCs w:val="16"/>
    </w:rPr>
  </w:style>
  <w:style w:type="paragraph" w:customStyle="1" w:styleId="Bullet1">
    <w:name w:val="Bullet1"/>
    <w:basedOn w:val="Standard"/>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SprechblasentextZchn">
    <w:name w:val="Sprechblasentext Zchn"/>
    <w:basedOn w:val="Absatz-Standardschriftart"/>
    <w:link w:val="Sprechblasentext"/>
    <w:uiPriority w:val="99"/>
    <w:semiHidden/>
    <w:rsid w:val="00E5766A"/>
    <w:rPr>
      <w:rFonts w:ascii="Tahoma" w:hAnsi="Tahoma" w:cs="Tahoma"/>
      <w:sz w:val="16"/>
      <w:szCs w:val="16"/>
      <w:lang w:val="de-AT" w:eastAsia="de-DE"/>
    </w:rPr>
  </w:style>
  <w:style w:type="character" w:styleId="Kommentarzeichen">
    <w:name w:val="annotation reference"/>
    <w:basedOn w:val="Absatz-Standardschriftart"/>
    <w:uiPriority w:val="99"/>
    <w:semiHidden/>
    <w:unhideWhenUsed/>
    <w:rsid w:val="0023224E"/>
    <w:rPr>
      <w:sz w:val="16"/>
      <w:szCs w:val="16"/>
    </w:rPr>
  </w:style>
  <w:style w:type="paragraph" w:styleId="Kommentartext">
    <w:name w:val="annotation text"/>
    <w:basedOn w:val="Standard"/>
    <w:link w:val="KommentartextZchn"/>
    <w:uiPriority w:val="99"/>
    <w:unhideWhenUsed/>
    <w:rsid w:val="0023224E"/>
    <w:pPr>
      <w:spacing w:line="240" w:lineRule="auto"/>
    </w:pPr>
  </w:style>
  <w:style w:type="character" w:customStyle="1" w:styleId="KommentartextZchn">
    <w:name w:val="Kommentartext Zchn"/>
    <w:basedOn w:val="Absatz-Standardschriftart"/>
    <w:link w:val="Kommentartext"/>
    <w:uiPriority w:val="99"/>
    <w:rsid w:val="0023224E"/>
    <w:rPr>
      <w:rFonts w:ascii="Calibri" w:eastAsia="Calibri" w:hAnsi="Calibri"/>
      <w:lang w:val="de-AT" w:eastAsia="en-US"/>
    </w:rPr>
  </w:style>
  <w:style w:type="paragraph" w:styleId="Kommentarthema">
    <w:name w:val="annotation subject"/>
    <w:basedOn w:val="Kommentartext"/>
    <w:next w:val="Kommentartext"/>
    <w:link w:val="KommentarthemaZchn"/>
    <w:uiPriority w:val="99"/>
    <w:semiHidden/>
    <w:unhideWhenUsed/>
    <w:rsid w:val="0023224E"/>
    <w:rPr>
      <w:b/>
      <w:bCs/>
    </w:rPr>
  </w:style>
  <w:style w:type="character" w:customStyle="1" w:styleId="KommentarthemaZchn">
    <w:name w:val="Kommentarthema Zchn"/>
    <w:basedOn w:val="KommentartextZchn"/>
    <w:link w:val="Kommentarthema"/>
    <w:uiPriority w:val="99"/>
    <w:semiHidden/>
    <w:rsid w:val="0023224E"/>
    <w:rPr>
      <w:rFonts w:ascii="Calibri" w:eastAsia="Calibri" w:hAnsi="Calibri"/>
      <w:b/>
      <w:bCs/>
      <w:lang w:val="de-AT" w:eastAsia="en-US"/>
    </w:rPr>
  </w:style>
  <w:style w:type="paragraph" w:styleId="Listenabsatz">
    <w:name w:val="List Paragraph"/>
    <w:aliases w:val="List bullets,Citation List,Resume Title"/>
    <w:basedOn w:val="Standard"/>
    <w:link w:val="ListenabsatzZchn"/>
    <w:uiPriority w:val="34"/>
    <w:qFormat/>
    <w:rsid w:val="00063D14"/>
    <w:pPr>
      <w:ind w:left="720"/>
      <w:contextualSpacing/>
    </w:pPr>
  </w:style>
  <w:style w:type="character" w:styleId="Hyperlink">
    <w:name w:val="Hyperlink"/>
    <w:basedOn w:val="Absatz-Standardschriftart"/>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StandardWeb">
    <w:name w:val="Normal (Web)"/>
    <w:basedOn w:val="Standard"/>
    <w:uiPriority w:val="99"/>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Absatz-Standardschriftart"/>
    <w:rsid w:val="0037093F"/>
  </w:style>
  <w:style w:type="table" w:styleId="HelleListe-Akzent1">
    <w:name w:val="Light List Accent 1"/>
    <w:basedOn w:val="NormaleTabelle"/>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Standard"/>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Standard"/>
    <w:rsid w:val="00A350E1"/>
    <w:pPr>
      <w:spacing w:before="40" w:after="40" w:line="240" w:lineRule="auto"/>
    </w:pPr>
    <w:rPr>
      <w:rFonts w:ascii="Arial Narrow" w:hAnsi="Arial Narrow" w:cs="Arial"/>
      <w:lang w:eastAsia="de-DE"/>
    </w:rPr>
  </w:style>
  <w:style w:type="character" w:styleId="BesuchterHyperlink">
    <w:name w:val="FollowedHyperlink"/>
    <w:basedOn w:val="Absatz-Standardschriftart"/>
    <w:uiPriority w:val="99"/>
    <w:semiHidden/>
    <w:unhideWhenUsed/>
    <w:rsid w:val="005E328C"/>
    <w:rPr>
      <w:color w:val="BFBFBF" w:themeColor="followedHyperlink"/>
      <w:u w:val="single"/>
    </w:rPr>
  </w:style>
  <w:style w:type="paragraph" w:styleId="berarbeitung">
    <w:name w:val="Revision"/>
    <w:hidden/>
    <w:uiPriority w:val="99"/>
    <w:semiHidden/>
    <w:rsid w:val="00F842CD"/>
    <w:rPr>
      <w:rFonts w:ascii="Calibri" w:eastAsia="Calibri" w:hAnsi="Calibri"/>
      <w:sz w:val="22"/>
      <w:szCs w:val="22"/>
    </w:rPr>
  </w:style>
  <w:style w:type="table" w:styleId="Tabellenraster">
    <w:name w:val="Table Grid"/>
    <w:basedOn w:val="NormaleTabelle"/>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5">
    <w:name w:val="Light List Accent 5"/>
    <w:basedOn w:val="NormaleTabelle"/>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HelleListe-Akzent4">
    <w:name w:val="Light List Accent 4"/>
    <w:basedOn w:val="NormaleTabelle"/>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HelleSchattierung-Akzent5">
    <w:name w:val="Light Shading Accent 5"/>
    <w:basedOn w:val="NormaleTabelle"/>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MittleresRaster3-Akzent1">
    <w:name w:val="Medium Grid 3 Accent 1"/>
    <w:basedOn w:val="NormaleTabelle"/>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Aufzhlungszeichen"/>
    <w:rsid w:val="0093166C"/>
    <w:pPr>
      <w:numPr>
        <w:numId w:val="0"/>
      </w:numPr>
      <w:spacing w:after="240" w:line="280" w:lineRule="atLeast"/>
      <w:ind w:left="284" w:hanging="284"/>
    </w:pPr>
    <w:rPr>
      <w:rFonts w:ascii="Arial" w:hAnsi="Arial"/>
      <w:lang w:eastAsia="de-DE"/>
    </w:rPr>
  </w:style>
  <w:style w:type="paragraph" w:styleId="Aufzhlungszeichen">
    <w:name w:val="List Bullet"/>
    <w:basedOn w:val="Standard"/>
    <w:uiPriority w:val="99"/>
    <w:semiHidden/>
    <w:unhideWhenUsed/>
    <w:rsid w:val="0093166C"/>
    <w:pPr>
      <w:numPr>
        <w:numId w:val="4"/>
      </w:numPr>
      <w:contextualSpacing/>
    </w:pPr>
  </w:style>
  <w:style w:type="paragraph" w:styleId="Titel">
    <w:name w:val="Title"/>
    <w:basedOn w:val="Standard"/>
    <w:next w:val="Standard"/>
    <w:link w:val="TitelZchn"/>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itelZchn">
    <w:name w:val="Titel Zchn"/>
    <w:basedOn w:val="Absatz-Standardschriftart"/>
    <w:link w:val="Titel"/>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berschrift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berschrift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berschrift1Zchn">
    <w:name w:val="Überschrift 1 Zchn"/>
    <w:basedOn w:val="Absatz-Standardschriftart"/>
    <w:link w:val="berschrift1"/>
    <w:rsid w:val="00877C37"/>
    <w:rPr>
      <w:rFonts w:ascii="Arial Rounded MT Bold" w:hAnsi="Arial Rounded MT Bold"/>
      <w:b/>
      <w:bCs/>
      <w:color w:val="7D8B8A" w:themeColor="accent1"/>
      <w:sz w:val="28"/>
    </w:rPr>
  </w:style>
  <w:style w:type="character" w:customStyle="1" w:styleId="CommsHeading1Char">
    <w:name w:val="Comms Heading 1 Char"/>
    <w:basedOn w:val="berschrift1Zchn"/>
    <w:link w:val="CommsHeading1"/>
    <w:rsid w:val="007E62DC"/>
    <w:rPr>
      <w:rFonts w:ascii="Trebuchet MS" w:hAnsi="Trebuchet MS"/>
      <w:b/>
      <w:bCs/>
      <w:color w:val="5D6867" w:themeColor="accent1" w:themeShade="BF"/>
      <w:sz w:val="28"/>
    </w:rPr>
  </w:style>
  <w:style w:type="paragraph" w:customStyle="1" w:styleId="CommsHeading111">
    <w:name w:val="Comms Heading 1.1.1"/>
    <w:basedOn w:val="berschrift3"/>
    <w:link w:val="CommsHeading111Char"/>
    <w:rsid w:val="007E62DC"/>
    <w:pPr>
      <w:numPr>
        <w:numId w:val="0"/>
      </w:numPr>
      <w:ind w:left="1789" w:hanging="360"/>
    </w:pPr>
    <w:rPr>
      <w:rFonts w:ascii="Trebuchet MS" w:hAnsi="Trebuchet MS"/>
      <w:color w:val="5D6867" w:themeColor="accent1" w:themeShade="BF"/>
    </w:rPr>
  </w:style>
  <w:style w:type="character" w:customStyle="1" w:styleId="berschrift2Zchn">
    <w:name w:val="Überschrift 2 Zchn"/>
    <w:basedOn w:val="Absatz-Standardschriftart"/>
    <w:link w:val="berschrift2"/>
    <w:rsid w:val="00877C37"/>
    <w:rPr>
      <w:rFonts w:ascii="Arial Rounded MT Bold" w:hAnsi="Arial Rounded MT Bold"/>
      <w:b/>
      <w:bCs/>
      <w:iCs/>
      <w:color w:val="7D8B8A" w:themeColor="accent1"/>
      <w:sz w:val="24"/>
    </w:rPr>
  </w:style>
  <w:style w:type="character" w:customStyle="1" w:styleId="CommsHeading11Char">
    <w:name w:val="Comms Heading 1.1 Char"/>
    <w:basedOn w:val="berschrift2Zchn"/>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Standard"/>
    <w:link w:val="CommsTextNormalChar"/>
    <w:rsid w:val="007E62DC"/>
  </w:style>
  <w:style w:type="character" w:customStyle="1" w:styleId="berschrift3Zchn">
    <w:name w:val="Überschrift 3 Zchn"/>
    <w:basedOn w:val="Absatz-Standardschriftart"/>
    <w:link w:val="berschrift3"/>
    <w:rsid w:val="00877C37"/>
    <w:rPr>
      <w:rFonts w:ascii="Arial Rounded MT Bold" w:hAnsi="Arial Rounded MT Bold"/>
      <w:b/>
      <w:iCs/>
      <w:color w:val="7D8B8A" w:themeColor="accent1"/>
    </w:rPr>
  </w:style>
  <w:style w:type="character" w:customStyle="1" w:styleId="CommsHeading111Char">
    <w:name w:val="Comms Heading 1.1.1 Char"/>
    <w:basedOn w:val="berschrift3Zchn"/>
    <w:link w:val="CommsHeading111"/>
    <w:rsid w:val="007E62DC"/>
    <w:rPr>
      <w:rFonts w:ascii="Trebuchet MS" w:eastAsia="Calibri" w:hAnsi="Trebuchet MS"/>
      <w:b/>
      <w:iCs/>
      <w:color w:val="5D6867" w:themeColor="accent1" w:themeShade="BF"/>
    </w:rPr>
  </w:style>
  <w:style w:type="paragraph" w:styleId="Inhaltsverzeichnisberschrift">
    <w:name w:val="TOC Heading"/>
    <w:basedOn w:val="berschrift1"/>
    <w:next w:val="Standard"/>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Absatz-Standardschriftart"/>
    <w:link w:val="CommsTextNormal"/>
    <w:rsid w:val="007E62DC"/>
    <w:rPr>
      <w:rFonts w:ascii="Trebuchet MS" w:eastAsia="Calibri" w:hAnsi="Trebuchet MS"/>
      <w:lang w:val="de-AT" w:eastAsia="en-US"/>
    </w:rPr>
  </w:style>
  <w:style w:type="paragraph" w:styleId="Verzeichnis1">
    <w:name w:val="toc 1"/>
    <w:basedOn w:val="Standard"/>
    <w:next w:val="Standard"/>
    <w:autoRedefine/>
    <w:uiPriority w:val="39"/>
    <w:unhideWhenUsed/>
    <w:qFormat/>
    <w:rsid w:val="00051D5A"/>
    <w:pPr>
      <w:spacing w:before="360"/>
      <w:ind w:left="0"/>
      <w:jc w:val="left"/>
    </w:pPr>
    <w:rPr>
      <w:rFonts w:asciiTheme="majorHAnsi" w:hAnsiTheme="majorHAnsi"/>
      <w:b/>
      <w:bCs/>
      <w:caps/>
      <w:sz w:val="24"/>
      <w:szCs w:val="24"/>
    </w:rPr>
  </w:style>
  <w:style w:type="paragraph" w:styleId="Verzeichnis2">
    <w:name w:val="toc 2"/>
    <w:basedOn w:val="Standard"/>
    <w:next w:val="Standard"/>
    <w:autoRedefine/>
    <w:uiPriority w:val="39"/>
    <w:unhideWhenUsed/>
    <w:qFormat/>
    <w:rsid w:val="009D2B27"/>
    <w:pPr>
      <w:tabs>
        <w:tab w:val="right" w:pos="9628"/>
      </w:tabs>
      <w:spacing w:before="60" w:after="60"/>
      <w:ind w:left="567" w:right="340"/>
      <w:jc w:val="left"/>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Standard"/>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KeinLeerraum"/>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KeinLeerraum">
    <w:name w:val="No Spacing"/>
    <w:link w:val="KeinLeerraumZchn"/>
    <w:uiPriority w:val="1"/>
    <w:rsid w:val="007E62DC"/>
    <w:rPr>
      <w:rFonts w:ascii="Calibri" w:eastAsia="Calibri" w:hAnsi="Calibri"/>
      <w:sz w:val="22"/>
      <w:szCs w:val="22"/>
    </w:rPr>
  </w:style>
  <w:style w:type="paragraph" w:styleId="Verzeichnis3">
    <w:name w:val="toc 3"/>
    <w:basedOn w:val="Standard"/>
    <w:next w:val="Standard"/>
    <w:autoRedefine/>
    <w:uiPriority w:val="39"/>
    <w:unhideWhenUsed/>
    <w:qFormat/>
    <w:rsid w:val="001C7E5D"/>
    <w:pPr>
      <w:spacing w:before="0"/>
      <w:ind w:left="567" w:right="340"/>
      <w:jc w:val="left"/>
    </w:pPr>
    <w:rPr>
      <w:rFonts w:asciiTheme="minorHAnsi" w:hAnsiTheme="minorHAnsi"/>
    </w:rPr>
  </w:style>
  <w:style w:type="paragraph" w:styleId="Funotentext">
    <w:name w:val="footnote text"/>
    <w:aliases w:val="CE-Footnote,Footnote"/>
    <w:basedOn w:val="CE-StandardText"/>
    <w:link w:val="FunotentextZchn"/>
    <w:uiPriority w:val="99"/>
    <w:unhideWhenUsed/>
    <w:qFormat/>
    <w:rsid w:val="0067637D"/>
    <w:pPr>
      <w:spacing w:before="60" w:line="240" w:lineRule="auto"/>
    </w:pPr>
    <w:rPr>
      <w:color w:val="A6A7A9" w:themeColor="accent5"/>
      <w:sz w:val="17"/>
    </w:rPr>
  </w:style>
  <w:style w:type="character" w:customStyle="1" w:styleId="FunotentextZchn">
    <w:name w:val="Fußnotentext Zchn"/>
    <w:aliases w:val="CE-Footnote Zchn,Footnote Zchn"/>
    <w:basedOn w:val="Absatz-Standardschriftart"/>
    <w:link w:val="Funotentext"/>
    <w:uiPriority w:val="99"/>
    <w:rsid w:val="0067637D"/>
    <w:rPr>
      <w:rFonts w:ascii="Trebuchet MS" w:hAnsi="Trebuchet MS"/>
      <w:color w:val="A6A7A9" w:themeColor="accent5"/>
      <w:sz w:val="17"/>
      <w:szCs w:val="18"/>
      <w:lang w:val="en-GB"/>
    </w:rPr>
  </w:style>
  <w:style w:type="character" w:styleId="Funotenzeichen">
    <w:name w:val="footnote reference"/>
    <w:aliases w:val="ESPON Footnote No"/>
    <w:basedOn w:val="Absatz-Standardschriftart"/>
    <w:uiPriority w:val="99"/>
    <w:semiHidden/>
    <w:unhideWhenUsed/>
    <w:rsid w:val="007E62DC"/>
    <w:rPr>
      <w:vertAlign w:val="superscript"/>
    </w:rPr>
  </w:style>
  <w:style w:type="paragraph" w:styleId="Verzeichnis4">
    <w:name w:val="toc 4"/>
    <w:basedOn w:val="Standard"/>
    <w:next w:val="Standard"/>
    <w:autoRedefine/>
    <w:uiPriority w:val="39"/>
    <w:unhideWhenUsed/>
    <w:rsid w:val="006A676A"/>
    <w:pPr>
      <w:spacing w:before="0"/>
      <w:ind w:left="400"/>
      <w:jc w:val="left"/>
    </w:pPr>
    <w:rPr>
      <w:rFonts w:asciiTheme="minorHAnsi" w:hAnsiTheme="minorHAnsi"/>
    </w:rPr>
  </w:style>
  <w:style w:type="paragraph" w:styleId="Verzeichnis5">
    <w:name w:val="toc 5"/>
    <w:basedOn w:val="Standard"/>
    <w:next w:val="Standard"/>
    <w:autoRedefine/>
    <w:uiPriority w:val="39"/>
    <w:unhideWhenUsed/>
    <w:rsid w:val="006A676A"/>
    <w:pPr>
      <w:spacing w:before="0"/>
      <w:ind w:left="600"/>
      <w:jc w:val="left"/>
    </w:pPr>
    <w:rPr>
      <w:rFonts w:asciiTheme="minorHAnsi" w:hAnsiTheme="minorHAnsi"/>
    </w:rPr>
  </w:style>
  <w:style w:type="paragraph" w:styleId="Verzeichnis6">
    <w:name w:val="toc 6"/>
    <w:basedOn w:val="Standard"/>
    <w:next w:val="Standard"/>
    <w:autoRedefine/>
    <w:uiPriority w:val="39"/>
    <w:unhideWhenUsed/>
    <w:rsid w:val="006A676A"/>
    <w:pPr>
      <w:spacing w:before="0"/>
      <w:ind w:left="800"/>
      <w:jc w:val="left"/>
    </w:pPr>
    <w:rPr>
      <w:rFonts w:asciiTheme="minorHAnsi" w:hAnsiTheme="minorHAnsi"/>
    </w:rPr>
  </w:style>
  <w:style w:type="paragraph" w:styleId="Verzeichnis7">
    <w:name w:val="toc 7"/>
    <w:basedOn w:val="Standard"/>
    <w:next w:val="Standard"/>
    <w:autoRedefine/>
    <w:uiPriority w:val="39"/>
    <w:unhideWhenUsed/>
    <w:rsid w:val="006A676A"/>
    <w:pPr>
      <w:spacing w:before="0"/>
      <w:ind w:left="1000"/>
      <w:jc w:val="left"/>
    </w:pPr>
    <w:rPr>
      <w:rFonts w:asciiTheme="minorHAnsi" w:hAnsiTheme="minorHAnsi"/>
    </w:rPr>
  </w:style>
  <w:style w:type="paragraph" w:styleId="Verzeichnis8">
    <w:name w:val="toc 8"/>
    <w:basedOn w:val="Standard"/>
    <w:next w:val="Standard"/>
    <w:autoRedefine/>
    <w:uiPriority w:val="39"/>
    <w:unhideWhenUsed/>
    <w:rsid w:val="006A676A"/>
    <w:pPr>
      <w:spacing w:before="0"/>
      <w:ind w:left="1200"/>
      <w:jc w:val="left"/>
    </w:pPr>
    <w:rPr>
      <w:rFonts w:asciiTheme="minorHAnsi" w:hAnsiTheme="minorHAnsi"/>
    </w:rPr>
  </w:style>
  <w:style w:type="paragraph" w:styleId="Verzeichnis9">
    <w:name w:val="toc 9"/>
    <w:basedOn w:val="Standard"/>
    <w:next w:val="Standard"/>
    <w:autoRedefine/>
    <w:uiPriority w:val="39"/>
    <w:unhideWhenUsed/>
    <w:rsid w:val="006A676A"/>
    <w:pPr>
      <w:spacing w:before="0"/>
      <w:ind w:left="1400"/>
      <w:jc w:val="left"/>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MittlereSchattierung1-Akzent1">
    <w:name w:val="Medium Shading 1 Accent 1"/>
    <w:basedOn w:val="NormaleTabelle"/>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xtkrperZchn">
    <w:name w:val="Textkörper Zchn"/>
    <w:basedOn w:val="Absatz-Standardschriftart"/>
    <w:link w:val="Textkrper"/>
    <w:semiHidden/>
    <w:rsid w:val="0085654A"/>
    <w:rPr>
      <w:rFonts w:ascii="Verdana" w:eastAsia="Calibri" w:hAnsi="Verdana"/>
      <w:szCs w:val="22"/>
    </w:rPr>
  </w:style>
  <w:style w:type="character" w:customStyle="1" w:styleId="ListenabsatzZchn">
    <w:name w:val="Listenabsatz Zchn"/>
    <w:aliases w:val="List bullets Zchn,Citation List Zchn,Resume Title Zchn"/>
    <w:link w:val="Listenabsatz"/>
    <w:uiPriority w:val="34"/>
    <w:rsid w:val="00DC05A9"/>
    <w:rPr>
      <w:rFonts w:ascii="Calibri" w:eastAsia="Calibri" w:hAnsi="Calibri"/>
      <w:sz w:val="22"/>
      <w:szCs w:val="22"/>
      <w:lang w:val="de-AT"/>
    </w:rPr>
  </w:style>
  <w:style w:type="paragraph" w:styleId="Textkrper3">
    <w:name w:val="Body Text 3"/>
    <w:basedOn w:val="Standard"/>
    <w:link w:val="Textkrper3Zchn"/>
    <w:uiPriority w:val="99"/>
    <w:unhideWhenUsed/>
    <w:rsid w:val="00515CB1"/>
    <w:pPr>
      <w:spacing w:after="120"/>
    </w:pPr>
    <w:rPr>
      <w:sz w:val="16"/>
      <w:szCs w:val="16"/>
    </w:rPr>
  </w:style>
  <w:style w:type="character" w:customStyle="1" w:styleId="Textkrper3Zchn">
    <w:name w:val="Textkörper 3 Zchn"/>
    <w:basedOn w:val="Absatz-Standardschriftart"/>
    <w:link w:val="Textkrper3"/>
    <w:uiPriority w:val="99"/>
    <w:rsid w:val="00515CB1"/>
    <w:rPr>
      <w:rFonts w:ascii="Calibri" w:eastAsia="Calibri" w:hAnsi="Calibri"/>
      <w:sz w:val="16"/>
      <w:szCs w:val="16"/>
      <w:lang w:val="de-AT"/>
    </w:rPr>
  </w:style>
  <w:style w:type="paragraph" w:styleId="Beschriftung">
    <w:name w:val="caption"/>
    <w:basedOn w:val="Standard"/>
    <w:next w:val="Standard"/>
    <w:uiPriority w:val="35"/>
    <w:qFormat/>
    <w:rsid w:val="003C39D2"/>
    <w:pPr>
      <w:keepNext/>
      <w:spacing w:after="120" w:line="240" w:lineRule="auto"/>
    </w:pPr>
    <w:rPr>
      <w:b/>
      <w:color w:val="000080"/>
      <w:szCs w:val="18"/>
    </w:rPr>
  </w:style>
  <w:style w:type="character" w:customStyle="1" w:styleId="KopfzeileZchn">
    <w:name w:val="Kopfzeile Zchn"/>
    <w:basedOn w:val="Absatz-Standardschriftart"/>
    <w:link w:val="Kopfzeile"/>
    <w:uiPriority w:val="99"/>
    <w:rsid w:val="00A0196F"/>
    <w:rPr>
      <w:rFonts w:ascii="Verdana" w:eastAsia="Calibri" w:hAnsi="Verdana"/>
      <w:sz w:val="16"/>
      <w:szCs w:val="22"/>
      <w:lang w:val="de-AT"/>
    </w:rPr>
  </w:style>
  <w:style w:type="character" w:customStyle="1" w:styleId="FuzeileZchn">
    <w:name w:val="Fußzeile Zchn"/>
    <w:basedOn w:val="Absatz-Standardschriftart"/>
    <w:link w:val="Fuzeile"/>
    <w:uiPriority w:val="99"/>
    <w:rsid w:val="00311673"/>
    <w:rPr>
      <w:rFonts w:ascii="Verdana" w:eastAsia="Calibri" w:hAnsi="Verdana"/>
      <w:noProof/>
      <w:sz w:val="16"/>
      <w:szCs w:val="22"/>
    </w:rPr>
  </w:style>
  <w:style w:type="paragraph" w:customStyle="1" w:styleId="bulletpoints">
    <w:name w:val="bulletpoints"/>
    <w:basedOn w:val="Listenabsatz"/>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Listenabsatz"/>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ListenabsatzZchn"/>
    <w:link w:val="bulletpoints"/>
    <w:rsid w:val="007B6341"/>
    <w:rPr>
      <w:rFonts w:ascii="Calibri" w:eastAsia="Calibri" w:hAnsi="Calibri"/>
      <w:noProof/>
      <w:sz w:val="22"/>
      <w:szCs w:val="22"/>
      <w:lang w:val="en-US" w:eastAsia="de-AT"/>
    </w:rPr>
  </w:style>
  <w:style w:type="table" w:styleId="DunkleListe-Akzent1">
    <w:name w:val="Dark List Accent 1"/>
    <w:basedOn w:val="NormaleTabelle"/>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ListenabsatzZchn"/>
    <w:link w:val="bulletpoints2"/>
    <w:rsid w:val="00925502"/>
    <w:rPr>
      <w:rFonts w:ascii="Calibri" w:eastAsia="Calibri" w:hAnsi="Calibri"/>
      <w:sz w:val="22"/>
      <w:szCs w:val="22"/>
      <w:lang w:val="de-AT"/>
    </w:rPr>
  </w:style>
  <w:style w:type="table" w:styleId="MittleresRaster3-Akzent6">
    <w:name w:val="Medium Grid 3 Accent 6"/>
    <w:basedOn w:val="NormaleTabelle"/>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NormaleTabelle"/>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berschrift2"/>
    <w:link w:val="CE-Headline1Zchn"/>
    <w:qFormat/>
    <w:rsid w:val="002F3204"/>
    <w:pPr>
      <w:numPr>
        <w:numId w:val="26"/>
      </w:numPr>
      <w:spacing w:before="240" w:after="120"/>
      <w:ind w:right="340"/>
      <w:outlineLvl w:val="0"/>
    </w:pPr>
    <w:rPr>
      <w:rFonts w:ascii="Trebuchet MS" w:hAnsi="Trebuchet MS"/>
      <w:noProof/>
      <w:color w:val="7E93A5" w:themeColor="background2"/>
      <w:spacing w:val="-10"/>
      <w:sz w:val="36"/>
      <w:szCs w:val="32"/>
      <w:lang w:val="en-GB" w:eastAsia="de-AT"/>
    </w:rPr>
  </w:style>
  <w:style w:type="paragraph" w:customStyle="1" w:styleId="Headline2">
    <w:name w:val="Headline 2"/>
    <w:basedOn w:val="berschrift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berschrift2"/>
    <w:link w:val="Headline1partChar"/>
    <w:rsid w:val="000A739F"/>
    <w:pPr>
      <w:numPr>
        <w:numId w:val="14"/>
      </w:numPr>
      <w:ind w:left="1418" w:firstLine="0"/>
    </w:pPr>
    <w:rPr>
      <w:b w:val="0"/>
      <w:sz w:val="32"/>
      <w:szCs w:val="32"/>
    </w:rPr>
  </w:style>
  <w:style w:type="character" w:customStyle="1" w:styleId="Headline2Char">
    <w:name w:val="Headline 2 Char"/>
    <w:basedOn w:val="berschrift2Zchn"/>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berschrift2"/>
    <w:link w:val="HeadlineA1Char"/>
    <w:rsid w:val="000A739F"/>
    <w:rPr>
      <w:b w:val="0"/>
    </w:rPr>
  </w:style>
  <w:style w:type="character" w:customStyle="1" w:styleId="Headline1partChar">
    <w:name w:val="Headline 1 part Char"/>
    <w:basedOn w:val="berschrift2Zchn"/>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berschrift3"/>
    <w:rsid w:val="000A739F"/>
    <w:rPr>
      <w:b w:val="0"/>
    </w:rPr>
  </w:style>
  <w:style w:type="character" w:customStyle="1" w:styleId="HeadlineA1Char">
    <w:name w:val="Headline A1. Char"/>
    <w:basedOn w:val="berschrift2Zchn"/>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NormaleTabelle"/>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KeinLeerraumZchn">
    <w:name w:val="Kein Leerraum Zchn"/>
    <w:basedOn w:val="Absatz-Standardschriftart"/>
    <w:link w:val="KeinLeerraum"/>
    <w:uiPriority w:val="1"/>
    <w:rsid w:val="006D3BB8"/>
    <w:rPr>
      <w:rFonts w:ascii="Calibri" w:eastAsia="Calibri" w:hAnsi="Calibri"/>
      <w:sz w:val="22"/>
      <w:szCs w:val="22"/>
      <w:lang w:val="de-AT"/>
    </w:rPr>
  </w:style>
  <w:style w:type="paragraph" w:styleId="Textkrper2">
    <w:name w:val="Body Text 2"/>
    <w:basedOn w:val="Standard"/>
    <w:link w:val="Textkrper2Zchn"/>
    <w:uiPriority w:val="99"/>
    <w:unhideWhenUsed/>
    <w:rsid w:val="00995597"/>
    <w:pPr>
      <w:ind w:left="0" w:right="28"/>
      <w:jc w:val="left"/>
    </w:pPr>
    <w:rPr>
      <w:color w:val="FFFFFF" w:themeColor="background1"/>
    </w:rPr>
  </w:style>
  <w:style w:type="character" w:customStyle="1" w:styleId="Textkrper2Zchn">
    <w:name w:val="Textkörper 2 Zchn"/>
    <w:basedOn w:val="Absatz-Standardschriftart"/>
    <w:link w:val="Textkrper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Standard"/>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berschrift2Zchn"/>
    <w:link w:val="CE-Headline1"/>
    <w:rsid w:val="002F3204"/>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Standard"/>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Absatz-Standardschriftart"/>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Standard"/>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Absatz-Standardschriftart"/>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Standard"/>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Absatz-Standardschriftart"/>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Absatz-Standardschriftart"/>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Platzhaltertext">
    <w:name w:val="Placeholder Text"/>
    <w:basedOn w:val="Absatz-Standardschriftart"/>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451123"/>
    <w:pPr>
      <w:numPr>
        <w:numId w:val="28"/>
      </w:numPr>
      <w:ind w:left="426"/>
      <w:jc w:val="left"/>
    </w:pPr>
  </w:style>
  <w:style w:type="character" w:customStyle="1" w:styleId="CE-BulletPoint1Zchn">
    <w:name w:val="CE-BulletPoint1 Zchn"/>
    <w:basedOn w:val="CE-StandardTextZchn"/>
    <w:link w:val="CE-BulletPoint1"/>
    <w:rsid w:val="00451123"/>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29"/>
      </w:numPr>
    </w:pPr>
  </w:style>
  <w:style w:type="paragraph" w:customStyle="1" w:styleId="CE-BulletPoint3">
    <w:name w:val="CE-BulletPoint3"/>
    <w:basedOn w:val="CE-BulletPoint1"/>
    <w:link w:val="CE-BulletPoint3Zchn"/>
    <w:qFormat/>
    <w:rsid w:val="00FB7A28"/>
    <w:pPr>
      <w:numPr>
        <w:numId w:val="21"/>
      </w:numPr>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FB7A28"/>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Zitat">
    <w:name w:val="Quote"/>
    <w:aliases w:val="CE-Quotation"/>
    <w:basedOn w:val="Standard"/>
    <w:next w:val="CE-StandardText"/>
    <w:link w:val="ZitatZchn"/>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ZitatZchn">
    <w:name w:val="Zitat Zchn"/>
    <w:aliases w:val="CE-Quotation Zchn"/>
    <w:basedOn w:val="Absatz-Standardschriftart"/>
    <w:link w:val="Zita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NormaleTabelle"/>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HelleListe">
    <w:name w:val="Light List"/>
    <w:basedOn w:val="NormaleTabelle"/>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NormaleTabelle"/>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paragraph" w:customStyle="1" w:styleId="IUKopfzeile">
    <w:name w:val="IUKopfzeile"/>
    <w:basedOn w:val="Standard"/>
    <w:qFormat/>
    <w:rsid w:val="008F147C"/>
    <w:pPr>
      <w:spacing w:line="264" w:lineRule="auto"/>
      <w:ind w:left="0" w:right="0"/>
      <w:jc w:val="left"/>
    </w:pPr>
    <w:rPr>
      <w:rFonts w:ascii="Arial" w:hAnsi="Arial" w:cs="Arial"/>
      <w:lang w:val="en-GB" w:eastAsia="en-GB"/>
    </w:rPr>
  </w:style>
  <w:style w:type="paragraph" w:customStyle="1" w:styleId="Blockabsatz">
    <w:name w:val="Blockabsatz"/>
    <w:basedOn w:val="Standard"/>
    <w:next w:val="Standard"/>
    <w:rsid w:val="008F147C"/>
    <w:pPr>
      <w:spacing w:before="240" w:line="312" w:lineRule="auto"/>
      <w:ind w:left="0" w:right="0"/>
    </w:pPr>
    <w:rPr>
      <w:rFonts w:ascii="Arial" w:hAnsi="Arial" w:cs="Arial"/>
      <w:sz w:val="22"/>
      <w:szCs w:val="22"/>
      <w:lang w:val="en-GB" w:eastAsia="en-GB"/>
    </w:rPr>
  </w:style>
  <w:style w:type="paragraph" w:customStyle="1" w:styleId="IUFusszeileLinks">
    <w:name w:val="IUFusszeileLinks"/>
    <w:basedOn w:val="Fuzeile"/>
    <w:qFormat/>
    <w:rsid w:val="008F147C"/>
    <w:pPr>
      <w:tabs>
        <w:tab w:val="clear" w:pos="4536"/>
        <w:tab w:val="clear" w:pos="9072"/>
        <w:tab w:val="right" w:pos="8647"/>
      </w:tabs>
      <w:spacing w:before="360" w:line="312" w:lineRule="auto"/>
      <w:ind w:left="0" w:right="0"/>
      <w:jc w:val="left"/>
    </w:pPr>
    <w:rPr>
      <w:rFonts w:ascii="Arial" w:hAnsi="Arial" w:cs="Arial"/>
      <w:color w:val="646B6F"/>
      <w:sz w:val="12"/>
      <w:szCs w:val="12"/>
      <w:lang w:val="en-GB" w:eastAsia="en-GB"/>
    </w:rPr>
  </w:style>
  <w:style w:type="character" w:styleId="HTMLZitat">
    <w:name w:val="HTML Cite"/>
    <w:basedOn w:val="Absatz-Standardschriftart"/>
    <w:uiPriority w:val="99"/>
    <w:semiHidden/>
    <w:unhideWhenUsed/>
    <w:rsid w:val="003C43D9"/>
    <w:rPr>
      <w:i/>
      <w:iCs/>
    </w:rPr>
  </w:style>
  <w:style w:type="character" w:styleId="Zeilennummer">
    <w:name w:val="line number"/>
    <w:basedOn w:val="Absatz-Standardschriftart"/>
    <w:uiPriority w:val="99"/>
    <w:semiHidden/>
    <w:unhideWhenUsed/>
    <w:rsid w:val="00DC03ED"/>
  </w:style>
  <w:style w:type="paragraph" w:styleId="Abbildungsverzeichnis">
    <w:name w:val="table of figures"/>
    <w:basedOn w:val="Standard"/>
    <w:next w:val="Standard"/>
    <w:uiPriority w:val="99"/>
    <w:unhideWhenUsed/>
    <w:rsid w:val="00E52053"/>
    <w:pPr>
      <w:ind w:left="0"/>
    </w:pPr>
  </w:style>
  <w:style w:type="paragraph" w:styleId="Endnotentext">
    <w:name w:val="endnote text"/>
    <w:basedOn w:val="Standard"/>
    <w:link w:val="EndnotentextZchn"/>
    <w:uiPriority w:val="99"/>
    <w:semiHidden/>
    <w:unhideWhenUsed/>
    <w:rsid w:val="00EE601E"/>
    <w:pPr>
      <w:spacing w:before="0" w:line="240" w:lineRule="auto"/>
    </w:pPr>
  </w:style>
  <w:style w:type="character" w:customStyle="1" w:styleId="EndnotentextZchn">
    <w:name w:val="Endnotentext Zchn"/>
    <w:basedOn w:val="Absatz-Standardschriftart"/>
    <w:link w:val="Endnotentext"/>
    <w:uiPriority w:val="99"/>
    <w:semiHidden/>
    <w:rsid w:val="00EE601E"/>
  </w:style>
  <w:style w:type="character" w:styleId="Endnotenzeichen">
    <w:name w:val="endnote reference"/>
    <w:basedOn w:val="Absatz-Standardschriftart"/>
    <w:uiPriority w:val="99"/>
    <w:semiHidden/>
    <w:unhideWhenUsed/>
    <w:rsid w:val="00EE601E"/>
    <w:rPr>
      <w:vertAlign w:val="superscript"/>
    </w:rPr>
  </w:style>
  <w:style w:type="character" w:customStyle="1" w:styleId="attribute">
    <w:name w:val="attribute"/>
    <w:basedOn w:val="Absatz-Standardschriftart"/>
    <w:rsid w:val="00D647C0"/>
  </w:style>
  <w:style w:type="character" w:customStyle="1" w:styleId="st">
    <w:name w:val="st"/>
    <w:rsid w:val="00D33A98"/>
    <w:rPr>
      <w:rFonts w:cs="Times New Roman"/>
    </w:rPr>
  </w:style>
  <w:style w:type="character" w:styleId="Hervorhebung">
    <w:name w:val="Emphasis"/>
    <w:uiPriority w:val="20"/>
    <w:qFormat/>
    <w:rsid w:val="00D33A98"/>
    <w:rPr>
      <w:rFonts w:cs="Times New Roman"/>
      <w:i/>
      <w:iCs/>
    </w:rPr>
  </w:style>
  <w:style w:type="character" w:customStyle="1" w:styleId="shorttext">
    <w:name w:val="short_text"/>
    <w:basedOn w:val="Absatz-Standardschriftart"/>
    <w:rsid w:val="00ED17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Strong" w:semiHidden="0" w:uiPriority="22" w:unhideWhenUsed="0"/>
    <w:lsdException w:name="Emphasis" w:semiHidden="0" w:uiPriority="20" w:unhideWhenUsed="0" w:qFormat="1"/>
    <w:lsdException w:name="Table Grid" w:uiPriority="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rsid w:val="00D62967"/>
    <w:pPr>
      <w:spacing w:before="120" w:line="276" w:lineRule="auto"/>
      <w:ind w:left="1418" w:right="339"/>
      <w:jc w:val="both"/>
    </w:pPr>
  </w:style>
  <w:style w:type="paragraph" w:styleId="berschrift1">
    <w:name w:val="heading 1"/>
    <w:basedOn w:val="Standard"/>
    <w:next w:val="Standard"/>
    <w:link w:val="berschrift1Zchn"/>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berschrift2">
    <w:name w:val="heading 2"/>
    <w:basedOn w:val="Standard"/>
    <w:next w:val="Standard"/>
    <w:link w:val="berschrift2Zchn"/>
    <w:rsid w:val="00877C37"/>
    <w:pPr>
      <w:keepNext/>
      <w:numPr>
        <w:numId w:val="12"/>
      </w:numPr>
      <w:spacing w:after="240"/>
      <w:outlineLvl w:val="1"/>
    </w:pPr>
    <w:rPr>
      <w:rFonts w:ascii="Arial Rounded MT Bold" w:hAnsi="Arial Rounded MT Bold"/>
      <w:b/>
      <w:bCs/>
      <w:iCs/>
      <w:color w:val="7D8B8A" w:themeColor="accent1"/>
      <w:sz w:val="24"/>
    </w:rPr>
  </w:style>
  <w:style w:type="paragraph" w:styleId="berschrift3">
    <w:name w:val="heading 3"/>
    <w:basedOn w:val="Standard"/>
    <w:next w:val="Standard"/>
    <w:link w:val="berschrift3Zchn"/>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berschrift4">
    <w:name w:val="heading 4"/>
    <w:basedOn w:val="Standard"/>
    <w:next w:val="Standard"/>
    <w:pPr>
      <w:keepNext/>
      <w:outlineLvl w:val="3"/>
    </w:pPr>
    <w:rPr>
      <w:rFonts w:ascii="Verdana" w:hAnsi="Verdana"/>
      <w:b/>
      <w:bCs/>
    </w:rPr>
  </w:style>
  <w:style w:type="paragraph" w:styleId="berschrift5">
    <w:name w:val="heading 5"/>
    <w:basedOn w:val="Standard"/>
    <w:next w:val="Standard"/>
    <w:pPr>
      <w:numPr>
        <w:ilvl w:val="4"/>
        <w:numId w:val="2"/>
      </w:numPr>
      <w:spacing w:before="240" w:after="60"/>
      <w:outlineLvl w:val="4"/>
    </w:pPr>
    <w:rPr>
      <w:rFonts w:ascii="Verdana" w:hAnsi="Verdana"/>
      <w:b/>
      <w:bCs/>
      <w:i/>
      <w:iCs/>
      <w:szCs w:val="26"/>
    </w:rPr>
  </w:style>
  <w:style w:type="paragraph" w:styleId="berschrift6">
    <w:name w:val="heading 6"/>
    <w:basedOn w:val="Standard"/>
    <w:next w:val="Standard"/>
    <w:pPr>
      <w:numPr>
        <w:ilvl w:val="5"/>
        <w:numId w:val="2"/>
      </w:numPr>
      <w:spacing w:before="240" w:after="60"/>
      <w:outlineLvl w:val="5"/>
    </w:pPr>
    <w:rPr>
      <w:rFonts w:ascii="Verdana" w:hAnsi="Verdana"/>
      <w:b/>
      <w:bCs/>
    </w:rPr>
  </w:style>
  <w:style w:type="paragraph" w:styleId="berschrift7">
    <w:name w:val="heading 7"/>
    <w:basedOn w:val="Standard"/>
    <w:next w:val="Standard"/>
    <w:pPr>
      <w:numPr>
        <w:ilvl w:val="6"/>
        <w:numId w:val="2"/>
      </w:numPr>
      <w:spacing w:before="240" w:after="60"/>
      <w:outlineLvl w:val="6"/>
    </w:pPr>
    <w:rPr>
      <w:rFonts w:ascii="Verdana" w:hAnsi="Verdana"/>
    </w:rPr>
  </w:style>
  <w:style w:type="paragraph" w:styleId="berschrift8">
    <w:name w:val="heading 8"/>
    <w:basedOn w:val="Standard"/>
    <w:next w:val="Standard"/>
    <w:pPr>
      <w:numPr>
        <w:ilvl w:val="7"/>
        <w:numId w:val="2"/>
      </w:numPr>
      <w:spacing w:before="240" w:after="60"/>
      <w:outlineLvl w:val="7"/>
    </w:pPr>
    <w:rPr>
      <w:rFonts w:ascii="Verdana" w:hAnsi="Verdana"/>
      <w:i/>
      <w:iCs/>
    </w:rPr>
  </w:style>
  <w:style w:type="paragraph" w:styleId="berschrift9">
    <w:name w:val="heading 9"/>
    <w:basedOn w:val="Standard"/>
    <w:next w:val="Standard"/>
    <w:pPr>
      <w:numPr>
        <w:ilvl w:val="8"/>
        <w:numId w:val="2"/>
      </w:numPr>
      <w:spacing w:before="240" w:after="60"/>
      <w:outlineLvl w:val="8"/>
    </w:pPr>
    <w:rPr>
      <w:rFonts w:ascii="Verdana" w:hAnsi="Verdana" w:cs="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rPr>
      <w:rFonts w:ascii="Verdana" w:hAnsi="Verdana"/>
      <w:sz w:val="16"/>
    </w:rPr>
  </w:style>
  <w:style w:type="paragraph" w:styleId="Fuzeile">
    <w:name w:val="footer"/>
    <w:basedOn w:val="Standard"/>
    <w:link w:val="FuzeileZchn"/>
    <w:uiPriority w:val="99"/>
    <w:pPr>
      <w:tabs>
        <w:tab w:val="center" w:pos="4536"/>
        <w:tab w:val="right" w:pos="9072"/>
      </w:tabs>
    </w:pPr>
    <w:rPr>
      <w:rFonts w:ascii="Verdana" w:hAnsi="Verdana"/>
      <w:noProof/>
      <w:sz w:val="16"/>
    </w:rPr>
  </w:style>
  <w:style w:type="character" w:styleId="Seitenzahl">
    <w:name w:val="page number"/>
    <w:basedOn w:val="Absatz-Standardschriftart"/>
    <w:semiHidden/>
    <w:rPr>
      <w:rFonts w:ascii="Verdana" w:hAnsi="Verdana"/>
      <w:sz w:val="20"/>
    </w:rPr>
  </w:style>
  <w:style w:type="paragraph" w:styleId="Textkrper-Zeileneinzug">
    <w:name w:val="Body Text Indent"/>
    <w:basedOn w:val="Standard"/>
    <w:semiHidden/>
    <w:pPr>
      <w:spacing w:before="60" w:after="60"/>
      <w:ind w:left="720"/>
    </w:pPr>
    <w:rPr>
      <w:rFonts w:ascii="Verdana" w:hAnsi="Verdana"/>
    </w:rPr>
  </w:style>
  <w:style w:type="paragraph" w:styleId="Textkrper">
    <w:name w:val="Body Text"/>
    <w:basedOn w:val="Standard"/>
    <w:link w:val="TextkrperZchn"/>
    <w:semiHidden/>
    <w:pPr>
      <w:spacing w:after="120"/>
    </w:pPr>
    <w:rPr>
      <w:rFonts w:ascii="Verdana" w:hAnsi="Verdana"/>
    </w:rPr>
  </w:style>
  <w:style w:type="paragraph" w:styleId="Sprechblasentext">
    <w:name w:val="Balloon Text"/>
    <w:basedOn w:val="Standard"/>
    <w:link w:val="SprechblasentextZchn"/>
    <w:uiPriority w:val="99"/>
    <w:semiHidden/>
    <w:unhideWhenUsed/>
    <w:rsid w:val="00E5766A"/>
    <w:rPr>
      <w:rFonts w:ascii="Tahoma" w:hAnsi="Tahoma" w:cs="Tahoma"/>
      <w:sz w:val="16"/>
      <w:szCs w:val="16"/>
    </w:rPr>
  </w:style>
  <w:style w:type="paragraph" w:customStyle="1" w:styleId="Bullet1">
    <w:name w:val="Bullet1"/>
    <w:basedOn w:val="Standard"/>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SprechblasentextZchn">
    <w:name w:val="Sprechblasentext Zchn"/>
    <w:basedOn w:val="Absatz-Standardschriftart"/>
    <w:link w:val="Sprechblasentext"/>
    <w:uiPriority w:val="99"/>
    <w:semiHidden/>
    <w:rsid w:val="00E5766A"/>
    <w:rPr>
      <w:rFonts w:ascii="Tahoma" w:hAnsi="Tahoma" w:cs="Tahoma"/>
      <w:sz w:val="16"/>
      <w:szCs w:val="16"/>
      <w:lang w:val="de-AT" w:eastAsia="de-DE"/>
    </w:rPr>
  </w:style>
  <w:style w:type="character" w:styleId="Kommentarzeichen">
    <w:name w:val="annotation reference"/>
    <w:basedOn w:val="Absatz-Standardschriftart"/>
    <w:uiPriority w:val="99"/>
    <w:semiHidden/>
    <w:unhideWhenUsed/>
    <w:rsid w:val="0023224E"/>
    <w:rPr>
      <w:sz w:val="16"/>
      <w:szCs w:val="16"/>
    </w:rPr>
  </w:style>
  <w:style w:type="paragraph" w:styleId="Kommentartext">
    <w:name w:val="annotation text"/>
    <w:basedOn w:val="Standard"/>
    <w:link w:val="KommentartextZchn"/>
    <w:uiPriority w:val="99"/>
    <w:unhideWhenUsed/>
    <w:rsid w:val="0023224E"/>
    <w:pPr>
      <w:spacing w:line="240" w:lineRule="auto"/>
    </w:pPr>
  </w:style>
  <w:style w:type="character" w:customStyle="1" w:styleId="KommentartextZchn">
    <w:name w:val="Kommentartext Zchn"/>
    <w:basedOn w:val="Absatz-Standardschriftart"/>
    <w:link w:val="Kommentartext"/>
    <w:uiPriority w:val="99"/>
    <w:rsid w:val="0023224E"/>
    <w:rPr>
      <w:rFonts w:ascii="Calibri" w:eastAsia="Calibri" w:hAnsi="Calibri"/>
      <w:lang w:val="de-AT" w:eastAsia="en-US"/>
    </w:rPr>
  </w:style>
  <w:style w:type="paragraph" w:styleId="Kommentarthema">
    <w:name w:val="annotation subject"/>
    <w:basedOn w:val="Kommentartext"/>
    <w:next w:val="Kommentartext"/>
    <w:link w:val="KommentarthemaZchn"/>
    <w:uiPriority w:val="99"/>
    <w:semiHidden/>
    <w:unhideWhenUsed/>
    <w:rsid w:val="0023224E"/>
    <w:rPr>
      <w:b/>
      <w:bCs/>
    </w:rPr>
  </w:style>
  <w:style w:type="character" w:customStyle="1" w:styleId="KommentarthemaZchn">
    <w:name w:val="Kommentarthema Zchn"/>
    <w:basedOn w:val="KommentartextZchn"/>
    <w:link w:val="Kommentarthema"/>
    <w:uiPriority w:val="99"/>
    <w:semiHidden/>
    <w:rsid w:val="0023224E"/>
    <w:rPr>
      <w:rFonts w:ascii="Calibri" w:eastAsia="Calibri" w:hAnsi="Calibri"/>
      <w:b/>
      <w:bCs/>
      <w:lang w:val="de-AT" w:eastAsia="en-US"/>
    </w:rPr>
  </w:style>
  <w:style w:type="paragraph" w:styleId="Listenabsatz">
    <w:name w:val="List Paragraph"/>
    <w:aliases w:val="List bullets,Citation List,Resume Title"/>
    <w:basedOn w:val="Standard"/>
    <w:link w:val="ListenabsatzZchn"/>
    <w:uiPriority w:val="34"/>
    <w:qFormat/>
    <w:rsid w:val="00063D14"/>
    <w:pPr>
      <w:ind w:left="720"/>
      <w:contextualSpacing/>
    </w:pPr>
  </w:style>
  <w:style w:type="character" w:styleId="Hyperlink">
    <w:name w:val="Hyperlink"/>
    <w:basedOn w:val="Absatz-Standardschriftart"/>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StandardWeb">
    <w:name w:val="Normal (Web)"/>
    <w:basedOn w:val="Standard"/>
    <w:uiPriority w:val="99"/>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Absatz-Standardschriftart"/>
    <w:rsid w:val="0037093F"/>
  </w:style>
  <w:style w:type="table" w:styleId="HelleListe-Akzent1">
    <w:name w:val="Light List Accent 1"/>
    <w:basedOn w:val="NormaleTabelle"/>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Standard"/>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Standard"/>
    <w:rsid w:val="00A350E1"/>
    <w:pPr>
      <w:spacing w:before="40" w:after="40" w:line="240" w:lineRule="auto"/>
    </w:pPr>
    <w:rPr>
      <w:rFonts w:ascii="Arial Narrow" w:hAnsi="Arial Narrow" w:cs="Arial"/>
      <w:lang w:eastAsia="de-DE"/>
    </w:rPr>
  </w:style>
  <w:style w:type="character" w:styleId="BesuchterHyperlink">
    <w:name w:val="FollowedHyperlink"/>
    <w:basedOn w:val="Absatz-Standardschriftart"/>
    <w:uiPriority w:val="99"/>
    <w:semiHidden/>
    <w:unhideWhenUsed/>
    <w:rsid w:val="005E328C"/>
    <w:rPr>
      <w:color w:val="BFBFBF" w:themeColor="followedHyperlink"/>
      <w:u w:val="single"/>
    </w:rPr>
  </w:style>
  <w:style w:type="paragraph" w:styleId="berarbeitung">
    <w:name w:val="Revision"/>
    <w:hidden/>
    <w:uiPriority w:val="99"/>
    <w:semiHidden/>
    <w:rsid w:val="00F842CD"/>
    <w:rPr>
      <w:rFonts w:ascii="Calibri" w:eastAsia="Calibri" w:hAnsi="Calibri"/>
      <w:sz w:val="22"/>
      <w:szCs w:val="22"/>
    </w:rPr>
  </w:style>
  <w:style w:type="table" w:styleId="Tabellenraster">
    <w:name w:val="Table Grid"/>
    <w:basedOn w:val="NormaleTabelle"/>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Liste-Akzent5">
    <w:name w:val="Light List Accent 5"/>
    <w:basedOn w:val="NormaleTabelle"/>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HelleListe-Akzent4">
    <w:name w:val="Light List Accent 4"/>
    <w:basedOn w:val="NormaleTabelle"/>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HelleSchattierung-Akzent5">
    <w:name w:val="Light Shading Accent 5"/>
    <w:basedOn w:val="NormaleTabelle"/>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MittleresRaster3-Akzent1">
    <w:name w:val="Medium Grid 3 Accent 1"/>
    <w:basedOn w:val="NormaleTabelle"/>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Aufzhlungszeichen"/>
    <w:rsid w:val="0093166C"/>
    <w:pPr>
      <w:numPr>
        <w:numId w:val="0"/>
      </w:numPr>
      <w:spacing w:after="240" w:line="280" w:lineRule="atLeast"/>
      <w:ind w:left="284" w:hanging="284"/>
    </w:pPr>
    <w:rPr>
      <w:rFonts w:ascii="Arial" w:hAnsi="Arial"/>
      <w:lang w:eastAsia="de-DE"/>
    </w:rPr>
  </w:style>
  <w:style w:type="paragraph" w:styleId="Aufzhlungszeichen">
    <w:name w:val="List Bullet"/>
    <w:basedOn w:val="Standard"/>
    <w:uiPriority w:val="99"/>
    <w:semiHidden/>
    <w:unhideWhenUsed/>
    <w:rsid w:val="0093166C"/>
    <w:pPr>
      <w:numPr>
        <w:numId w:val="4"/>
      </w:numPr>
      <w:contextualSpacing/>
    </w:pPr>
  </w:style>
  <w:style w:type="paragraph" w:styleId="Titel">
    <w:name w:val="Title"/>
    <w:basedOn w:val="Standard"/>
    <w:next w:val="Standard"/>
    <w:link w:val="TitelZchn"/>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itelZchn">
    <w:name w:val="Titel Zchn"/>
    <w:basedOn w:val="Absatz-Standardschriftart"/>
    <w:link w:val="Titel"/>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berschrift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berschrift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berschrift1Zchn">
    <w:name w:val="Überschrift 1 Zchn"/>
    <w:basedOn w:val="Absatz-Standardschriftart"/>
    <w:link w:val="berschrift1"/>
    <w:rsid w:val="00877C37"/>
    <w:rPr>
      <w:rFonts w:ascii="Arial Rounded MT Bold" w:hAnsi="Arial Rounded MT Bold"/>
      <w:b/>
      <w:bCs/>
      <w:color w:val="7D8B8A" w:themeColor="accent1"/>
      <w:sz w:val="28"/>
    </w:rPr>
  </w:style>
  <w:style w:type="character" w:customStyle="1" w:styleId="CommsHeading1Char">
    <w:name w:val="Comms Heading 1 Char"/>
    <w:basedOn w:val="berschrift1Zchn"/>
    <w:link w:val="CommsHeading1"/>
    <w:rsid w:val="007E62DC"/>
    <w:rPr>
      <w:rFonts w:ascii="Trebuchet MS" w:hAnsi="Trebuchet MS"/>
      <w:b/>
      <w:bCs/>
      <w:color w:val="5D6867" w:themeColor="accent1" w:themeShade="BF"/>
      <w:sz w:val="28"/>
    </w:rPr>
  </w:style>
  <w:style w:type="paragraph" w:customStyle="1" w:styleId="CommsHeading111">
    <w:name w:val="Comms Heading 1.1.1"/>
    <w:basedOn w:val="berschrift3"/>
    <w:link w:val="CommsHeading111Char"/>
    <w:rsid w:val="007E62DC"/>
    <w:pPr>
      <w:numPr>
        <w:numId w:val="0"/>
      </w:numPr>
      <w:ind w:left="1789" w:hanging="360"/>
    </w:pPr>
    <w:rPr>
      <w:rFonts w:ascii="Trebuchet MS" w:hAnsi="Trebuchet MS"/>
      <w:color w:val="5D6867" w:themeColor="accent1" w:themeShade="BF"/>
    </w:rPr>
  </w:style>
  <w:style w:type="character" w:customStyle="1" w:styleId="berschrift2Zchn">
    <w:name w:val="Überschrift 2 Zchn"/>
    <w:basedOn w:val="Absatz-Standardschriftart"/>
    <w:link w:val="berschrift2"/>
    <w:rsid w:val="00877C37"/>
    <w:rPr>
      <w:rFonts w:ascii="Arial Rounded MT Bold" w:hAnsi="Arial Rounded MT Bold"/>
      <w:b/>
      <w:bCs/>
      <w:iCs/>
      <w:color w:val="7D8B8A" w:themeColor="accent1"/>
      <w:sz w:val="24"/>
    </w:rPr>
  </w:style>
  <w:style w:type="character" w:customStyle="1" w:styleId="CommsHeading11Char">
    <w:name w:val="Comms Heading 1.1 Char"/>
    <w:basedOn w:val="berschrift2Zchn"/>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Standard"/>
    <w:link w:val="CommsTextNormalChar"/>
    <w:rsid w:val="007E62DC"/>
  </w:style>
  <w:style w:type="character" w:customStyle="1" w:styleId="berschrift3Zchn">
    <w:name w:val="Überschrift 3 Zchn"/>
    <w:basedOn w:val="Absatz-Standardschriftart"/>
    <w:link w:val="berschrift3"/>
    <w:rsid w:val="00877C37"/>
    <w:rPr>
      <w:rFonts w:ascii="Arial Rounded MT Bold" w:hAnsi="Arial Rounded MT Bold"/>
      <w:b/>
      <w:iCs/>
      <w:color w:val="7D8B8A" w:themeColor="accent1"/>
    </w:rPr>
  </w:style>
  <w:style w:type="character" w:customStyle="1" w:styleId="CommsHeading111Char">
    <w:name w:val="Comms Heading 1.1.1 Char"/>
    <w:basedOn w:val="berschrift3Zchn"/>
    <w:link w:val="CommsHeading111"/>
    <w:rsid w:val="007E62DC"/>
    <w:rPr>
      <w:rFonts w:ascii="Trebuchet MS" w:eastAsia="Calibri" w:hAnsi="Trebuchet MS"/>
      <w:b/>
      <w:iCs/>
      <w:color w:val="5D6867" w:themeColor="accent1" w:themeShade="BF"/>
    </w:rPr>
  </w:style>
  <w:style w:type="paragraph" w:styleId="Inhaltsverzeichnisberschrift">
    <w:name w:val="TOC Heading"/>
    <w:basedOn w:val="berschrift1"/>
    <w:next w:val="Standard"/>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Absatz-Standardschriftart"/>
    <w:link w:val="CommsTextNormal"/>
    <w:rsid w:val="007E62DC"/>
    <w:rPr>
      <w:rFonts w:ascii="Trebuchet MS" w:eastAsia="Calibri" w:hAnsi="Trebuchet MS"/>
      <w:lang w:val="de-AT" w:eastAsia="en-US"/>
    </w:rPr>
  </w:style>
  <w:style w:type="paragraph" w:styleId="Verzeichnis1">
    <w:name w:val="toc 1"/>
    <w:basedOn w:val="Standard"/>
    <w:next w:val="Standard"/>
    <w:autoRedefine/>
    <w:uiPriority w:val="39"/>
    <w:unhideWhenUsed/>
    <w:qFormat/>
    <w:rsid w:val="00051D5A"/>
    <w:pPr>
      <w:spacing w:before="360"/>
      <w:ind w:left="0"/>
      <w:jc w:val="left"/>
    </w:pPr>
    <w:rPr>
      <w:rFonts w:asciiTheme="majorHAnsi" w:hAnsiTheme="majorHAnsi"/>
      <w:b/>
      <w:bCs/>
      <w:caps/>
      <w:sz w:val="24"/>
      <w:szCs w:val="24"/>
    </w:rPr>
  </w:style>
  <w:style w:type="paragraph" w:styleId="Verzeichnis2">
    <w:name w:val="toc 2"/>
    <w:basedOn w:val="Standard"/>
    <w:next w:val="Standard"/>
    <w:autoRedefine/>
    <w:uiPriority w:val="39"/>
    <w:unhideWhenUsed/>
    <w:qFormat/>
    <w:rsid w:val="009D2B27"/>
    <w:pPr>
      <w:tabs>
        <w:tab w:val="right" w:pos="9628"/>
      </w:tabs>
      <w:spacing w:before="60" w:after="60"/>
      <w:ind w:left="567" w:right="340"/>
      <w:jc w:val="left"/>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Standard"/>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KeinLeerraum"/>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KeinLeerraum">
    <w:name w:val="No Spacing"/>
    <w:link w:val="KeinLeerraumZchn"/>
    <w:uiPriority w:val="1"/>
    <w:rsid w:val="007E62DC"/>
    <w:rPr>
      <w:rFonts w:ascii="Calibri" w:eastAsia="Calibri" w:hAnsi="Calibri"/>
      <w:sz w:val="22"/>
      <w:szCs w:val="22"/>
    </w:rPr>
  </w:style>
  <w:style w:type="paragraph" w:styleId="Verzeichnis3">
    <w:name w:val="toc 3"/>
    <w:basedOn w:val="Standard"/>
    <w:next w:val="Standard"/>
    <w:autoRedefine/>
    <w:uiPriority w:val="39"/>
    <w:unhideWhenUsed/>
    <w:qFormat/>
    <w:rsid w:val="001C7E5D"/>
    <w:pPr>
      <w:spacing w:before="0"/>
      <w:ind w:left="567" w:right="340"/>
      <w:jc w:val="left"/>
    </w:pPr>
    <w:rPr>
      <w:rFonts w:asciiTheme="minorHAnsi" w:hAnsiTheme="minorHAnsi"/>
    </w:rPr>
  </w:style>
  <w:style w:type="paragraph" w:styleId="Funotentext">
    <w:name w:val="footnote text"/>
    <w:aliases w:val="CE-Footnote,Footnote"/>
    <w:basedOn w:val="CE-StandardText"/>
    <w:link w:val="FunotentextZchn"/>
    <w:uiPriority w:val="99"/>
    <w:unhideWhenUsed/>
    <w:qFormat/>
    <w:rsid w:val="0067637D"/>
    <w:pPr>
      <w:spacing w:before="60" w:line="240" w:lineRule="auto"/>
    </w:pPr>
    <w:rPr>
      <w:color w:val="A6A7A9" w:themeColor="accent5"/>
      <w:sz w:val="17"/>
    </w:rPr>
  </w:style>
  <w:style w:type="character" w:customStyle="1" w:styleId="FunotentextZchn">
    <w:name w:val="Fußnotentext Zchn"/>
    <w:aliases w:val="CE-Footnote Zchn,Footnote Zchn"/>
    <w:basedOn w:val="Absatz-Standardschriftart"/>
    <w:link w:val="Funotentext"/>
    <w:uiPriority w:val="99"/>
    <w:rsid w:val="0067637D"/>
    <w:rPr>
      <w:rFonts w:ascii="Trebuchet MS" w:hAnsi="Trebuchet MS"/>
      <w:color w:val="A6A7A9" w:themeColor="accent5"/>
      <w:sz w:val="17"/>
      <w:szCs w:val="18"/>
      <w:lang w:val="en-GB"/>
    </w:rPr>
  </w:style>
  <w:style w:type="character" w:styleId="Funotenzeichen">
    <w:name w:val="footnote reference"/>
    <w:aliases w:val="ESPON Footnote No"/>
    <w:basedOn w:val="Absatz-Standardschriftart"/>
    <w:uiPriority w:val="99"/>
    <w:semiHidden/>
    <w:unhideWhenUsed/>
    <w:rsid w:val="007E62DC"/>
    <w:rPr>
      <w:vertAlign w:val="superscript"/>
    </w:rPr>
  </w:style>
  <w:style w:type="paragraph" w:styleId="Verzeichnis4">
    <w:name w:val="toc 4"/>
    <w:basedOn w:val="Standard"/>
    <w:next w:val="Standard"/>
    <w:autoRedefine/>
    <w:uiPriority w:val="39"/>
    <w:unhideWhenUsed/>
    <w:rsid w:val="006A676A"/>
    <w:pPr>
      <w:spacing w:before="0"/>
      <w:ind w:left="400"/>
      <w:jc w:val="left"/>
    </w:pPr>
    <w:rPr>
      <w:rFonts w:asciiTheme="minorHAnsi" w:hAnsiTheme="minorHAnsi"/>
    </w:rPr>
  </w:style>
  <w:style w:type="paragraph" w:styleId="Verzeichnis5">
    <w:name w:val="toc 5"/>
    <w:basedOn w:val="Standard"/>
    <w:next w:val="Standard"/>
    <w:autoRedefine/>
    <w:uiPriority w:val="39"/>
    <w:unhideWhenUsed/>
    <w:rsid w:val="006A676A"/>
    <w:pPr>
      <w:spacing w:before="0"/>
      <w:ind w:left="600"/>
      <w:jc w:val="left"/>
    </w:pPr>
    <w:rPr>
      <w:rFonts w:asciiTheme="minorHAnsi" w:hAnsiTheme="minorHAnsi"/>
    </w:rPr>
  </w:style>
  <w:style w:type="paragraph" w:styleId="Verzeichnis6">
    <w:name w:val="toc 6"/>
    <w:basedOn w:val="Standard"/>
    <w:next w:val="Standard"/>
    <w:autoRedefine/>
    <w:uiPriority w:val="39"/>
    <w:unhideWhenUsed/>
    <w:rsid w:val="006A676A"/>
    <w:pPr>
      <w:spacing w:before="0"/>
      <w:ind w:left="800"/>
      <w:jc w:val="left"/>
    </w:pPr>
    <w:rPr>
      <w:rFonts w:asciiTheme="minorHAnsi" w:hAnsiTheme="minorHAnsi"/>
    </w:rPr>
  </w:style>
  <w:style w:type="paragraph" w:styleId="Verzeichnis7">
    <w:name w:val="toc 7"/>
    <w:basedOn w:val="Standard"/>
    <w:next w:val="Standard"/>
    <w:autoRedefine/>
    <w:uiPriority w:val="39"/>
    <w:unhideWhenUsed/>
    <w:rsid w:val="006A676A"/>
    <w:pPr>
      <w:spacing w:before="0"/>
      <w:ind w:left="1000"/>
      <w:jc w:val="left"/>
    </w:pPr>
    <w:rPr>
      <w:rFonts w:asciiTheme="minorHAnsi" w:hAnsiTheme="minorHAnsi"/>
    </w:rPr>
  </w:style>
  <w:style w:type="paragraph" w:styleId="Verzeichnis8">
    <w:name w:val="toc 8"/>
    <w:basedOn w:val="Standard"/>
    <w:next w:val="Standard"/>
    <w:autoRedefine/>
    <w:uiPriority w:val="39"/>
    <w:unhideWhenUsed/>
    <w:rsid w:val="006A676A"/>
    <w:pPr>
      <w:spacing w:before="0"/>
      <w:ind w:left="1200"/>
      <w:jc w:val="left"/>
    </w:pPr>
    <w:rPr>
      <w:rFonts w:asciiTheme="minorHAnsi" w:hAnsiTheme="minorHAnsi"/>
    </w:rPr>
  </w:style>
  <w:style w:type="paragraph" w:styleId="Verzeichnis9">
    <w:name w:val="toc 9"/>
    <w:basedOn w:val="Standard"/>
    <w:next w:val="Standard"/>
    <w:autoRedefine/>
    <w:uiPriority w:val="39"/>
    <w:unhideWhenUsed/>
    <w:rsid w:val="006A676A"/>
    <w:pPr>
      <w:spacing w:before="0"/>
      <w:ind w:left="1400"/>
      <w:jc w:val="left"/>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MittlereSchattierung1-Akzent1">
    <w:name w:val="Medium Shading 1 Accent 1"/>
    <w:basedOn w:val="NormaleTabelle"/>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xtkrperZchn">
    <w:name w:val="Textkörper Zchn"/>
    <w:basedOn w:val="Absatz-Standardschriftart"/>
    <w:link w:val="Textkrper"/>
    <w:semiHidden/>
    <w:rsid w:val="0085654A"/>
    <w:rPr>
      <w:rFonts w:ascii="Verdana" w:eastAsia="Calibri" w:hAnsi="Verdana"/>
      <w:szCs w:val="22"/>
    </w:rPr>
  </w:style>
  <w:style w:type="character" w:customStyle="1" w:styleId="ListenabsatzZchn">
    <w:name w:val="Listenabsatz Zchn"/>
    <w:aliases w:val="List bullets Zchn,Citation List Zchn,Resume Title Zchn"/>
    <w:link w:val="Listenabsatz"/>
    <w:uiPriority w:val="34"/>
    <w:rsid w:val="00DC05A9"/>
    <w:rPr>
      <w:rFonts w:ascii="Calibri" w:eastAsia="Calibri" w:hAnsi="Calibri"/>
      <w:sz w:val="22"/>
      <w:szCs w:val="22"/>
      <w:lang w:val="de-AT"/>
    </w:rPr>
  </w:style>
  <w:style w:type="paragraph" w:styleId="Textkrper3">
    <w:name w:val="Body Text 3"/>
    <w:basedOn w:val="Standard"/>
    <w:link w:val="Textkrper3Zchn"/>
    <w:uiPriority w:val="99"/>
    <w:unhideWhenUsed/>
    <w:rsid w:val="00515CB1"/>
    <w:pPr>
      <w:spacing w:after="120"/>
    </w:pPr>
    <w:rPr>
      <w:sz w:val="16"/>
      <w:szCs w:val="16"/>
    </w:rPr>
  </w:style>
  <w:style w:type="character" w:customStyle="1" w:styleId="Textkrper3Zchn">
    <w:name w:val="Textkörper 3 Zchn"/>
    <w:basedOn w:val="Absatz-Standardschriftart"/>
    <w:link w:val="Textkrper3"/>
    <w:uiPriority w:val="99"/>
    <w:rsid w:val="00515CB1"/>
    <w:rPr>
      <w:rFonts w:ascii="Calibri" w:eastAsia="Calibri" w:hAnsi="Calibri"/>
      <w:sz w:val="16"/>
      <w:szCs w:val="16"/>
      <w:lang w:val="de-AT"/>
    </w:rPr>
  </w:style>
  <w:style w:type="paragraph" w:styleId="Beschriftung">
    <w:name w:val="caption"/>
    <w:basedOn w:val="Standard"/>
    <w:next w:val="Standard"/>
    <w:uiPriority w:val="35"/>
    <w:qFormat/>
    <w:rsid w:val="003C39D2"/>
    <w:pPr>
      <w:keepNext/>
      <w:spacing w:after="120" w:line="240" w:lineRule="auto"/>
    </w:pPr>
    <w:rPr>
      <w:b/>
      <w:color w:val="000080"/>
      <w:szCs w:val="18"/>
    </w:rPr>
  </w:style>
  <w:style w:type="character" w:customStyle="1" w:styleId="KopfzeileZchn">
    <w:name w:val="Kopfzeile Zchn"/>
    <w:basedOn w:val="Absatz-Standardschriftart"/>
    <w:link w:val="Kopfzeile"/>
    <w:uiPriority w:val="99"/>
    <w:rsid w:val="00A0196F"/>
    <w:rPr>
      <w:rFonts w:ascii="Verdana" w:eastAsia="Calibri" w:hAnsi="Verdana"/>
      <w:sz w:val="16"/>
      <w:szCs w:val="22"/>
      <w:lang w:val="de-AT"/>
    </w:rPr>
  </w:style>
  <w:style w:type="character" w:customStyle="1" w:styleId="FuzeileZchn">
    <w:name w:val="Fußzeile Zchn"/>
    <w:basedOn w:val="Absatz-Standardschriftart"/>
    <w:link w:val="Fuzeile"/>
    <w:uiPriority w:val="99"/>
    <w:rsid w:val="00311673"/>
    <w:rPr>
      <w:rFonts w:ascii="Verdana" w:eastAsia="Calibri" w:hAnsi="Verdana"/>
      <w:noProof/>
      <w:sz w:val="16"/>
      <w:szCs w:val="22"/>
    </w:rPr>
  </w:style>
  <w:style w:type="paragraph" w:customStyle="1" w:styleId="bulletpoints">
    <w:name w:val="bulletpoints"/>
    <w:basedOn w:val="Listenabsatz"/>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Listenabsatz"/>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ListenabsatzZchn"/>
    <w:link w:val="bulletpoints"/>
    <w:rsid w:val="007B6341"/>
    <w:rPr>
      <w:rFonts w:ascii="Calibri" w:eastAsia="Calibri" w:hAnsi="Calibri"/>
      <w:noProof/>
      <w:sz w:val="22"/>
      <w:szCs w:val="22"/>
      <w:lang w:val="en-US" w:eastAsia="de-AT"/>
    </w:rPr>
  </w:style>
  <w:style w:type="table" w:styleId="DunkleListe-Akzent1">
    <w:name w:val="Dark List Accent 1"/>
    <w:basedOn w:val="NormaleTabelle"/>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ListenabsatzZchn"/>
    <w:link w:val="bulletpoints2"/>
    <w:rsid w:val="00925502"/>
    <w:rPr>
      <w:rFonts w:ascii="Calibri" w:eastAsia="Calibri" w:hAnsi="Calibri"/>
      <w:sz w:val="22"/>
      <w:szCs w:val="22"/>
      <w:lang w:val="de-AT"/>
    </w:rPr>
  </w:style>
  <w:style w:type="table" w:styleId="MittleresRaster3-Akzent6">
    <w:name w:val="Medium Grid 3 Accent 6"/>
    <w:basedOn w:val="NormaleTabelle"/>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NormaleTabelle"/>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14:ligatures w14:val="standard"/>
      <w14:cntxtAlts/>
    </w:rPr>
  </w:style>
  <w:style w:type="paragraph" w:customStyle="1" w:styleId="CE-Headline1">
    <w:name w:val="CE-Headline 1"/>
    <w:basedOn w:val="berschrift2"/>
    <w:link w:val="CE-Headline1Zchn"/>
    <w:qFormat/>
    <w:rsid w:val="002F3204"/>
    <w:pPr>
      <w:numPr>
        <w:numId w:val="26"/>
      </w:numPr>
      <w:spacing w:before="240" w:after="120"/>
      <w:ind w:right="340"/>
      <w:outlineLvl w:val="0"/>
    </w:pPr>
    <w:rPr>
      <w:rFonts w:ascii="Trebuchet MS" w:hAnsi="Trebuchet MS"/>
      <w:noProof/>
      <w:color w:val="7E93A5" w:themeColor="background2"/>
      <w:spacing w:val="-10"/>
      <w:sz w:val="36"/>
      <w:szCs w:val="32"/>
      <w:lang w:val="en-GB" w:eastAsia="de-AT"/>
    </w:rPr>
  </w:style>
  <w:style w:type="paragraph" w:customStyle="1" w:styleId="Headline2">
    <w:name w:val="Headline 2"/>
    <w:basedOn w:val="berschrift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berschrift2"/>
    <w:link w:val="Headline1partChar"/>
    <w:rsid w:val="000A739F"/>
    <w:pPr>
      <w:numPr>
        <w:numId w:val="14"/>
      </w:numPr>
      <w:ind w:left="1418" w:firstLine="0"/>
    </w:pPr>
    <w:rPr>
      <w:b w:val="0"/>
      <w:sz w:val="32"/>
      <w:szCs w:val="32"/>
    </w:rPr>
  </w:style>
  <w:style w:type="character" w:customStyle="1" w:styleId="Headline2Char">
    <w:name w:val="Headline 2 Char"/>
    <w:basedOn w:val="berschrift2Zchn"/>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berschrift2"/>
    <w:link w:val="HeadlineA1Char"/>
    <w:rsid w:val="000A739F"/>
    <w:rPr>
      <w:b w:val="0"/>
    </w:rPr>
  </w:style>
  <w:style w:type="character" w:customStyle="1" w:styleId="Headline1partChar">
    <w:name w:val="Headline 1 part Char"/>
    <w:basedOn w:val="berschrift2Zchn"/>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berschrift3"/>
    <w:rsid w:val="000A739F"/>
    <w:rPr>
      <w:b w:val="0"/>
    </w:rPr>
  </w:style>
  <w:style w:type="character" w:customStyle="1" w:styleId="HeadlineA1Char">
    <w:name w:val="Headline A1. Char"/>
    <w:basedOn w:val="berschrift2Zchn"/>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NormaleTabelle"/>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KeinLeerraumZchn">
    <w:name w:val="Kein Leerraum Zchn"/>
    <w:basedOn w:val="Absatz-Standardschriftart"/>
    <w:link w:val="KeinLeerraum"/>
    <w:uiPriority w:val="1"/>
    <w:rsid w:val="006D3BB8"/>
    <w:rPr>
      <w:rFonts w:ascii="Calibri" w:eastAsia="Calibri" w:hAnsi="Calibri"/>
      <w:sz w:val="22"/>
      <w:szCs w:val="22"/>
      <w:lang w:val="de-AT"/>
    </w:rPr>
  </w:style>
  <w:style w:type="paragraph" w:styleId="Textkrper2">
    <w:name w:val="Body Text 2"/>
    <w:basedOn w:val="Standard"/>
    <w:link w:val="Textkrper2Zchn"/>
    <w:uiPriority w:val="99"/>
    <w:unhideWhenUsed/>
    <w:rsid w:val="00995597"/>
    <w:pPr>
      <w:ind w:left="0" w:right="28"/>
      <w:jc w:val="left"/>
    </w:pPr>
    <w:rPr>
      <w:color w:val="FFFFFF" w:themeColor="background1"/>
    </w:rPr>
  </w:style>
  <w:style w:type="character" w:customStyle="1" w:styleId="Textkrper2Zchn">
    <w:name w:val="Textkörper 2 Zchn"/>
    <w:basedOn w:val="Absatz-Standardschriftart"/>
    <w:link w:val="Textkrper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Standard"/>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berschrift2Zchn"/>
    <w:link w:val="CE-Headline1"/>
    <w:rsid w:val="002F3204"/>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Standard"/>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Absatz-Standardschriftart"/>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Standard"/>
    <w:link w:val="PubTitleZchn"/>
    <w:rsid w:val="001A4AC1"/>
    <w:pPr>
      <w:spacing w:before="0" w:line="760" w:lineRule="exact"/>
      <w:ind w:left="0" w:right="0"/>
      <w:jc w:val="left"/>
    </w:pPr>
    <w:rPr>
      <w:rFonts w:ascii="Trebuchet MS" w:hAnsi="Trebuchet MS"/>
      <w:b/>
      <w:spacing w:val="-20"/>
      <w:kern w:val="72"/>
      <w:sz w:val="72"/>
      <w:szCs w:val="72"/>
      <w:lang w:val="en-US"/>
      <w14:ligatures w14:val="standard"/>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Absatz-Standardschriftart"/>
    <w:link w:val="PubTitle"/>
    <w:rsid w:val="001A4AC1"/>
    <w:rPr>
      <w:rFonts w:ascii="Trebuchet MS" w:hAnsi="Trebuchet MS"/>
      <w:b/>
      <w:spacing w:val="-20"/>
      <w:kern w:val="72"/>
      <w:sz w:val="72"/>
      <w:szCs w:val="72"/>
      <w:lang w:val="en-US"/>
      <w14:ligatures w14:val="standard"/>
    </w:rPr>
  </w:style>
  <w:style w:type="paragraph" w:customStyle="1" w:styleId="TableText">
    <w:name w:val="Table Text"/>
    <w:basedOn w:val="Standard"/>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Absatz-Standardschriftart"/>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Absatz-Standardschriftart"/>
    <w:link w:val="msoaccenttext8"/>
    <w:rsid w:val="004563B8"/>
    <w:rPr>
      <w:rFonts w:ascii="Arial Rounded MT Bold" w:hAnsi="Arial Rounded MT Bold"/>
      <w:color w:val="000000"/>
      <w:kern w:val="28"/>
      <w:lang w:val="de-DE"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14:ligatures w14:val="standard"/>
      <w14:cntxtAlts/>
    </w:rPr>
  </w:style>
  <w:style w:type="character" w:styleId="Platzhaltertext">
    <w:name w:val="Placeholder Text"/>
    <w:basedOn w:val="Absatz-Standardschriftart"/>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14:ligatures w14:val="standard"/>
      <w14:cntxtAlts/>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451123"/>
    <w:pPr>
      <w:numPr>
        <w:numId w:val="28"/>
      </w:numPr>
      <w:ind w:left="426"/>
      <w:jc w:val="left"/>
    </w:pPr>
  </w:style>
  <w:style w:type="character" w:customStyle="1" w:styleId="CE-BulletPoint1Zchn">
    <w:name w:val="CE-BulletPoint1 Zchn"/>
    <w:basedOn w:val="CE-StandardTextZchn"/>
    <w:link w:val="CE-BulletPoint1"/>
    <w:rsid w:val="00451123"/>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29"/>
      </w:numPr>
    </w:pPr>
  </w:style>
  <w:style w:type="paragraph" w:customStyle="1" w:styleId="CE-BulletPoint3">
    <w:name w:val="CE-BulletPoint3"/>
    <w:basedOn w:val="CE-BulletPoint1"/>
    <w:link w:val="CE-BulletPoint3Zchn"/>
    <w:qFormat/>
    <w:rsid w:val="00FB7A28"/>
    <w:pPr>
      <w:numPr>
        <w:numId w:val="21"/>
      </w:numPr>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FB7A28"/>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Zitat">
    <w:name w:val="Quote"/>
    <w:aliases w:val="CE-Quotation"/>
    <w:basedOn w:val="Standard"/>
    <w:next w:val="CE-StandardText"/>
    <w:link w:val="ZitatZchn"/>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ZitatZchn">
    <w:name w:val="Zitat Zchn"/>
    <w:aliases w:val="CE-Quotation Zchn"/>
    <w:basedOn w:val="Absatz-Standardschriftart"/>
    <w:link w:val="Zita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NormaleTabelle"/>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HelleListe">
    <w:name w:val="Light List"/>
    <w:basedOn w:val="NormaleTabelle"/>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NormaleTabelle"/>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paragraph" w:customStyle="1" w:styleId="IUKopfzeile">
    <w:name w:val="IUKopfzeile"/>
    <w:basedOn w:val="Standard"/>
    <w:qFormat/>
    <w:rsid w:val="008F147C"/>
    <w:pPr>
      <w:spacing w:line="264" w:lineRule="auto"/>
      <w:ind w:left="0" w:right="0"/>
      <w:jc w:val="left"/>
    </w:pPr>
    <w:rPr>
      <w:rFonts w:ascii="Arial" w:hAnsi="Arial" w:cs="Arial"/>
      <w:lang w:val="en-GB" w:eastAsia="en-GB"/>
    </w:rPr>
  </w:style>
  <w:style w:type="paragraph" w:customStyle="1" w:styleId="Blockabsatz">
    <w:name w:val="Blockabsatz"/>
    <w:basedOn w:val="Standard"/>
    <w:next w:val="Standard"/>
    <w:rsid w:val="008F147C"/>
    <w:pPr>
      <w:spacing w:before="240" w:line="312" w:lineRule="auto"/>
      <w:ind w:left="0" w:right="0"/>
    </w:pPr>
    <w:rPr>
      <w:rFonts w:ascii="Arial" w:hAnsi="Arial" w:cs="Arial"/>
      <w:sz w:val="22"/>
      <w:szCs w:val="22"/>
      <w:lang w:val="en-GB" w:eastAsia="en-GB"/>
    </w:rPr>
  </w:style>
  <w:style w:type="paragraph" w:customStyle="1" w:styleId="IUFusszeileLinks">
    <w:name w:val="IUFusszeileLinks"/>
    <w:basedOn w:val="Fuzeile"/>
    <w:qFormat/>
    <w:rsid w:val="008F147C"/>
    <w:pPr>
      <w:tabs>
        <w:tab w:val="clear" w:pos="4536"/>
        <w:tab w:val="clear" w:pos="9072"/>
        <w:tab w:val="right" w:pos="8647"/>
      </w:tabs>
      <w:spacing w:before="360" w:line="312" w:lineRule="auto"/>
      <w:ind w:left="0" w:right="0"/>
      <w:jc w:val="left"/>
    </w:pPr>
    <w:rPr>
      <w:rFonts w:ascii="Arial" w:hAnsi="Arial" w:cs="Arial"/>
      <w:color w:val="646B6F"/>
      <w:sz w:val="12"/>
      <w:szCs w:val="12"/>
      <w:lang w:val="en-GB" w:eastAsia="en-GB"/>
    </w:rPr>
  </w:style>
  <w:style w:type="character" w:styleId="HTMLZitat">
    <w:name w:val="HTML Cite"/>
    <w:basedOn w:val="Absatz-Standardschriftart"/>
    <w:uiPriority w:val="99"/>
    <w:semiHidden/>
    <w:unhideWhenUsed/>
    <w:rsid w:val="003C43D9"/>
    <w:rPr>
      <w:i/>
      <w:iCs/>
    </w:rPr>
  </w:style>
  <w:style w:type="character" w:styleId="Zeilennummer">
    <w:name w:val="line number"/>
    <w:basedOn w:val="Absatz-Standardschriftart"/>
    <w:uiPriority w:val="99"/>
    <w:semiHidden/>
    <w:unhideWhenUsed/>
    <w:rsid w:val="00DC03ED"/>
  </w:style>
  <w:style w:type="paragraph" w:styleId="Abbildungsverzeichnis">
    <w:name w:val="table of figures"/>
    <w:basedOn w:val="Standard"/>
    <w:next w:val="Standard"/>
    <w:uiPriority w:val="99"/>
    <w:unhideWhenUsed/>
    <w:rsid w:val="00E52053"/>
    <w:pPr>
      <w:ind w:left="0"/>
    </w:pPr>
  </w:style>
  <w:style w:type="paragraph" w:styleId="Endnotentext">
    <w:name w:val="endnote text"/>
    <w:basedOn w:val="Standard"/>
    <w:link w:val="EndnotentextZchn"/>
    <w:uiPriority w:val="99"/>
    <w:semiHidden/>
    <w:unhideWhenUsed/>
    <w:rsid w:val="00EE601E"/>
    <w:pPr>
      <w:spacing w:before="0" w:line="240" w:lineRule="auto"/>
    </w:pPr>
  </w:style>
  <w:style w:type="character" w:customStyle="1" w:styleId="EndnotentextZchn">
    <w:name w:val="Endnotentext Zchn"/>
    <w:basedOn w:val="Absatz-Standardschriftart"/>
    <w:link w:val="Endnotentext"/>
    <w:uiPriority w:val="99"/>
    <w:semiHidden/>
    <w:rsid w:val="00EE601E"/>
  </w:style>
  <w:style w:type="character" w:styleId="Endnotenzeichen">
    <w:name w:val="endnote reference"/>
    <w:basedOn w:val="Absatz-Standardschriftart"/>
    <w:uiPriority w:val="99"/>
    <w:semiHidden/>
    <w:unhideWhenUsed/>
    <w:rsid w:val="00EE601E"/>
    <w:rPr>
      <w:vertAlign w:val="superscript"/>
    </w:rPr>
  </w:style>
  <w:style w:type="character" w:customStyle="1" w:styleId="attribute">
    <w:name w:val="attribute"/>
    <w:basedOn w:val="Absatz-Standardschriftart"/>
    <w:rsid w:val="00D647C0"/>
  </w:style>
  <w:style w:type="character" w:customStyle="1" w:styleId="st">
    <w:name w:val="st"/>
    <w:rsid w:val="00D33A98"/>
    <w:rPr>
      <w:rFonts w:cs="Times New Roman"/>
    </w:rPr>
  </w:style>
  <w:style w:type="character" w:styleId="Hervorhebung">
    <w:name w:val="Emphasis"/>
    <w:uiPriority w:val="20"/>
    <w:qFormat/>
    <w:rsid w:val="00D33A98"/>
    <w:rPr>
      <w:rFonts w:cs="Times New Roman"/>
      <w:i/>
      <w:iCs/>
    </w:rPr>
  </w:style>
  <w:style w:type="character" w:customStyle="1" w:styleId="shorttext">
    <w:name w:val="short_text"/>
    <w:basedOn w:val="Absatz-Standardschriftart"/>
    <w:rsid w:val="00ED1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12069">
      <w:bodyDiv w:val="1"/>
      <w:marLeft w:val="0"/>
      <w:marRight w:val="0"/>
      <w:marTop w:val="0"/>
      <w:marBottom w:val="0"/>
      <w:divBdr>
        <w:top w:val="none" w:sz="0" w:space="0" w:color="auto"/>
        <w:left w:val="none" w:sz="0" w:space="0" w:color="auto"/>
        <w:bottom w:val="none" w:sz="0" w:space="0" w:color="auto"/>
        <w:right w:val="none" w:sz="0" w:space="0" w:color="auto"/>
      </w:divBdr>
      <w:divsChild>
        <w:div w:id="1896814624">
          <w:marLeft w:val="533"/>
          <w:marRight w:val="0"/>
          <w:marTop w:val="96"/>
          <w:marBottom w:val="0"/>
          <w:divBdr>
            <w:top w:val="none" w:sz="0" w:space="0" w:color="auto"/>
            <w:left w:val="none" w:sz="0" w:space="0" w:color="auto"/>
            <w:bottom w:val="none" w:sz="0" w:space="0" w:color="auto"/>
            <w:right w:val="none" w:sz="0" w:space="0" w:color="auto"/>
          </w:divBdr>
        </w:div>
      </w:divsChild>
    </w:div>
    <w:div w:id="33193479">
      <w:bodyDiv w:val="1"/>
      <w:marLeft w:val="0"/>
      <w:marRight w:val="0"/>
      <w:marTop w:val="0"/>
      <w:marBottom w:val="0"/>
      <w:divBdr>
        <w:top w:val="none" w:sz="0" w:space="0" w:color="auto"/>
        <w:left w:val="none" w:sz="0" w:space="0" w:color="auto"/>
        <w:bottom w:val="none" w:sz="0" w:space="0" w:color="auto"/>
        <w:right w:val="none" w:sz="0" w:space="0" w:color="auto"/>
      </w:divBdr>
      <w:divsChild>
        <w:div w:id="1101876955">
          <w:marLeft w:val="533"/>
          <w:marRight w:val="0"/>
          <w:marTop w:val="72"/>
          <w:marBottom w:val="0"/>
          <w:divBdr>
            <w:top w:val="none" w:sz="0" w:space="0" w:color="auto"/>
            <w:left w:val="none" w:sz="0" w:space="0" w:color="auto"/>
            <w:bottom w:val="none" w:sz="0" w:space="0" w:color="auto"/>
            <w:right w:val="none" w:sz="0" w:space="0" w:color="auto"/>
          </w:divBdr>
        </w:div>
        <w:div w:id="1404446018">
          <w:marLeft w:val="1166"/>
          <w:marRight w:val="0"/>
          <w:marTop w:val="62"/>
          <w:marBottom w:val="0"/>
          <w:divBdr>
            <w:top w:val="none" w:sz="0" w:space="0" w:color="auto"/>
            <w:left w:val="none" w:sz="0" w:space="0" w:color="auto"/>
            <w:bottom w:val="none" w:sz="0" w:space="0" w:color="auto"/>
            <w:right w:val="none" w:sz="0" w:space="0" w:color="auto"/>
          </w:divBdr>
        </w:div>
        <w:div w:id="1829052165">
          <w:marLeft w:val="1166"/>
          <w:marRight w:val="0"/>
          <w:marTop w:val="62"/>
          <w:marBottom w:val="0"/>
          <w:divBdr>
            <w:top w:val="none" w:sz="0" w:space="0" w:color="auto"/>
            <w:left w:val="none" w:sz="0" w:space="0" w:color="auto"/>
            <w:bottom w:val="none" w:sz="0" w:space="0" w:color="auto"/>
            <w:right w:val="none" w:sz="0" w:space="0" w:color="auto"/>
          </w:divBdr>
        </w:div>
        <w:div w:id="1501458888">
          <w:marLeft w:val="1800"/>
          <w:marRight w:val="0"/>
          <w:marTop w:val="53"/>
          <w:marBottom w:val="0"/>
          <w:divBdr>
            <w:top w:val="none" w:sz="0" w:space="0" w:color="auto"/>
            <w:left w:val="none" w:sz="0" w:space="0" w:color="auto"/>
            <w:bottom w:val="none" w:sz="0" w:space="0" w:color="auto"/>
            <w:right w:val="none" w:sz="0" w:space="0" w:color="auto"/>
          </w:divBdr>
        </w:div>
        <w:div w:id="778838849">
          <w:marLeft w:val="1800"/>
          <w:marRight w:val="0"/>
          <w:marTop w:val="53"/>
          <w:marBottom w:val="0"/>
          <w:divBdr>
            <w:top w:val="none" w:sz="0" w:space="0" w:color="auto"/>
            <w:left w:val="none" w:sz="0" w:space="0" w:color="auto"/>
            <w:bottom w:val="none" w:sz="0" w:space="0" w:color="auto"/>
            <w:right w:val="none" w:sz="0" w:space="0" w:color="auto"/>
          </w:divBdr>
        </w:div>
        <w:div w:id="1482773633">
          <w:marLeft w:val="1800"/>
          <w:marRight w:val="0"/>
          <w:marTop w:val="53"/>
          <w:marBottom w:val="0"/>
          <w:divBdr>
            <w:top w:val="none" w:sz="0" w:space="0" w:color="auto"/>
            <w:left w:val="none" w:sz="0" w:space="0" w:color="auto"/>
            <w:bottom w:val="none" w:sz="0" w:space="0" w:color="auto"/>
            <w:right w:val="none" w:sz="0" w:space="0" w:color="auto"/>
          </w:divBdr>
        </w:div>
        <w:div w:id="803892269">
          <w:marLeft w:val="1166"/>
          <w:marRight w:val="0"/>
          <w:marTop w:val="62"/>
          <w:marBottom w:val="0"/>
          <w:divBdr>
            <w:top w:val="none" w:sz="0" w:space="0" w:color="auto"/>
            <w:left w:val="none" w:sz="0" w:space="0" w:color="auto"/>
            <w:bottom w:val="none" w:sz="0" w:space="0" w:color="auto"/>
            <w:right w:val="none" w:sz="0" w:space="0" w:color="auto"/>
          </w:divBdr>
        </w:div>
        <w:div w:id="1166239824">
          <w:marLeft w:val="1800"/>
          <w:marRight w:val="0"/>
          <w:marTop w:val="53"/>
          <w:marBottom w:val="0"/>
          <w:divBdr>
            <w:top w:val="none" w:sz="0" w:space="0" w:color="auto"/>
            <w:left w:val="none" w:sz="0" w:space="0" w:color="auto"/>
            <w:bottom w:val="none" w:sz="0" w:space="0" w:color="auto"/>
            <w:right w:val="none" w:sz="0" w:space="0" w:color="auto"/>
          </w:divBdr>
        </w:div>
        <w:div w:id="1820606428">
          <w:marLeft w:val="1800"/>
          <w:marRight w:val="0"/>
          <w:marTop w:val="53"/>
          <w:marBottom w:val="0"/>
          <w:divBdr>
            <w:top w:val="none" w:sz="0" w:space="0" w:color="auto"/>
            <w:left w:val="none" w:sz="0" w:space="0" w:color="auto"/>
            <w:bottom w:val="none" w:sz="0" w:space="0" w:color="auto"/>
            <w:right w:val="none" w:sz="0" w:space="0" w:color="auto"/>
          </w:divBdr>
        </w:div>
        <w:div w:id="289744108">
          <w:marLeft w:val="1166"/>
          <w:marRight w:val="0"/>
          <w:marTop w:val="62"/>
          <w:marBottom w:val="0"/>
          <w:divBdr>
            <w:top w:val="none" w:sz="0" w:space="0" w:color="auto"/>
            <w:left w:val="none" w:sz="0" w:space="0" w:color="auto"/>
            <w:bottom w:val="none" w:sz="0" w:space="0" w:color="auto"/>
            <w:right w:val="none" w:sz="0" w:space="0" w:color="auto"/>
          </w:divBdr>
        </w:div>
      </w:divsChild>
    </w:div>
    <w:div w:id="34238450">
      <w:bodyDiv w:val="1"/>
      <w:marLeft w:val="0"/>
      <w:marRight w:val="0"/>
      <w:marTop w:val="0"/>
      <w:marBottom w:val="0"/>
      <w:divBdr>
        <w:top w:val="none" w:sz="0" w:space="0" w:color="auto"/>
        <w:left w:val="none" w:sz="0" w:space="0" w:color="auto"/>
        <w:bottom w:val="none" w:sz="0" w:space="0" w:color="auto"/>
        <w:right w:val="none" w:sz="0" w:space="0" w:color="auto"/>
      </w:divBdr>
      <w:divsChild>
        <w:div w:id="1745300240">
          <w:marLeft w:val="533"/>
          <w:marRight w:val="0"/>
          <w:marTop w:val="96"/>
          <w:marBottom w:val="0"/>
          <w:divBdr>
            <w:top w:val="none" w:sz="0" w:space="0" w:color="auto"/>
            <w:left w:val="none" w:sz="0" w:space="0" w:color="auto"/>
            <w:bottom w:val="none" w:sz="0" w:space="0" w:color="auto"/>
            <w:right w:val="none" w:sz="0" w:space="0" w:color="auto"/>
          </w:divBdr>
        </w:div>
        <w:div w:id="173807711">
          <w:marLeft w:val="533"/>
          <w:marRight w:val="0"/>
          <w:marTop w:val="96"/>
          <w:marBottom w:val="0"/>
          <w:divBdr>
            <w:top w:val="none" w:sz="0" w:space="0" w:color="auto"/>
            <w:left w:val="none" w:sz="0" w:space="0" w:color="auto"/>
            <w:bottom w:val="none" w:sz="0" w:space="0" w:color="auto"/>
            <w:right w:val="none" w:sz="0" w:space="0" w:color="auto"/>
          </w:divBdr>
        </w:div>
      </w:divsChild>
    </w:div>
    <w:div w:id="118954967">
      <w:bodyDiv w:val="1"/>
      <w:marLeft w:val="0"/>
      <w:marRight w:val="0"/>
      <w:marTop w:val="0"/>
      <w:marBottom w:val="0"/>
      <w:divBdr>
        <w:top w:val="none" w:sz="0" w:space="0" w:color="auto"/>
        <w:left w:val="none" w:sz="0" w:space="0" w:color="auto"/>
        <w:bottom w:val="none" w:sz="0" w:space="0" w:color="auto"/>
        <w:right w:val="none" w:sz="0" w:space="0" w:color="auto"/>
      </w:divBdr>
      <w:divsChild>
        <w:div w:id="265117859">
          <w:marLeft w:val="533"/>
          <w:marRight w:val="0"/>
          <w:marTop w:val="115"/>
          <w:marBottom w:val="0"/>
          <w:divBdr>
            <w:top w:val="none" w:sz="0" w:space="0" w:color="auto"/>
            <w:left w:val="none" w:sz="0" w:space="0" w:color="auto"/>
            <w:bottom w:val="none" w:sz="0" w:space="0" w:color="auto"/>
            <w:right w:val="none" w:sz="0" w:space="0" w:color="auto"/>
          </w:divBdr>
        </w:div>
        <w:div w:id="808403889">
          <w:marLeft w:val="533"/>
          <w:marRight w:val="0"/>
          <w:marTop w:val="115"/>
          <w:marBottom w:val="0"/>
          <w:divBdr>
            <w:top w:val="none" w:sz="0" w:space="0" w:color="auto"/>
            <w:left w:val="none" w:sz="0" w:space="0" w:color="auto"/>
            <w:bottom w:val="none" w:sz="0" w:space="0" w:color="auto"/>
            <w:right w:val="none" w:sz="0" w:space="0" w:color="auto"/>
          </w:divBdr>
        </w:div>
      </w:divsChild>
    </w:div>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141393736">
      <w:bodyDiv w:val="1"/>
      <w:marLeft w:val="0"/>
      <w:marRight w:val="0"/>
      <w:marTop w:val="0"/>
      <w:marBottom w:val="0"/>
      <w:divBdr>
        <w:top w:val="none" w:sz="0" w:space="0" w:color="auto"/>
        <w:left w:val="none" w:sz="0" w:space="0" w:color="auto"/>
        <w:bottom w:val="none" w:sz="0" w:space="0" w:color="auto"/>
        <w:right w:val="none" w:sz="0" w:space="0" w:color="auto"/>
      </w:divBdr>
      <w:divsChild>
        <w:div w:id="218326377">
          <w:marLeft w:val="533"/>
          <w:marRight w:val="0"/>
          <w:marTop w:val="86"/>
          <w:marBottom w:val="0"/>
          <w:divBdr>
            <w:top w:val="none" w:sz="0" w:space="0" w:color="auto"/>
            <w:left w:val="none" w:sz="0" w:space="0" w:color="auto"/>
            <w:bottom w:val="none" w:sz="0" w:space="0" w:color="auto"/>
            <w:right w:val="none" w:sz="0" w:space="0" w:color="auto"/>
          </w:divBdr>
        </w:div>
        <w:div w:id="1314791982">
          <w:marLeft w:val="533"/>
          <w:marRight w:val="0"/>
          <w:marTop w:val="86"/>
          <w:marBottom w:val="0"/>
          <w:divBdr>
            <w:top w:val="none" w:sz="0" w:space="0" w:color="auto"/>
            <w:left w:val="none" w:sz="0" w:space="0" w:color="auto"/>
            <w:bottom w:val="none" w:sz="0" w:space="0" w:color="auto"/>
            <w:right w:val="none" w:sz="0" w:space="0" w:color="auto"/>
          </w:divBdr>
        </w:div>
        <w:div w:id="185800465">
          <w:marLeft w:val="533"/>
          <w:marRight w:val="0"/>
          <w:marTop w:val="86"/>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20332295">
      <w:bodyDiv w:val="1"/>
      <w:marLeft w:val="0"/>
      <w:marRight w:val="0"/>
      <w:marTop w:val="0"/>
      <w:marBottom w:val="0"/>
      <w:divBdr>
        <w:top w:val="none" w:sz="0" w:space="0" w:color="auto"/>
        <w:left w:val="none" w:sz="0" w:space="0" w:color="auto"/>
        <w:bottom w:val="none" w:sz="0" w:space="0" w:color="auto"/>
        <w:right w:val="none" w:sz="0" w:space="0" w:color="auto"/>
      </w:divBdr>
      <w:divsChild>
        <w:div w:id="1593932392">
          <w:marLeft w:val="533"/>
          <w:marRight w:val="0"/>
          <w:marTop w:val="96"/>
          <w:marBottom w:val="0"/>
          <w:divBdr>
            <w:top w:val="none" w:sz="0" w:space="0" w:color="auto"/>
            <w:left w:val="none" w:sz="0" w:space="0" w:color="auto"/>
            <w:bottom w:val="none" w:sz="0" w:space="0" w:color="auto"/>
            <w:right w:val="none" w:sz="0" w:space="0" w:color="auto"/>
          </w:divBdr>
        </w:div>
        <w:div w:id="389815692">
          <w:marLeft w:val="533"/>
          <w:marRight w:val="0"/>
          <w:marTop w:val="96"/>
          <w:marBottom w:val="0"/>
          <w:divBdr>
            <w:top w:val="none" w:sz="0" w:space="0" w:color="auto"/>
            <w:left w:val="none" w:sz="0" w:space="0" w:color="auto"/>
            <w:bottom w:val="none" w:sz="0" w:space="0" w:color="auto"/>
            <w:right w:val="none" w:sz="0" w:space="0" w:color="auto"/>
          </w:divBdr>
        </w:div>
      </w:divsChild>
    </w:div>
    <w:div w:id="273246809">
      <w:bodyDiv w:val="1"/>
      <w:marLeft w:val="0"/>
      <w:marRight w:val="0"/>
      <w:marTop w:val="0"/>
      <w:marBottom w:val="0"/>
      <w:divBdr>
        <w:top w:val="none" w:sz="0" w:space="0" w:color="auto"/>
        <w:left w:val="none" w:sz="0" w:space="0" w:color="auto"/>
        <w:bottom w:val="none" w:sz="0" w:space="0" w:color="auto"/>
        <w:right w:val="none" w:sz="0" w:space="0" w:color="auto"/>
      </w:divBdr>
      <w:divsChild>
        <w:div w:id="1306667204">
          <w:marLeft w:val="533"/>
          <w:marRight w:val="0"/>
          <w:marTop w:val="86"/>
          <w:marBottom w:val="0"/>
          <w:divBdr>
            <w:top w:val="none" w:sz="0" w:space="0" w:color="auto"/>
            <w:left w:val="none" w:sz="0" w:space="0" w:color="auto"/>
            <w:bottom w:val="none" w:sz="0" w:space="0" w:color="auto"/>
            <w:right w:val="none" w:sz="0" w:space="0" w:color="auto"/>
          </w:divBdr>
        </w:div>
        <w:div w:id="815221832">
          <w:marLeft w:val="533"/>
          <w:marRight w:val="0"/>
          <w:marTop w:val="86"/>
          <w:marBottom w:val="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362558587">
      <w:bodyDiv w:val="1"/>
      <w:marLeft w:val="0"/>
      <w:marRight w:val="0"/>
      <w:marTop w:val="0"/>
      <w:marBottom w:val="0"/>
      <w:divBdr>
        <w:top w:val="none" w:sz="0" w:space="0" w:color="auto"/>
        <w:left w:val="none" w:sz="0" w:space="0" w:color="auto"/>
        <w:bottom w:val="none" w:sz="0" w:space="0" w:color="auto"/>
        <w:right w:val="none" w:sz="0" w:space="0" w:color="auto"/>
      </w:divBdr>
      <w:divsChild>
        <w:div w:id="88818158">
          <w:marLeft w:val="533"/>
          <w:marRight w:val="0"/>
          <w:marTop w:val="96"/>
          <w:marBottom w:val="0"/>
          <w:divBdr>
            <w:top w:val="none" w:sz="0" w:space="0" w:color="auto"/>
            <w:left w:val="none" w:sz="0" w:space="0" w:color="auto"/>
            <w:bottom w:val="none" w:sz="0" w:space="0" w:color="auto"/>
            <w:right w:val="none" w:sz="0" w:space="0" w:color="auto"/>
          </w:divBdr>
        </w:div>
        <w:div w:id="891889701">
          <w:marLeft w:val="533"/>
          <w:marRight w:val="0"/>
          <w:marTop w:val="96"/>
          <w:marBottom w:val="0"/>
          <w:divBdr>
            <w:top w:val="none" w:sz="0" w:space="0" w:color="auto"/>
            <w:left w:val="none" w:sz="0" w:space="0" w:color="auto"/>
            <w:bottom w:val="none" w:sz="0" w:space="0" w:color="auto"/>
            <w:right w:val="none" w:sz="0" w:space="0" w:color="auto"/>
          </w:divBdr>
        </w:div>
      </w:divsChild>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568852760">
      <w:bodyDiv w:val="1"/>
      <w:marLeft w:val="0"/>
      <w:marRight w:val="0"/>
      <w:marTop w:val="0"/>
      <w:marBottom w:val="0"/>
      <w:divBdr>
        <w:top w:val="none" w:sz="0" w:space="0" w:color="auto"/>
        <w:left w:val="none" w:sz="0" w:space="0" w:color="auto"/>
        <w:bottom w:val="none" w:sz="0" w:space="0" w:color="auto"/>
        <w:right w:val="none" w:sz="0" w:space="0" w:color="auto"/>
      </w:divBdr>
      <w:divsChild>
        <w:div w:id="701132644">
          <w:marLeft w:val="533"/>
          <w:marRight w:val="0"/>
          <w:marTop w:val="82"/>
          <w:marBottom w:val="0"/>
          <w:divBdr>
            <w:top w:val="none" w:sz="0" w:space="0" w:color="auto"/>
            <w:left w:val="none" w:sz="0" w:space="0" w:color="auto"/>
            <w:bottom w:val="none" w:sz="0" w:space="0" w:color="auto"/>
            <w:right w:val="none" w:sz="0" w:space="0" w:color="auto"/>
          </w:divBdr>
        </w:div>
        <w:div w:id="169108762">
          <w:marLeft w:val="1166"/>
          <w:marRight w:val="0"/>
          <w:marTop w:val="67"/>
          <w:marBottom w:val="0"/>
          <w:divBdr>
            <w:top w:val="none" w:sz="0" w:space="0" w:color="auto"/>
            <w:left w:val="none" w:sz="0" w:space="0" w:color="auto"/>
            <w:bottom w:val="none" w:sz="0" w:space="0" w:color="auto"/>
            <w:right w:val="none" w:sz="0" w:space="0" w:color="auto"/>
          </w:divBdr>
        </w:div>
        <w:div w:id="108087671">
          <w:marLeft w:val="1800"/>
          <w:marRight w:val="0"/>
          <w:marTop w:val="62"/>
          <w:marBottom w:val="0"/>
          <w:divBdr>
            <w:top w:val="none" w:sz="0" w:space="0" w:color="auto"/>
            <w:left w:val="none" w:sz="0" w:space="0" w:color="auto"/>
            <w:bottom w:val="none" w:sz="0" w:space="0" w:color="auto"/>
            <w:right w:val="none" w:sz="0" w:space="0" w:color="auto"/>
          </w:divBdr>
        </w:div>
        <w:div w:id="173768678">
          <w:marLeft w:val="1800"/>
          <w:marRight w:val="0"/>
          <w:marTop w:val="62"/>
          <w:marBottom w:val="0"/>
          <w:divBdr>
            <w:top w:val="none" w:sz="0" w:space="0" w:color="auto"/>
            <w:left w:val="none" w:sz="0" w:space="0" w:color="auto"/>
            <w:bottom w:val="none" w:sz="0" w:space="0" w:color="auto"/>
            <w:right w:val="none" w:sz="0" w:space="0" w:color="auto"/>
          </w:divBdr>
        </w:div>
        <w:div w:id="1906528881">
          <w:marLeft w:val="1800"/>
          <w:marRight w:val="0"/>
          <w:marTop w:val="62"/>
          <w:marBottom w:val="0"/>
          <w:divBdr>
            <w:top w:val="none" w:sz="0" w:space="0" w:color="auto"/>
            <w:left w:val="none" w:sz="0" w:space="0" w:color="auto"/>
            <w:bottom w:val="none" w:sz="0" w:space="0" w:color="auto"/>
            <w:right w:val="none" w:sz="0" w:space="0" w:color="auto"/>
          </w:divBdr>
        </w:div>
        <w:div w:id="2079982151">
          <w:marLeft w:val="1166"/>
          <w:marRight w:val="0"/>
          <w:marTop w:val="67"/>
          <w:marBottom w:val="0"/>
          <w:divBdr>
            <w:top w:val="none" w:sz="0" w:space="0" w:color="auto"/>
            <w:left w:val="none" w:sz="0" w:space="0" w:color="auto"/>
            <w:bottom w:val="none" w:sz="0" w:space="0" w:color="auto"/>
            <w:right w:val="none" w:sz="0" w:space="0" w:color="auto"/>
          </w:divBdr>
        </w:div>
        <w:div w:id="548801325">
          <w:marLeft w:val="1166"/>
          <w:marRight w:val="0"/>
          <w:marTop w:val="67"/>
          <w:marBottom w:val="0"/>
          <w:divBdr>
            <w:top w:val="none" w:sz="0" w:space="0" w:color="auto"/>
            <w:left w:val="none" w:sz="0" w:space="0" w:color="auto"/>
            <w:bottom w:val="none" w:sz="0" w:space="0" w:color="auto"/>
            <w:right w:val="none" w:sz="0" w:space="0" w:color="auto"/>
          </w:divBdr>
        </w:div>
        <w:div w:id="187066267">
          <w:marLeft w:val="1166"/>
          <w:marRight w:val="0"/>
          <w:marTop w:val="67"/>
          <w:marBottom w:val="0"/>
          <w:divBdr>
            <w:top w:val="none" w:sz="0" w:space="0" w:color="auto"/>
            <w:left w:val="none" w:sz="0" w:space="0" w:color="auto"/>
            <w:bottom w:val="none" w:sz="0" w:space="0" w:color="auto"/>
            <w:right w:val="none" w:sz="0" w:space="0" w:color="auto"/>
          </w:divBdr>
        </w:div>
        <w:div w:id="1494837500">
          <w:marLeft w:val="1166"/>
          <w:marRight w:val="0"/>
          <w:marTop w:val="67"/>
          <w:marBottom w:val="0"/>
          <w:divBdr>
            <w:top w:val="none" w:sz="0" w:space="0" w:color="auto"/>
            <w:left w:val="none" w:sz="0" w:space="0" w:color="auto"/>
            <w:bottom w:val="none" w:sz="0" w:space="0" w:color="auto"/>
            <w:right w:val="none" w:sz="0" w:space="0" w:color="auto"/>
          </w:divBdr>
        </w:div>
      </w:divsChild>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52494165">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667287905">
      <w:bodyDiv w:val="1"/>
      <w:marLeft w:val="0"/>
      <w:marRight w:val="0"/>
      <w:marTop w:val="0"/>
      <w:marBottom w:val="0"/>
      <w:divBdr>
        <w:top w:val="none" w:sz="0" w:space="0" w:color="auto"/>
        <w:left w:val="none" w:sz="0" w:space="0" w:color="auto"/>
        <w:bottom w:val="none" w:sz="0" w:space="0" w:color="auto"/>
        <w:right w:val="none" w:sz="0" w:space="0" w:color="auto"/>
      </w:divBdr>
      <w:divsChild>
        <w:div w:id="844707674">
          <w:marLeft w:val="533"/>
          <w:marRight w:val="0"/>
          <w:marTop w:val="96"/>
          <w:marBottom w:val="0"/>
          <w:divBdr>
            <w:top w:val="none" w:sz="0" w:space="0" w:color="auto"/>
            <w:left w:val="none" w:sz="0" w:space="0" w:color="auto"/>
            <w:bottom w:val="none" w:sz="0" w:space="0" w:color="auto"/>
            <w:right w:val="none" w:sz="0" w:space="0" w:color="auto"/>
          </w:divBdr>
        </w:div>
        <w:div w:id="589969003">
          <w:marLeft w:val="1166"/>
          <w:marRight w:val="0"/>
          <w:marTop w:val="82"/>
          <w:marBottom w:val="0"/>
          <w:divBdr>
            <w:top w:val="none" w:sz="0" w:space="0" w:color="auto"/>
            <w:left w:val="none" w:sz="0" w:space="0" w:color="auto"/>
            <w:bottom w:val="none" w:sz="0" w:space="0" w:color="auto"/>
            <w:right w:val="none" w:sz="0" w:space="0" w:color="auto"/>
          </w:divBdr>
        </w:div>
        <w:div w:id="2052537079">
          <w:marLeft w:val="1166"/>
          <w:marRight w:val="0"/>
          <w:marTop w:val="82"/>
          <w:marBottom w:val="0"/>
          <w:divBdr>
            <w:top w:val="none" w:sz="0" w:space="0" w:color="auto"/>
            <w:left w:val="none" w:sz="0" w:space="0" w:color="auto"/>
            <w:bottom w:val="none" w:sz="0" w:space="0" w:color="auto"/>
            <w:right w:val="none" w:sz="0" w:space="0" w:color="auto"/>
          </w:divBdr>
        </w:div>
        <w:div w:id="455416056">
          <w:marLeft w:val="1800"/>
          <w:marRight w:val="0"/>
          <w:marTop w:val="72"/>
          <w:marBottom w:val="0"/>
          <w:divBdr>
            <w:top w:val="none" w:sz="0" w:space="0" w:color="auto"/>
            <w:left w:val="none" w:sz="0" w:space="0" w:color="auto"/>
            <w:bottom w:val="none" w:sz="0" w:space="0" w:color="auto"/>
            <w:right w:val="none" w:sz="0" w:space="0" w:color="auto"/>
          </w:divBdr>
        </w:div>
        <w:div w:id="1085418356">
          <w:marLeft w:val="1800"/>
          <w:marRight w:val="0"/>
          <w:marTop w:val="72"/>
          <w:marBottom w:val="0"/>
          <w:divBdr>
            <w:top w:val="none" w:sz="0" w:space="0" w:color="auto"/>
            <w:left w:val="none" w:sz="0" w:space="0" w:color="auto"/>
            <w:bottom w:val="none" w:sz="0" w:space="0" w:color="auto"/>
            <w:right w:val="none" w:sz="0" w:space="0" w:color="auto"/>
          </w:divBdr>
        </w:div>
        <w:div w:id="1823697337">
          <w:marLeft w:val="1166"/>
          <w:marRight w:val="0"/>
          <w:marTop w:val="82"/>
          <w:marBottom w:val="0"/>
          <w:divBdr>
            <w:top w:val="none" w:sz="0" w:space="0" w:color="auto"/>
            <w:left w:val="none" w:sz="0" w:space="0" w:color="auto"/>
            <w:bottom w:val="none" w:sz="0" w:space="0" w:color="auto"/>
            <w:right w:val="none" w:sz="0" w:space="0" w:color="auto"/>
          </w:divBdr>
        </w:div>
        <w:div w:id="1973247098">
          <w:marLeft w:val="1800"/>
          <w:marRight w:val="0"/>
          <w:marTop w:val="72"/>
          <w:marBottom w:val="0"/>
          <w:divBdr>
            <w:top w:val="none" w:sz="0" w:space="0" w:color="auto"/>
            <w:left w:val="none" w:sz="0" w:space="0" w:color="auto"/>
            <w:bottom w:val="none" w:sz="0" w:space="0" w:color="auto"/>
            <w:right w:val="none" w:sz="0" w:space="0" w:color="auto"/>
          </w:divBdr>
        </w:div>
        <w:div w:id="925849127">
          <w:marLeft w:val="1800"/>
          <w:marRight w:val="0"/>
          <w:marTop w:val="72"/>
          <w:marBottom w:val="0"/>
          <w:divBdr>
            <w:top w:val="none" w:sz="0" w:space="0" w:color="auto"/>
            <w:left w:val="none" w:sz="0" w:space="0" w:color="auto"/>
            <w:bottom w:val="none" w:sz="0" w:space="0" w:color="auto"/>
            <w:right w:val="none" w:sz="0" w:space="0" w:color="auto"/>
          </w:divBdr>
        </w:div>
      </w:divsChild>
    </w:div>
    <w:div w:id="725836240">
      <w:bodyDiv w:val="1"/>
      <w:marLeft w:val="0"/>
      <w:marRight w:val="0"/>
      <w:marTop w:val="0"/>
      <w:marBottom w:val="0"/>
      <w:divBdr>
        <w:top w:val="none" w:sz="0" w:space="0" w:color="auto"/>
        <w:left w:val="none" w:sz="0" w:space="0" w:color="auto"/>
        <w:bottom w:val="none" w:sz="0" w:space="0" w:color="auto"/>
        <w:right w:val="none" w:sz="0" w:space="0" w:color="auto"/>
      </w:divBdr>
    </w:div>
    <w:div w:id="733164566">
      <w:bodyDiv w:val="1"/>
      <w:marLeft w:val="0"/>
      <w:marRight w:val="0"/>
      <w:marTop w:val="0"/>
      <w:marBottom w:val="0"/>
      <w:divBdr>
        <w:top w:val="none" w:sz="0" w:space="0" w:color="auto"/>
        <w:left w:val="none" w:sz="0" w:space="0" w:color="auto"/>
        <w:bottom w:val="none" w:sz="0" w:space="0" w:color="auto"/>
        <w:right w:val="none" w:sz="0" w:space="0" w:color="auto"/>
      </w:divBdr>
      <w:divsChild>
        <w:div w:id="66734163">
          <w:marLeft w:val="533"/>
          <w:marRight w:val="0"/>
          <w:marTop w:val="72"/>
          <w:marBottom w:val="0"/>
          <w:divBdr>
            <w:top w:val="none" w:sz="0" w:space="0" w:color="auto"/>
            <w:left w:val="none" w:sz="0" w:space="0" w:color="auto"/>
            <w:bottom w:val="none" w:sz="0" w:space="0" w:color="auto"/>
            <w:right w:val="none" w:sz="0" w:space="0" w:color="auto"/>
          </w:divBdr>
        </w:div>
        <w:div w:id="1330983447">
          <w:marLeft w:val="1166"/>
          <w:marRight w:val="0"/>
          <w:marTop w:val="62"/>
          <w:marBottom w:val="0"/>
          <w:divBdr>
            <w:top w:val="none" w:sz="0" w:space="0" w:color="auto"/>
            <w:left w:val="none" w:sz="0" w:space="0" w:color="auto"/>
            <w:bottom w:val="none" w:sz="0" w:space="0" w:color="auto"/>
            <w:right w:val="none" w:sz="0" w:space="0" w:color="auto"/>
          </w:divBdr>
        </w:div>
        <w:div w:id="1976445381">
          <w:marLeft w:val="1166"/>
          <w:marRight w:val="0"/>
          <w:marTop w:val="62"/>
          <w:marBottom w:val="0"/>
          <w:divBdr>
            <w:top w:val="none" w:sz="0" w:space="0" w:color="auto"/>
            <w:left w:val="none" w:sz="0" w:space="0" w:color="auto"/>
            <w:bottom w:val="none" w:sz="0" w:space="0" w:color="auto"/>
            <w:right w:val="none" w:sz="0" w:space="0" w:color="auto"/>
          </w:divBdr>
        </w:div>
        <w:div w:id="1091895702">
          <w:marLeft w:val="1800"/>
          <w:marRight w:val="0"/>
          <w:marTop w:val="53"/>
          <w:marBottom w:val="0"/>
          <w:divBdr>
            <w:top w:val="none" w:sz="0" w:space="0" w:color="auto"/>
            <w:left w:val="none" w:sz="0" w:space="0" w:color="auto"/>
            <w:bottom w:val="none" w:sz="0" w:space="0" w:color="auto"/>
            <w:right w:val="none" w:sz="0" w:space="0" w:color="auto"/>
          </w:divBdr>
        </w:div>
        <w:div w:id="63377188">
          <w:marLeft w:val="1800"/>
          <w:marRight w:val="0"/>
          <w:marTop w:val="53"/>
          <w:marBottom w:val="0"/>
          <w:divBdr>
            <w:top w:val="none" w:sz="0" w:space="0" w:color="auto"/>
            <w:left w:val="none" w:sz="0" w:space="0" w:color="auto"/>
            <w:bottom w:val="none" w:sz="0" w:space="0" w:color="auto"/>
            <w:right w:val="none" w:sz="0" w:space="0" w:color="auto"/>
          </w:divBdr>
        </w:div>
        <w:div w:id="521944067">
          <w:marLeft w:val="1800"/>
          <w:marRight w:val="0"/>
          <w:marTop w:val="53"/>
          <w:marBottom w:val="0"/>
          <w:divBdr>
            <w:top w:val="none" w:sz="0" w:space="0" w:color="auto"/>
            <w:left w:val="none" w:sz="0" w:space="0" w:color="auto"/>
            <w:bottom w:val="none" w:sz="0" w:space="0" w:color="auto"/>
            <w:right w:val="none" w:sz="0" w:space="0" w:color="auto"/>
          </w:divBdr>
        </w:div>
        <w:div w:id="1248811559">
          <w:marLeft w:val="1166"/>
          <w:marRight w:val="0"/>
          <w:marTop w:val="62"/>
          <w:marBottom w:val="0"/>
          <w:divBdr>
            <w:top w:val="none" w:sz="0" w:space="0" w:color="auto"/>
            <w:left w:val="none" w:sz="0" w:space="0" w:color="auto"/>
            <w:bottom w:val="none" w:sz="0" w:space="0" w:color="auto"/>
            <w:right w:val="none" w:sz="0" w:space="0" w:color="auto"/>
          </w:divBdr>
        </w:div>
        <w:div w:id="1912039991">
          <w:marLeft w:val="1800"/>
          <w:marRight w:val="0"/>
          <w:marTop w:val="53"/>
          <w:marBottom w:val="0"/>
          <w:divBdr>
            <w:top w:val="none" w:sz="0" w:space="0" w:color="auto"/>
            <w:left w:val="none" w:sz="0" w:space="0" w:color="auto"/>
            <w:bottom w:val="none" w:sz="0" w:space="0" w:color="auto"/>
            <w:right w:val="none" w:sz="0" w:space="0" w:color="auto"/>
          </w:divBdr>
        </w:div>
        <w:div w:id="1655448629">
          <w:marLeft w:val="1800"/>
          <w:marRight w:val="0"/>
          <w:marTop w:val="53"/>
          <w:marBottom w:val="0"/>
          <w:divBdr>
            <w:top w:val="none" w:sz="0" w:space="0" w:color="auto"/>
            <w:left w:val="none" w:sz="0" w:space="0" w:color="auto"/>
            <w:bottom w:val="none" w:sz="0" w:space="0" w:color="auto"/>
            <w:right w:val="none" w:sz="0" w:space="0" w:color="auto"/>
          </w:divBdr>
        </w:div>
        <w:div w:id="969164739">
          <w:marLeft w:val="1166"/>
          <w:marRight w:val="0"/>
          <w:marTop w:val="62"/>
          <w:marBottom w:val="0"/>
          <w:divBdr>
            <w:top w:val="none" w:sz="0" w:space="0" w:color="auto"/>
            <w:left w:val="none" w:sz="0" w:space="0" w:color="auto"/>
            <w:bottom w:val="none" w:sz="0" w:space="0" w:color="auto"/>
            <w:right w:val="none" w:sz="0" w:space="0" w:color="auto"/>
          </w:divBdr>
        </w:div>
      </w:divsChild>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0597933">
      <w:bodyDiv w:val="1"/>
      <w:marLeft w:val="0"/>
      <w:marRight w:val="0"/>
      <w:marTop w:val="0"/>
      <w:marBottom w:val="0"/>
      <w:divBdr>
        <w:top w:val="none" w:sz="0" w:space="0" w:color="auto"/>
        <w:left w:val="none" w:sz="0" w:space="0" w:color="auto"/>
        <w:bottom w:val="none" w:sz="0" w:space="0" w:color="auto"/>
        <w:right w:val="none" w:sz="0" w:space="0" w:color="auto"/>
      </w:divBdr>
      <w:divsChild>
        <w:div w:id="1348749468">
          <w:marLeft w:val="533"/>
          <w:marRight w:val="0"/>
          <w:marTop w:val="115"/>
          <w:marBottom w:val="0"/>
          <w:divBdr>
            <w:top w:val="none" w:sz="0" w:space="0" w:color="auto"/>
            <w:left w:val="none" w:sz="0" w:space="0" w:color="auto"/>
            <w:bottom w:val="none" w:sz="0" w:space="0" w:color="auto"/>
            <w:right w:val="none" w:sz="0" w:space="0" w:color="auto"/>
          </w:divBdr>
        </w:div>
      </w:divsChild>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988898140">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56273063">
      <w:bodyDiv w:val="1"/>
      <w:marLeft w:val="0"/>
      <w:marRight w:val="0"/>
      <w:marTop w:val="0"/>
      <w:marBottom w:val="0"/>
      <w:divBdr>
        <w:top w:val="none" w:sz="0" w:space="0" w:color="auto"/>
        <w:left w:val="none" w:sz="0" w:space="0" w:color="auto"/>
        <w:bottom w:val="none" w:sz="0" w:space="0" w:color="auto"/>
        <w:right w:val="none" w:sz="0" w:space="0" w:color="auto"/>
      </w:divBdr>
      <w:divsChild>
        <w:div w:id="1218854507">
          <w:marLeft w:val="533"/>
          <w:marRight w:val="0"/>
          <w:marTop w:val="96"/>
          <w:marBottom w:val="0"/>
          <w:divBdr>
            <w:top w:val="none" w:sz="0" w:space="0" w:color="auto"/>
            <w:left w:val="none" w:sz="0" w:space="0" w:color="auto"/>
            <w:bottom w:val="none" w:sz="0" w:space="0" w:color="auto"/>
            <w:right w:val="none" w:sz="0" w:space="0" w:color="auto"/>
          </w:divBdr>
        </w:div>
        <w:div w:id="442846414">
          <w:marLeft w:val="1166"/>
          <w:marRight w:val="0"/>
          <w:marTop w:val="82"/>
          <w:marBottom w:val="0"/>
          <w:divBdr>
            <w:top w:val="none" w:sz="0" w:space="0" w:color="auto"/>
            <w:left w:val="none" w:sz="0" w:space="0" w:color="auto"/>
            <w:bottom w:val="none" w:sz="0" w:space="0" w:color="auto"/>
            <w:right w:val="none" w:sz="0" w:space="0" w:color="auto"/>
          </w:divBdr>
        </w:div>
        <w:div w:id="645672760">
          <w:marLeft w:val="1800"/>
          <w:marRight w:val="0"/>
          <w:marTop w:val="72"/>
          <w:marBottom w:val="0"/>
          <w:divBdr>
            <w:top w:val="none" w:sz="0" w:space="0" w:color="auto"/>
            <w:left w:val="none" w:sz="0" w:space="0" w:color="auto"/>
            <w:bottom w:val="none" w:sz="0" w:space="0" w:color="auto"/>
            <w:right w:val="none" w:sz="0" w:space="0" w:color="auto"/>
          </w:divBdr>
        </w:div>
        <w:div w:id="1544901498">
          <w:marLeft w:val="1800"/>
          <w:marRight w:val="0"/>
          <w:marTop w:val="72"/>
          <w:marBottom w:val="0"/>
          <w:divBdr>
            <w:top w:val="none" w:sz="0" w:space="0" w:color="auto"/>
            <w:left w:val="none" w:sz="0" w:space="0" w:color="auto"/>
            <w:bottom w:val="none" w:sz="0" w:space="0" w:color="auto"/>
            <w:right w:val="none" w:sz="0" w:space="0" w:color="auto"/>
          </w:divBdr>
        </w:div>
        <w:div w:id="907154627">
          <w:marLeft w:val="1800"/>
          <w:marRight w:val="0"/>
          <w:marTop w:val="72"/>
          <w:marBottom w:val="0"/>
          <w:divBdr>
            <w:top w:val="none" w:sz="0" w:space="0" w:color="auto"/>
            <w:left w:val="none" w:sz="0" w:space="0" w:color="auto"/>
            <w:bottom w:val="none" w:sz="0" w:space="0" w:color="auto"/>
            <w:right w:val="none" w:sz="0" w:space="0" w:color="auto"/>
          </w:divBdr>
        </w:div>
        <w:div w:id="1754817054">
          <w:marLeft w:val="1166"/>
          <w:marRight w:val="0"/>
          <w:marTop w:val="82"/>
          <w:marBottom w:val="0"/>
          <w:divBdr>
            <w:top w:val="none" w:sz="0" w:space="0" w:color="auto"/>
            <w:left w:val="none" w:sz="0" w:space="0" w:color="auto"/>
            <w:bottom w:val="none" w:sz="0" w:space="0" w:color="auto"/>
            <w:right w:val="none" w:sz="0" w:space="0" w:color="auto"/>
          </w:divBdr>
        </w:div>
        <w:div w:id="950673579">
          <w:marLeft w:val="1166"/>
          <w:marRight w:val="0"/>
          <w:marTop w:val="82"/>
          <w:marBottom w:val="0"/>
          <w:divBdr>
            <w:top w:val="none" w:sz="0" w:space="0" w:color="auto"/>
            <w:left w:val="none" w:sz="0" w:space="0" w:color="auto"/>
            <w:bottom w:val="none" w:sz="0" w:space="0" w:color="auto"/>
            <w:right w:val="none" w:sz="0" w:space="0" w:color="auto"/>
          </w:divBdr>
        </w:div>
      </w:divsChild>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8312170">
      <w:bodyDiv w:val="1"/>
      <w:marLeft w:val="0"/>
      <w:marRight w:val="0"/>
      <w:marTop w:val="0"/>
      <w:marBottom w:val="0"/>
      <w:divBdr>
        <w:top w:val="none" w:sz="0" w:space="0" w:color="auto"/>
        <w:left w:val="none" w:sz="0" w:space="0" w:color="auto"/>
        <w:bottom w:val="none" w:sz="0" w:space="0" w:color="auto"/>
        <w:right w:val="none" w:sz="0" w:space="0" w:color="auto"/>
      </w:divBdr>
      <w:divsChild>
        <w:div w:id="1608736582">
          <w:marLeft w:val="288"/>
          <w:marRight w:val="0"/>
          <w:marTop w:val="0"/>
          <w:marBottom w:val="0"/>
          <w:divBdr>
            <w:top w:val="none" w:sz="0" w:space="0" w:color="auto"/>
            <w:left w:val="none" w:sz="0" w:space="0" w:color="auto"/>
            <w:bottom w:val="none" w:sz="0" w:space="0" w:color="auto"/>
            <w:right w:val="none" w:sz="0" w:space="0" w:color="auto"/>
          </w:divBdr>
        </w:div>
        <w:div w:id="854005753">
          <w:marLeft w:val="288"/>
          <w:marRight w:val="0"/>
          <w:marTop w:val="0"/>
          <w:marBottom w:val="0"/>
          <w:divBdr>
            <w:top w:val="none" w:sz="0" w:space="0" w:color="auto"/>
            <w:left w:val="none" w:sz="0" w:space="0" w:color="auto"/>
            <w:bottom w:val="none" w:sz="0" w:space="0" w:color="auto"/>
            <w:right w:val="none" w:sz="0" w:space="0" w:color="auto"/>
          </w:divBdr>
        </w:div>
        <w:div w:id="1283414794">
          <w:marLeft w:val="288"/>
          <w:marRight w:val="0"/>
          <w:marTop w:val="0"/>
          <w:marBottom w:val="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04419445">
      <w:bodyDiv w:val="1"/>
      <w:marLeft w:val="0"/>
      <w:marRight w:val="0"/>
      <w:marTop w:val="0"/>
      <w:marBottom w:val="0"/>
      <w:divBdr>
        <w:top w:val="none" w:sz="0" w:space="0" w:color="auto"/>
        <w:left w:val="none" w:sz="0" w:space="0" w:color="auto"/>
        <w:bottom w:val="none" w:sz="0" w:space="0" w:color="auto"/>
        <w:right w:val="none" w:sz="0" w:space="0" w:color="auto"/>
      </w:divBdr>
    </w:div>
    <w:div w:id="1110513313">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40031124">
      <w:bodyDiv w:val="1"/>
      <w:marLeft w:val="0"/>
      <w:marRight w:val="0"/>
      <w:marTop w:val="0"/>
      <w:marBottom w:val="0"/>
      <w:divBdr>
        <w:top w:val="none" w:sz="0" w:space="0" w:color="auto"/>
        <w:left w:val="none" w:sz="0" w:space="0" w:color="auto"/>
        <w:bottom w:val="none" w:sz="0" w:space="0" w:color="auto"/>
        <w:right w:val="none" w:sz="0" w:space="0" w:color="auto"/>
      </w:divBdr>
    </w:div>
    <w:div w:id="1155103250">
      <w:bodyDiv w:val="1"/>
      <w:marLeft w:val="0"/>
      <w:marRight w:val="0"/>
      <w:marTop w:val="0"/>
      <w:marBottom w:val="0"/>
      <w:divBdr>
        <w:top w:val="none" w:sz="0" w:space="0" w:color="auto"/>
        <w:left w:val="none" w:sz="0" w:space="0" w:color="auto"/>
        <w:bottom w:val="none" w:sz="0" w:space="0" w:color="auto"/>
        <w:right w:val="none" w:sz="0" w:space="0" w:color="auto"/>
      </w:divBdr>
      <w:divsChild>
        <w:div w:id="108086104">
          <w:marLeft w:val="533"/>
          <w:marRight w:val="0"/>
          <w:marTop w:val="77"/>
          <w:marBottom w:val="0"/>
          <w:divBdr>
            <w:top w:val="none" w:sz="0" w:space="0" w:color="auto"/>
            <w:left w:val="none" w:sz="0" w:space="0" w:color="auto"/>
            <w:bottom w:val="none" w:sz="0" w:space="0" w:color="auto"/>
            <w:right w:val="none" w:sz="0" w:space="0" w:color="auto"/>
          </w:divBdr>
        </w:div>
        <w:div w:id="1364987069">
          <w:marLeft w:val="533"/>
          <w:marRight w:val="0"/>
          <w:marTop w:val="77"/>
          <w:marBottom w:val="0"/>
          <w:divBdr>
            <w:top w:val="none" w:sz="0" w:space="0" w:color="auto"/>
            <w:left w:val="none" w:sz="0" w:space="0" w:color="auto"/>
            <w:bottom w:val="none" w:sz="0" w:space="0" w:color="auto"/>
            <w:right w:val="none" w:sz="0" w:space="0" w:color="auto"/>
          </w:divBdr>
        </w:div>
      </w:divsChild>
    </w:div>
    <w:div w:id="1166895826">
      <w:bodyDiv w:val="1"/>
      <w:marLeft w:val="0"/>
      <w:marRight w:val="0"/>
      <w:marTop w:val="0"/>
      <w:marBottom w:val="0"/>
      <w:divBdr>
        <w:top w:val="none" w:sz="0" w:space="0" w:color="auto"/>
        <w:left w:val="none" w:sz="0" w:space="0" w:color="auto"/>
        <w:bottom w:val="none" w:sz="0" w:space="0" w:color="auto"/>
        <w:right w:val="none" w:sz="0" w:space="0" w:color="auto"/>
      </w:divBdr>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264802070">
      <w:bodyDiv w:val="1"/>
      <w:marLeft w:val="0"/>
      <w:marRight w:val="0"/>
      <w:marTop w:val="0"/>
      <w:marBottom w:val="0"/>
      <w:divBdr>
        <w:top w:val="none" w:sz="0" w:space="0" w:color="auto"/>
        <w:left w:val="none" w:sz="0" w:space="0" w:color="auto"/>
        <w:bottom w:val="none" w:sz="0" w:space="0" w:color="auto"/>
        <w:right w:val="none" w:sz="0" w:space="0" w:color="auto"/>
      </w:divBdr>
      <w:divsChild>
        <w:div w:id="69692916">
          <w:marLeft w:val="533"/>
          <w:marRight w:val="0"/>
          <w:marTop w:val="96"/>
          <w:marBottom w:val="0"/>
          <w:divBdr>
            <w:top w:val="none" w:sz="0" w:space="0" w:color="auto"/>
            <w:left w:val="none" w:sz="0" w:space="0" w:color="auto"/>
            <w:bottom w:val="none" w:sz="0" w:space="0" w:color="auto"/>
            <w:right w:val="none" w:sz="0" w:space="0" w:color="auto"/>
          </w:divBdr>
        </w:div>
      </w:divsChild>
    </w:div>
    <w:div w:id="1297564286">
      <w:bodyDiv w:val="1"/>
      <w:marLeft w:val="0"/>
      <w:marRight w:val="0"/>
      <w:marTop w:val="0"/>
      <w:marBottom w:val="0"/>
      <w:divBdr>
        <w:top w:val="none" w:sz="0" w:space="0" w:color="auto"/>
        <w:left w:val="none" w:sz="0" w:space="0" w:color="auto"/>
        <w:bottom w:val="none" w:sz="0" w:space="0" w:color="auto"/>
        <w:right w:val="none" w:sz="0" w:space="0" w:color="auto"/>
      </w:divBdr>
    </w:div>
    <w:div w:id="1305739323">
      <w:bodyDiv w:val="1"/>
      <w:marLeft w:val="0"/>
      <w:marRight w:val="0"/>
      <w:marTop w:val="0"/>
      <w:marBottom w:val="0"/>
      <w:divBdr>
        <w:top w:val="none" w:sz="0" w:space="0" w:color="auto"/>
        <w:left w:val="none" w:sz="0" w:space="0" w:color="auto"/>
        <w:bottom w:val="none" w:sz="0" w:space="0" w:color="auto"/>
        <w:right w:val="none" w:sz="0" w:space="0" w:color="auto"/>
      </w:divBdr>
      <w:divsChild>
        <w:div w:id="1841501746">
          <w:marLeft w:val="533"/>
          <w:marRight w:val="0"/>
          <w:marTop w:val="96"/>
          <w:marBottom w:val="0"/>
          <w:divBdr>
            <w:top w:val="none" w:sz="0" w:space="0" w:color="auto"/>
            <w:left w:val="none" w:sz="0" w:space="0" w:color="auto"/>
            <w:bottom w:val="none" w:sz="0" w:space="0" w:color="auto"/>
            <w:right w:val="none" w:sz="0" w:space="0" w:color="auto"/>
          </w:divBdr>
        </w:div>
        <w:div w:id="1022902835">
          <w:marLeft w:val="1166"/>
          <w:marRight w:val="0"/>
          <w:marTop w:val="82"/>
          <w:marBottom w:val="0"/>
          <w:divBdr>
            <w:top w:val="none" w:sz="0" w:space="0" w:color="auto"/>
            <w:left w:val="none" w:sz="0" w:space="0" w:color="auto"/>
            <w:bottom w:val="none" w:sz="0" w:space="0" w:color="auto"/>
            <w:right w:val="none" w:sz="0" w:space="0" w:color="auto"/>
          </w:divBdr>
        </w:div>
        <w:div w:id="310326665">
          <w:marLeft w:val="1800"/>
          <w:marRight w:val="0"/>
          <w:marTop w:val="72"/>
          <w:marBottom w:val="0"/>
          <w:divBdr>
            <w:top w:val="none" w:sz="0" w:space="0" w:color="auto"/>
            <w:left w:val="none" w:sz="0" w:space="0" w:color="auto"/>
            <w:bottom w:val="none" w:sz="0" w:space="0" w:color="auto"/>
            <w:right w:val="none" w:sz="0" w:space="0" w:color="auto"/>
          </w:divBdr>
        </w:div>
        <w:div w:id="1823081264">
          <w:marLeft w:val="1800"/>
          <w:marRight w:val="0"/>
          <w:marTop w:val="72"/>
          <w:marBottom w:val="0"/>
          <w:divBdr>
            <w:top w:val="none" w:sz="0" w:space="0" w:color="auto"/>
            <w:left w:val="none" w:sz="0" w:space="0" w:color="auto"/>
            <w:bottom w:val="none" w:sz="0" w:space="0" w:color="auto"/>
            <w:right w:val="none" w:sz="0" w:space="0" w:color="auto"/>
          </w:divBdr>
        </w:div>
        <w:div w:id="1218198626">
          <w:marLeft w:val="1166"/>
          <w:marRight w:val="0"/>
          <w:marTop w:val="82"/>
          <w:marBottom w:val="0"/>
          <w:divBdr>
            <w:top w:val="none" w:sz="0" w:space="0" w:color="auto"/>
            <w:left w:val="none" w:sz="0" w:space="0" w:color="auto"/>
            <w:bottom w:val="none" w:sz="0" w:space="0" w:color="auto"/>
            <w:right w:val="none" w:sz="0" w:space="0" w:color="auto"/>
          </w:divBdr>
        </w:div>
        <w:div w:id="1417555646">
          <w:marLeft w:val="1166"/>
          <w:marRight w:val="0"/>
          <w:marTop w:val="82"/>
          <w:marBottom w:val="0"/>
          <w:divBdr>
            <w:top w:val="none" w:sz="0" w:space="0" w:color="auto"/>
            <w:left w:val="none" w:sz="0" w:space="0" w:color="auto"/>
            <w:bottom w:val="none" w:sz="0" w:space="0" w:color="auto"/>
            <w:right w:val="none" w:sz="0" w:space="0" w:color="auto"/>
          </w:divBdr>
        </w:div>
        <w:div w:id="883054977">
          <w:marLeft w:val="1166"/>
          <w:marRight w:val="0"/>
          <w:marTop w:val="82"/>
          <w:marBottom w:val="0"/>
          <w:divBdr>
            <w:top w:val="none" w:sz="0" w:space="0" w:color="auto"/>
            <w:left w:val="none" w:sz="0" w:space="0" w:color="auto"/>
            <w:bottom w:val="none" w:sz="0" w:space="0" w:color="auto"/>
            <w:right w:val="none" w:sz="0" w:space="0" w:color="auto"/>
          </w:divBdr>
        </w:div>
        <w:div w:id="1147237883">
          <w:marLeft w:val="1166"/>
          <w:marRight w:val="0"/>
          <w:marTop w:val="82"/>
          <w:marBottom w:val="0"/>
          <w:divBdr>
            <w:top w:val="none" w:sz="0" w:space="0" w:color="auto"/>
            <w:left w:val="none" w:sz="0" w:space="0" w:color="auto"/>
            <w:bottom w:val="none" w:sz="0" w:space="0" w:color="auto"/>
            <w:right w:val="none" w:sz="0" w:space="0" w:color="auto"/>
          </w:divBdr>
        </w:div>
      </w:divsChild>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48218064">
      <w:bodyDiv w:val="1"/>
      <w:marLeft w:val="0"/>
      <w:marRight w:val="0"/>
      <w:marTop w:val="0"/>
      <w:marBottom w:val="0"/>
      <w:divBdr>
        <w:top w:val="none" w:sz="0" w:space="0" w:color="auto"/>
        <w:left w:val="none" w:sz="0" w:space="0" w:color="auto"/>
        <w:bottom w:val="none" w:sz="0" w:space="0" w:color="auto"/>
        <w:right w:val="none" w:sz="0" w:space="0" w:color="auto"/>
      </w:divBdr>
      <w:divsChild>
        <w:div w:id="637107433">
          <w:marLeft w:val="533"/>
          <w:marRight w:val="0"/>
          <w:marTop w:val="86"/>
          <w:marBottom w:val="0"/>
          <w:divBdr>
            <w:top w:val="none" w:sz="0" w:space="0" w:color="auto"/>
            <w:left w:val="none" w:sz="0" w:space="0" w:color="auto"/>
            <w:bottom w:val="none" w:sz="0" w:space="0" w:color="auto"/>
            <w:right w:val="none" w:sz="0" w:space="0" w:color="auto"/>
          </w:divBdr>
        </w:div>
        <w:div w:id="925042738">
          <w:marLeft w:val="533"/>
          <w:marRight w:val="0"/>
          <w:marTop w:val="86"/>
          <w:marBottom w:val="0"/>
          <w:divBdr>
            <w:top w:val="none" w:sz="0" w:space="0" w:color="auto"/>
            <w:left w:val="none" w:sz="0" w:space="0" w:color="auto"/>
            <w:bottom w:val="none" w:sz="0" w:space="0" w:color="auto"/>
            <w:right w:val="none" w:sz="0" w:space="0" w:color="auto"/>
          </w:divBdr>
        </w:div>
        <w:div w:id="662438747">
          <w:marLeft w:val="533"/>
          <w:marRight w:val="0"/>
          <w:marTop w:val="86"/>
          <w:marBottom w:val="0"/>
          <w:divBdr>
            <w:top w:val="none" w:sz="0" w:space="0" w:color="auto"/>
            <w:left w:val="none" w:sz="0" w:space="0" w:color="auto"/>
            <w:bottom w:val="none" w:sz="0" w:space="0" w:color="auto"/>
            <w:right w:val="none" w:sz="0" w:space="0" w:color="auto"/>
          </w:divBdr>
        </w:div>
      </w:divsChild>
    </w:div>
    <w:div w:id="1367098105">
      <w:bodyDiv w:val="1"/>
      <w:marLeft w:val="0"/>
      <w:marRight w:val="0"/>
      <w:marTop w:val="0"/>
      <w:marBottom w:val="0"/>
      <w:divBdr>
        <w:top w:val="none" w:sz="0" w:space="0" w:color="auto"/>
        <w:left w:val="none" w:sz="0" w:space="0" w:color="auto"/>
        <w:bottom w:val="none" w:sz="0" w:space="0" w:color="auto"/>
        <w:right w:val="none" w:sz="0" w:space="0" w:color="auto"/>
      </w:divBdr>
    </w:div>
    <w:div w:id="1375884837">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03406458">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42337367">
      <w:bodyDiv w:val="1"/>
      <w:marLeft w:val="0"/>
      <w:marRight w:val="0"/>
      <w:marTop w:val="0"/>
      <w:marBottom w:val="0"/>
      <w:divBdr>
        <w:top w:val="none" w:sz="0" w:space="0" w:color="auto"/>
        <w:left w:val="none" w:sz="0" w:space="0" w:color="auto"/>
        <w:bottom w:val="none" w:sz="0" w:space="0" w:color="auto"/>
        <w:right w:val="none" w:sz="0" w:space="0" w:color="auto"/>
      </w:divBdr>
      <w:divsChild>
        <w:div w:id="1806581163">
          <w:marLeft w:val="533"/>
          <w:marRight w:val="0"/>
          <w:marTop w:val="77"/>
          <w:marBottom w:val="0"/>
          <w:divBdr>
            <w:top w:val="none" w:sz="0" w:space="0" w:color="auto"/>
            <w:left w:val="none" w:sz="0" w:space="0" w:color="auto"/>
            <w:bottom w:val="none" w:sz="0" w:space="0" w:color="auto"/>
            <w:right w:val="none" w:sz="0" w:space="0" w:color="auto"/>
          </w:divBdr>
        </w:div>
        <w:div w:id="718286426">
          <w:marLeft w:val="533"/>
          <w:marRight w:val="0"/>
          <w:marTop w:val="77"/>
          <w:marBottom w:val="0"/>
          <w:divBdr>
            <w:top w:val="none" w:sz="0" w:space="0" w:color="auto"/>
            <w:left w:val="none" w:sz="0" w:space="0" w:color="auto"/>
            <w:bottom w:val="none" w:sz="0" w:space="0" w:color="auto"/>
            <w:right w:val="none" w:sz="0" w:space="0" w:color="auto"/>
          </w:divBdr>
        </w:div>
      </w:divsChild>
    </w:div>
    <w:div w:id="1444572820">
      <w:bodyDiv w:val="1"/>
      <w:marLeft w:val="0"/>
      <w:marRight w:val="0"/>
      <w:marTop w:val="0"/>
      <w:marBottom w:val="0"/>
      <w:divBdr>
        <w:top w:val="none" w:sz="0" w:space="0" w:color="auto"/>
        <w:left w:val="none" w:sz="0" w:space="0" w:color="auto"/>
        <w:bottom w:val="none" w:sz="0" w:space="0" w:color="auto"/>
        <w:right w:val="none" w:sz="0" w:space="0" w:color="auto"/>
      </w:divBdr>
    </w:div>
    <w:div w:id="1476071007">
      <w:bodyDiv w:val="1"/>
      <w:marLeft w:val="0"/>
      <w:marRight w:val="0"/>
      <w:marTop w:val="0"/>
      <w:marBottom w:val="0"/>
      <w:divBdr>
        <w:top w:val="none" w:sz="0" w:space="0" w:color="auto"/>
        <w:left w:val="none" w:sz="0" w:space="0" w:color="auto"/>
        <w:bottom w:val="none" w:sz="0" w:space="0" w:color="auto"/>
        <w:right w:val="none" w:sz="0" w:space="0" w:color="auto"/>
      </w:divBdr>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17959057">
      <w:bodyDiv w:val="1"/>
      <w:marLeft w:val="0"/>
      <w:marRight w:val="0"/>
      <w:marTop w:val="0"/>
      <w:marBottom w:val="0"/>
      <w:divBdr>
        <w:top w:val="none" w:sz="0" w:space="0" w:color="auto"/>
        <w:left w:val="none" w:sz="0" w:space="0" w:color="auto"/>
        <w:bottom w:val="none" w:sz="0" w:space="0" w:color="auto"/>
        <w:right w:val="none" w:sz="0" w:space="0" w:color="auto"/>
      </w:divBdr>
      <w:divsChild>
        <w:div w:id="336421567">
          <w:marLeft w:val="0"/>
          <w:marRight w:val="1"/>
          <w:marTop w:val="0"/>
          <w:marBottom w:val="0"/>
          <w:divBdr>
            <w:top w:val="none" w:sz="0" w:space="0" w:color="auto"/>
            <w:left w:val="none" w:sz="0" w:space="0" w:color="auto"/>
            <w:bottom w:val="none" w:sz="0" w:space="0" w:color="auto"/>
            <w:right w:val="none" w:sz="0" w:space="0" w:color="auto"/>
          </w:divBdr>
          <w:divsChild>
            <w:div w:id="1694071717">
              <w:marLeft w:val="0"/>
              <w:marRight w:val="0"/>
              <w:marTop w:val="0"/>
              <w:marBottom w:val="0"/>
              <w:divBdr>
                <w:top w:val="none" w:sz="0" w:space="0" w:color="auto"/>
                <w:left w:val="none" w:sz="0" w:space="0" w:color="auto"/>
                <w:bottom w:val="none" w:sz="0" w:space="0" w:color="auto"/>
                <w:right w:val="none" w:sz="0" w:space="0" w:color="auto"/>
              </w:divBdr>
              <w:divsChild>
                <w:div w:id="1902015966">
                  <w:marLeft w:val="0"/>
                  <w:marRight w:val="1"/>
                  <w:marTop w:val="0"/>
                  <w:marBottom w:val="0"/>
                  <w:divBdr>
                    <w:top w:val="none" w:sz="0" w:space="0" w:color="auto"/>
                    <w:left w:val="none" w:sz="0" w:space="0" w:color="auto"/>
                    <w:bottom w:val="none" w:sz="0" w:space="0" w:color="auto"/>
                    <w:right w:val="none" w:sz="0" w:space="0" w:color="auto"/>
                  </w:divBdr>
                  <w:divsChild>
                    <w:div w:id="1374421041">
                      <w:marLeft w:val="0"/>
                      <w:marRight w:val="0"/>
                      <w:marTop w:val="0"/>
                      <w:marBottom w:val="0"/>
                      <w:divBdr>
                        <w:top w:val="none" w:sz="0" w:space="0" w:color="auto"/>
                        <w:left w:val="none" w:sz="0" w:space="0" w:color="auto"/>
                        <w:bottom w:val="none" w:sz="0" w:space="0" w:color="auto"/>
                        <w:right w:val="none" w:sz="0" w:space="0" w:color="auto"/>
                      </w:divBdr>
                      <w:divsChild>
                        <w:div w:id="1880363448">
                          <w:marLeft w:val="0"/>
                          <w:marRight w:val="0"/>
                          <w:marTop w:val="0"/>
                          <w:marBottom w:val="0"/>
                          <w:divBdr>
                            <w:top w:val="none" w:sz="0" w:space="0" w:color="auto"/>
                            <w:left w:val="none" w:sz="0" w:space="0" w:color="auto"/>
                            <w:bottom w:val="none" w:sz="0" w:space="0" w:color="auto"/>
                            <w:right w:val="none" w:sz="0" w:space="0" w:color="auto"/>
                          </w:divBdr>
                          <w:divsChild>
                            <w:div w:id="150408432">
                              <w:marLeft w:val="0"/>
                              <w:marRight w:val="0"/>
                              <w:marTop w:val="0"/>
                              <w:marBottom w:val="0"/>
                              <w:divBdr>
                                <w:top w:val="none" w:sz="0" w:space="0" w:color="auto"/>
                                <w:left w:val="none" w:sz="0" w:space="0" w:color="auto"/>
                                <w:bottom w:val="none" w:sz="0" w:space="0" w:color="auto"/>
                                <w:right w:val="none" w:sz="0" w:space="0" w:color="auto"/>
                              </w:divBdr>
                            </w:div>
                          </w:divsChild>
                        </w:div>
                        <w:div w:id="1750227162">
                          <w:marLeft w:val="0"/>
                          <w:marRight w:val="0"/>
                          <w:marTop w:val="0"/>
                          <w:marBottom w:val="0"/>
                          <w:divBdr>
                            <w:top w:val="none" w:sz="0" w:space="0" w:color="auto"/>
                            <w:left w:val="none" w:sz="0" w:space="0" w:color="auto"/>
                            <w:bottom w:val="none" w:sz="0" w:space="0" w:color="auto"/>
                            <w:right w:val="none" w:sz="0" w:space="0" w:color="auto"/>
                          </w:divBdr>
                          <w:divsChild>
                            <w:div w:id="663975333">
                              <w:marLeft w:val="0"/>
                              <w:marRight w:val="0"/>
                              <w:marTop w:val="120"/>
                              <w:marBottom w:val="360"/>
                              <w:divBdr>
                                <w:top w:val="none" w:sz="0" w:space="0" w:color="auto"/>
                                <w:left w:val="none" w:sz="0" w:space="0" w:color="auto"/>
                                <w:bottom w:val="none" w:sz="0" w:space="0" w:color="auto"/>
                                <w:right w:val="none" w:sz="0" w:space="0" w:color="auto"/>
                              </w:divBdr>
                              <w:divsChild>
                                <w:div w:id="125567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609176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86110037">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597246909">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47273765">
      <w:bodyDiv w:val="1"/>
      <w:marLeft w:val="0"/>
      <w:marRight w:val="0"/>
      <w:marTop w:val="0"/>
      <w:marBottom w:val="0"/>
      <w:divBdr>
        <w:top w:val="none" w:sz="0" w:space="0" w:color="auto"/>
        <w:left w:val="none" w:sz="0" w:space="0" w:color="auto"/>
        <w:bottom w:val="none" w:sz="0" w:space="0" w:color="auto"/>
        <w:right w:val="none" w:sz="0" w:space="0" w:color="auto"/>
      </w:divBdr>
      <w:divsChild>
        <w:div w:id="1775860790">
          <w:marLeft w:val="0"/>
          <w:marRight w:val="0"/>
          <w:marTop w:val="75"/>
          <w:marBottom w:val="75"/>
          <w:divBdr>
            <w:top w:val="none" w:sz="0" w:space="0" w:color="auto"/>
            <w:left w:val="none" w:sz="0" w:space="0" w:color="auto"/>
            <w:bottom w:val="none" w:sz="0" w:space="0" w:color="auto"/>
            <w:right w:val="none" w:sz="0" w:space="0" w:color="auto"/>
          </w:divBdr>
          <w:divsChild>
            <w:div w:id="175771758">
              <w:marLeft w:val="225"/>
              <w:marRight w:val="-45"/>
              <w:marTop w:val="0"/>
              <w:marBottom w:val="0"/>
              <w:divBdr>
                <w:top w:val="none" w:sz="0" w:space="0" w:color="auto"/>
                <w:left w:val="none" w:sz="0" w:space="0" w:color="auto"/>
                <w:bottom w:val="single" w:sz="6" w:space="0" w:color="33E0F7"/>
                <w:right w:val="none" w:sz="0" w:space="0" w:color="auto"/>
              </w:divBdr>
              <w:divsChild>
                <w:div w:id="1430931444">
                  <w:marLeft w:val="0"/>
                  <w:marRight w:val="0"/>
                  <w:marTop w:val="0"/>
                  <w:marBottom w:val="150"/>
                  <w:divBdr>
                    <w:top w:val="none" w:sz="0" w:space="0" w:color="auto"/>
                    <w:left w:val="single" w:sz="6" w:space="0" w:color="00B6DD"/>
                    <w:bottom w:val="single" w:sz="6" w:space="0" w:color="00B6DD"/>
                    <w:right w:val="single" w:sz="6" w:space="0" w:color="00B6DD"/>
                  </w:divBdr>
                  <w:divsChild>
                    <w:div w:id="885408371">
                      <w:marLeft w:val="0"/>
                      <w:marRight w:val="0"/>
                      <w:marTop w:val="0"/>
                      <w:marBottom w:val="0"/>
                      <w:divBdr>
                        <w:top w:val="none" w:sz="0" w:space="0" w:color="auto"/>
                        <w:left w:val="none" w:sz="0" w:space="0" w:color="auto"/>
                        <w:bottom w:val="none" w:sz="0" w:space="0" w:color="auto"/>
                        <w:right w:val="none" w:sz="0" w:space="0" w:color="auto"/>
                      </w:divBdr>
                      <w:divsChild>
                        <w:div w:id="1464230356">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674448739">
      <w:bodyDiv w:val="1"/>
      <w:marLeft w:val="0"/>
      <w:marRight w:val="0"/>
      <w:marTop w:val="0"/>
      <w:marBottom w:val="0"/>
      <w:divBdr>
        <w:top w:val="none" w:sz="0" w:space="0" w:color="auto"/>
        <w:left w:val="none" w:sz="0" w:space="0" w:color="auto"/>
        <w:bottom w:val="none" w:sz="0" w:space="0" w:color="auto"/>
        <w:right w:val="none" w:sz="0" w:space="0" w:color="auto"/>
      </w:divBdr>
    </w:div>
    <w:div w:id="1753576491">
      <w:bodyDiv w:val="1"/>
      <w:marLeft w:val="0"/>
      <w:marRight w:val="0"/>
      <w:marTop w:val="0"/>
      <w:marBottom w:val="0"/>
      <w:divBdr>
        <w:top w:val="none" w:sz="0" w:space="0" w:color="auto"/>
        <w:left w:val="none" w:sz="0" w:space="0" w:color="auto"/>
        <w:bottom w:val="none" w:sz="0" w:space="0" w:color="auto"/>
        <w:right w:val="none" w:sz="0" w:space="0" w:color="auto"/>
      </w:divBdr>
      <w:divsChild>
        <w:div w:id="823593142">
          <w:marLeft w:val="533"/>
          <w:marRight w:val="0"/>
          <w:marTop w:val="115"/>
          <w:marBottom w:val="0"/>
          <w:divBdr>
            <w:top w:val="none" w:sz="0" w:space="0" w:color="auto"/>
            <w:left w:val="none" w:sz="0" w:space="0" w:color="auto"/>
            <w:bottom w:val="none" w:sz="0" w:space="0" w:color="auto"/>
            <w:right w:val="none" w:sz="0" w:space="0" w:color="auto"/>
          </w:divBdr>
        </w:div>
        <w:div w:id="1801193902">
          <w:marLeft w:val="533"/>
          <w:marRight w:val="0"/>
          <w:marTop w:val="115"/>
          <w:marBottom w:val="0"/>
          <w:divBdr>
            <w:top w:val="none" w:sz="0" w:space="0" w:color="auto"/>
            <w:left w:val="none" w:sz="0" w:space="0" w:color="auto"/>
            <w:bottom w:val="none" w:sz="0" w:space="0" w:color="auto"/>
            <w:right w:val="none" w:sz="0" w:space="0" w:color="auto"/>
          </w:divBdr>
        </w:div>
      </w:divsChild>
    </w:div>
    <w:div w:id="1778255341">
      <w:bodyDiv w:val="1"/>
      <w:marLeft w:val="0"/>
      <w:marRight w:val="0"/>
      <w:marTop w:val="0"/>
      <w:marBottom w:val="0"/>
      <w:divBdr>
        <w:top w:val="none" w:sz="0" w:space="0" w:color="auto"/>
        <w:left w:val="none" w:sz="0" w:space="0" w:color="auto"/>
        <w:bottom w:val="none" w:sz="0" w:space="0" w:color="auto"/>
        <w:right w:val="none" w:sz="0" w:space="0" w:color="auto"/>
      </w:divBdr>
      <w:divsChild>
        <w:div w:id="983894278">
          <w:marLeft w:val="1166"/>
          <w:marRight w:val="0"/>
          <w:marTop w:val="67"/>
          <w:marBottom w:val="0"/>
          <w:divBdr>
            <w:top w:val="none" w:sz="0" w:space="0" w:color="auto"/>
            <w:left w:val="none" w:sz="0" w:space="0" w:color="auto"/>
            <w:bottom w:val="none" w:sz="0" w:space="0" w:color="auto"/>
            <w:right w:val="none" w:sz="0" w:space="0" w:color="auto"/>
          </w:divBdr>
        </w:div>
        <w:div w:id="1505706048">
          <w:marLeft w:val="1166"/>
          <w:marRight w:val="0"/>
          <w:marTop w:val="67"/>
          <w:marBottom w:val="0"/>
          <w:divBdr>
            <w:top w:val="none" w:sz="0" w:space="0" w:color="auto"/>
            <w:left w:val="none" w:sz="0" w:space="0" w:color="auto"/>
            <w:bottom w:val="none" w:sz="0" w:space="0" w:color="auto"/>
            <w:right w:val="none" w:sz="0" w:space="0" w:color="auto"/>
          </w:divBdr>
        </w:div>
        <w:div w:id="684022301">
          <w:marLeft w:val="1166"/>
          <w:marRight w:val="0"/>
          <w:marTop w:val="67"/>
          <w:marBottom w:val="0"/>
          <w:divBdr>
            <w:top w:val="none" w:sz="0" w:space="0" w:color="auto"/>
            <w:left w:val="none" w:sz="0" w:space="0" w:color="auto"/>
            <w:bottom w:val="none" w:sz="0" w:space="0" w:color="auto"/>
            <w:right w:val="none" w:sz="0" w:space="0" w:color="auto"/>
          </w:divBdr>
        </w:div>
        <w:div w:id="987707290">
          <w:marLeft w:val="1800"/>
          <w:marRight w:val="0"/>
          <w:marTop w:val="62"/>
          <w:marBottom w:val="0"/>
          <w:divBdr>
            <w:top w:val="none" w:sz="0" w:space="0" w:color="auto"/>
            <w:left w:val="none" w:sz="0" w:space="0" w:color="auto"/>
            <w:bottom w:val="none" w:sz="0" w:space="0" w:color="auto"/>
            <w:right w:val="none" w:sz="0" w:space="0" w:color="auto"/>
          </w:divBdr>
        </w:div>
        <w:div w:id="953974243">
          <w:marLeft w:val="1800"/>
          <w:marRight w:val="0"/>
          <w:marTop w:val="62"/>
          <w:marBottom w:val="0"/>
          <w:divBdr>
            <w:top w:val="none" w:sz="0" w:space="0" w:color="auto"/>
            <w:left w:val="none" w:sz="0" w:space="0" w:color="auto"/>
            <w:bottom w:val="none" w:sz="0" w:space="0" w:color="auto"/>
            <w:right w:val="none" w:sz="0" w:space="0" w:color="auto"/>
          </w:divBdr>
        </w:div>
        <w:div w:id="551622430">
          <w:marLeft w:val="1166"/>
          <w:marRight w:val="0"/>
          <w:marTop w:val="67"/>
          <w:marBottom w:val="0"/>
          <w:divBdr>
            <w:top w:val="none" w:sz="0" w:space="0" w:color="auto"/>
            <w:left w:val="none" w:sz="0" w:space="0" w:color="auto"/>
            <w:bottom w:val="none" w:sz="0" w:space="0" w:color="auto"/>
            <w:right w:val="none" w:sz="0" w:space="0" w:color="auto"/>
          </w:divBdr>
        </w:div>
        <w:div w:id="426509572">
          <w:marLeft w:val="1166"/>
          <w:marRight w:val="0"/>
          <w:marTop w:val="67"/>
          <w:marBottom w:val="0"/>
          <w:divBdr>
            <w:top w:val="none" w:sz="0" w:space="0" w:color="auto"/>
            <w:left w:val="none" w:sz="0" w:space="0" w:color="auto"/>
            <w:bottom w:val="none" w:sz="0" w:space="0" w:color="auto"/>
            <w:right w:val="none" w:sz="0" w:space="0" w:color="auto"/>
          </w:divBdr>
        </w:div>
        <w:div w:id="1531263095">
          <w:marLeft w:val="1800"/>
          <w:marRight w:val="0"/>
          <w:marTop w:val="62"/>
          <w:marBottom w:val="0"/>
          <w:divBdr>
            <w:top w:val="none" w:sz="0" w:space="0" w:color="auto"/>
            <w:left w:val="none" w:sz="0" w:space="0" w:color="auto"/>
            <w:bottom w:val="none" w:sz="0" w:space="0" w:color="auto"/>
            <w:right w:val="none" w:sz="0" w:space="0" w:color="auto"/>
          </w:divBdr>
        </w:div>
        <w:div w:id="500048397">
          <w:marLeft w:val="1800"/>
          <w:marRight w:val="0"/>
          <w:marTop w:val="62"/>
          <w:marBottom w:val="0"/>
          <w:divBdr>
            <w:top w:val="none" w:sz="0" w:space="0" w:color="auto"/>
            <w:left w:val="none" w:sz="0" w:space="0" w:color="auto"/>
            <w:bottom w:val="none" w:sz="0" w:space="0" w:color="auto"/>
            <w:right w:val="none" w:sz="0" w:space="0" w:color="auto"/>
          </w:divBdr>
        </w:div>
      </w:divsChild>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863743129">
      <w:bodyDiv w:val="1"/>
      <w:marLeft w:val="0"/>
      <w:marRight w:val="0"/>
      <w:marTop w:val="0"/>
      <w:marBottom w:val="0"/>
      <w:divBdr>
        <w:top w:val="none" w:sz="0" w:space="0" w:color="auto"/>
        <w:left w:val="none" w:sz="0" w:space="0" w:color="auto"/>
        <w:bottom w:val="none" w:sz="0" w:space="0" w:color="auto"/>
        <w:right w:val="none" w:sz="0" w:space="0" w:color="auto"/>
      </w:divBdr>
    </w:div>
    <w:div w:id="1867207244">
      <w:bodyDiv w:val="1"/>
      <w:marLeft w:val="0"/>
      <w:marRight w:val="0"/>
      <w:marTop w:val="0"/>
      <w:marBottom w:val="0"/>
      <w:divBdr>
        <w:top w:val="none" w:sz="0" w:space="0" w:color="auto"/>
        <w:left w:val="none" w:sz="0" w:space="0" w:color="auto"/>
        <w:bottom w:val="none" w:sz="0" w:space="0" w:color="auto"/>
        <w:right w:val="none" w:sz="0" w:space="0" w:color="auto"/>
      </w:divBdr>
      <w:divsChild>
        <w:div w:id="501362737">
          <w:marLeft w:val="533"/>
          <w:marRight w:val="0"/>
          <w:marTop w:val="86"/>
          <w:marBottom w:val="0"/>
          <w:divBdr>
            <w:top w:val="none" w:sz="0" w:space="0" w:color="auto"/>
            <w:left w:val="none" w:sz="0" w:space="0" w:color="auto"/>
            <w:bottom w:val="none" w:sz="0" w:space="0" w:color="auto"/>
            <w:right w:val="none" w:sz="0" w:space="0" w:color="auto"/>
          </w:divBdr>
        </w:div>
        <w:div w:id="882523807">
          <w:marLeft w:val="533"/>
          <w:marRight w:val="0"/>
          <w:marTop w:val="86"/>
          <w:marBottom w:val="0"/>
          <w:divBdr>
            <w:top w:val="none" w:sz="0" w:space="0" w:color="auto"/>
            <w:left w:val="none" w:sz="0" w:space="0" w:color="auto"/>
            <w:bottom w:val="none" w:sz="0" w:space="0" w:color="auto"/>
            <w:right w:val="none" w:sz="0" w:space="0" w:color="auto"/>
          </w:divBdr>
        </w:div>
        <w:div w:id="596065270">
          <w:marLeft w:val="533"/>
          <w:marRight w:val="0"/>
          <w:marTop w:val="86"/>
          <w:marBottom w:val="0"/>
          <w:divBdr>
            <w:top w:val="none" w:sz="0" w:space="0" w:color="auto"/>
            <w:left w:val="none" w:sz="0" w:space="0" w:color="auto"/>
            <w:bottom w:val="none" w:sz="0" w:space="0" w:color="auto"/>
            <w:right w:val="none" w:sz="0" w:space="0" w:color="auto"/>
          </w:divBdr>
        </w:div>
      </w:divsChild>
    </w:div>
    <w:div w:id="1869950484">
      <w:bodyDiv w:val="1"/>
      <w:marLeft w:val="0"/>
      <w:marRight w:val="0"/>
      <w:marTop w:val="0"/>
      <w:marBottom w:val="0"/>
      <w:divBdr>
        <w:top w:val="none" w:sz="0" w:space="0" w:color="auto"/>
        <w:left w:val="none" w:sz="0" w:space="0" w:color="auto"/>
        <w:bottom w:val="none" w:sz="0" w:space="0" w:color="auto"/>
        <w:right w:val="none" w:sz="0" w:space="0" w:color="auto"/>
      </w:divBdr>
    </w:div>
    <w:div w:id="1870677098">
      <w:bodyDiv w:val="1"/>
      <w:marLeft w:val="0"/>
      <w:marRight w:val="0"/>
      <w:marTop w:val="0"/>
      <w:marBottom w:val="0"/>
      <w:divBdr>
        <w:top w:val="none" w:sz="0" w:space="0" w:color="auto"/>
        <w:left w:val="none" w:sz="0" w:space="0" w:color="auto"/>
        <w:bottom w:val="none" w:sz="0" w:space="0" w:color="auto"/>
        <w:right w:val="none" w:sz="0" w:space="0" w:color="auto"/>
      </w:divBdr>
      <w:divsChild>
        <w:div w:id="162164380">
          <w:marLeft w:val="1166"/>
          <w:marRight w:val="0"/>
          <w:marTop w:val="82"/>
          <w:marBottom w:val="0"/>
          <w:divBdr>
            <w:top w:val="none" w:sz="0" w:space="0" w:color="auto"/>
            <w:left w:val="none" w:sz="0" w:space="0" w:color="auto"/>
            <w:bottom w:val="none" w:sz="0" w:space="0" w:color="auto"/>
            <w:right w:val="none" w:sz="0" w:space="0" w:color="auto"/>
          </w:divBdr>
        </w:div>
        <w:div w:id="87848572">
          <w:marLeft w:val="1800"/>
          <w:marRight w:val="0"/>
          <w:marTop w:val="72"/>
          <w:marBottom w:val="0"/>
          <w:divBdr>
            <w:top w:val="none" w:sz="0" w:space="0" w:color="auto"/>
            <w:left w:val="none" w:sz="0" w:space="0" w:color="auto"/>
            <w:bottom w:val="none" w:sz="0" w:space="0" w:color="auto"/>
            <w:right w:val="none" w:sz="0" w:space="0" w:color="auto"/>
          </w:divBdr>
        </w:div>
        <w:div w:id="1234320219">
          <w:marLeft w:val="1800"/>
          <w:marRight w:val="0"/>
          <w:marTop w:val="72"/>
          <w:marBottom w:val="0"/>
          <w:divBdr>
            <w:top w:val="none" w:sz="0" w:space="0" w:color="auto"/>
            <w:left w:val="none" w:sz="0" w:space="0" w:color="auto"/>
            <w:bottom w:val="none" w:sz="0" w:space="0" w:color="auto"/>
            <w:right w:val="none" w:sz="0" w:space="0" w:color="auto"/>
          </w:divBdr>
        </w:div>
        <w:div w:id="1269044791">
          <w:marLeft w:val="1166"/>
          <w:marRight w:val="0"/>
          <w:marTop w:val="82"/>
          <w:marBottom w:val="0"/>
          <w:divBdr>
            <w:top w:val="none" w:sz="0" w:space="0" w:color="auto"/>
            <w:left w:val="none" w:sz="0" w:space="0" w:color="auto"/>
            <w:bottom w:val="none" w:sz="0" w:space="0" w:color="auto"/>
            <w:right w:val="none" w:sz="0" w:space="0" w:color="auto"/>
          </w:divBdr>
        </w:div>
        <w:div w:id="732460936">
          <w:marLeft w:val="1166"/>
          <w:marRight w:val="0"/>
          <w:marTop w:val="82"/>
          <w:marBottom w:val="0"/>
          <w:divBdr>
            <w:top w:val="none" w:sz="0" w:space="0" w:color="auto"/>
            <w:left w:val="none" w:sz="0" w:space="0" w:color="auto"/>
            <w:bottom w:val="none" w:sz="0" w:space="0" w:color="auto"/>
            <w:right w:val="none" w:sz="0" w:space="0" w:color="auto"/>
          </w:divBdr>
        </w:div>
        <w:div w:id="1711104041">
          <w:marLeft w:val="1166"/>
          <w:marRight w:val="0"/>
          <w:marTop w:val="82"/>
          <w:marBottom w:val="0"/>
          <w:divBdr>
            <w:top w:val="none" w:sz="0" w:space="0" w:color="auto"/>
            <w:left w:val="none" w:sz="0" w:space="0" w:color="auto"/>
            <w:bottom w:val="none" w:sz="0" w:space="0" w:color="auto"/>
            <w:right w:val="none" w:sz="0" w:space="0" w:color="auto"/>
          </w:divBdr>
        </w:div>
        <w:div w:id="677731861">
          <w:marLeft w:val="1166"/>
          <w:marRight w:val="0"/>
          <w:marTop w:val="82"/>
          <w:marBottom w:val="0"/>
          <w:divBdr>
            <w:top w:val="none" w:sz="0" w:space="0" w:color="auto"/>
            <w:left w:val="none" w:sz="0" w:space="0" w:color="auto"/>
            <w:bottom w:val="none" w:sz="0" w:space="0" w:color="auto"/>
            <w:right w:val="none" w:sz="0" w:space="0" w:color="auto"/>
          </w:divBdr>
        </w:div>
      </w:divsChild>
    </w:div>
    <w:div w:id="1881816047">
      <w:bodyDiv w:val="1"/>
      <w:marLeft w:val="0"/>
      <w:marRight w:val="0"/>
      <w:marTop w:val="0"/>
      <w:marBottom w:val="0"/>
      <w:divBdr>
        <w:top w:val="none" w:sz="0" w:space="0" w:color="auto"/>
        <w:left w:val="none" w:sz="0" w:space="0" w:color="auto"/>
        <w:bottom w:val="none" w:sz="0" w:space="0" w:color="auto"/>
        <w:right w:val="none" w:sz="0" w:space="0" w:color="auto"/>
      </w:divBdr>
    </w:div>
    <w:div w:id="1896770220">
      <w:bodyDiv w:val="1"/>
      <w:marLeft w:val="0"/>
      <w:marRight w:val="0"/>
      <w:marTop w:val="0"/>
      <w:marBottom w:val="0"/>
      <w:divBdr>
        <w:top w:val="none" w:sz="0" w:space="0" w:color="auto"/>
        <w:left w:val="none" w:sz="0" w:space="0" w:color="auto"/>
        <w:bottom w:val="none" w:sz="0" w:space="0" w:color="auto"/>
        <w:right w:val="none" w:sz="0" w:space="0" w:color="auto"/>
      </w:divBdr>
      <w:divsChild>
        <w:div w:id="1535003301">
          <w:marLeft w:val="533"/>
          <w:marRight w:val="0"/>
          <w:marTop w:val="86"/>
          <w:marBottom w:val="0"/>
          <w:divBdr>
            <w:top w:val="none" w:sz="0" w:space="0" w:color="auto"/>
            <w:left w:val="none" w:sz="0" w:space="0" w:color="auto"/>
            <w:bottom w:val="none" w:sz="0" w:space="0" w:color="auto"/>
            <w:right w:val="none" w:sz="0" w:space="0" w:color="auto"/>
          </w:divBdr>
        </w:div>
        <w:div w:id="1282999749">
          <w:marLeft w:val="533"/>
          <w:marRight w:val="0"/>
          <w:marTop w:val="86"/>
          <w:marBottom w:val="0"/>
          <w:divBdr>
            <w:top w:val="none" w:sz="0" w:space="0" w:color="auto"/>
            <w:left w:val="none" w:sz="0" w:space="0" w:color="auto"/>
            <w:bottom w:val="none" w:sz="0" w:space="0" w:color="auto"/>
            <w:right w:val="none" w:sz="0" w:space="0" w:color="auto"/>
          </w:divBdr>
        </w:div>
      </w:divsChild>
    </w:div>
    <w:div w:id="1924293738">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077849348">
      <w:bodyDiv w:val="1"/>
      <w:marLeft w:val="0"/>
      <w:marRight w:val="0"/>
      <w:marTop w:val="0"/>
      <w:marBottom w:val="0"/>
      <w:divBdr>
        <w:top w:val="none" w:sz="0" w:space="0" w:color="auto"/>
        <w:left w:val="none" w:sz="0" w:space="0" w:color="auto"/>
        <w:bottom w:val="none" w:sz="0" w:space="0" w:color="auto"/>
        <w:right w:val="none" w:sz="0" w:space="0" w:color="auto"/>
      </w:divBdr>
      <w:divsChild>
        <w:div w:id="561910455">
          <w:marLeft w:val="533"/>
          <w:marRight w:val="0"/>
          <w:marTop w:val="96"/>
          <w:marBottom w:val="0"/>
          <w:divBdr>
            <w:top w:val="none" w:sz="0" w:space="0" w:color="auto"/>
            <w:left w:val="none" w:sz="0" w:space="0" w:color="auto"/>
            <w:bottom w:val="none" w:sz="0" w:space="0" w:color="auto"/>
            <w:right w:val="none" w:sz="0" w:space="0" w:color="auto"/>
          </w:divBdr>
        </w:div>
      </w:divsChild>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 w:id="2123765791">
      <w:bodyDiv w:val="1"/>
      <w:marLeft w:val="0"/>
      <w:marRight w:val="0"/>
      <w:marTop w:val="0"/>
      <w:marBottom w:val="0"/>
      <w:divBdr>
        <w:top w:val="none" w:sz="0" w:space="0" w:color="auto"/>
        <w:left w:val="none" w:sz="0" w:space="0" w:color="auto"/>
        <w:bottom w:val="none" w:sz="0" w:space="0" w:color="auto"/>
        <w:right w:val="none" w:sz="0" w:space="0" w:color="auto"/>
      </w:divBdr>
    </w:div>
    <w:div w:id="2128161876">
      <w:bodyDiv w:val="1"/>
      <w:marLeft w:val="0"/>
      <w:marRight w:val="0"/>
      <w:marTop w:val="0"/>
      <w:marBottom w:val="0"/>
      <w:divBdr>
        <w:top w:val="none" w:sz="0" w:space="0" w:color="auto"/>
        <w:left w:val="none" w:sz="0" w:space="0" w:color="auto"/>
        <w:bottom w:val="none" w:sz="0" w:space="0" w:color="auto"/>
        <w:right w:val="none" w:sz="0" w:space="0" w:color="auto"/>
      </w:divBdr>
      <w:divsChild>
        <w:div w:id="2096432435">
          <w:marLeft w:val="533"/>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header" Target="header4.xml"/><Relationship Id="rId42" Type="http://schemas.openxmlformats.org/officeDocument/2006/relationships/image" Target="media/image31.png"/><Relationship Id="rId47" Type="http://schemas.openxmlformats.org/officeDocument/2006/relationships/image" Target="media/image36.gif"/><Relationship Id="rId50" Type="http://schemas.openxmlformats.org/officeDocument/2006/relationships/image" Target="media/image39.png"/><Relationship Id="rId63"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0.png"/><Relationship Id="rId6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8"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jpeg"/><Relationship Id="rId49" Type="http://schemas.openxmlformats.org/officeDocument/2006/relationships/image" Target="media/image38.gif"/><Relationship Id="rId57" Type="http://schemas.openxmlformats.org/officeDocument/2006/relationships/image" Target="media/image42.png"/><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image" Target="media/image41.jpg"/><Relationship Id="rId60" Type="http://schemas.openxmlformats.org/officeDocument/2006/relationships/fontTable" Target="fontTable.xml"/><Relationship Id="rId65" Type="http://schemas.microsoft.com/office/2016/09/relationships/commentsIds" Target="commentsIds.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rainman-toolbox.eu"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5.xml"/><Relationship Id="rId43" Type="http://schemas.openxmlformats.org/officeDocument/2006/relationships/image" Target="media/image32.png"/><Relationship Id="rId48" Type="http://schemas.openxmlformats.org/officeDocument/2006/relationships/image" Target="media/image37.tiff"/><Relationship Id="rId56" Type="http://schemas.openxmlformats.org/officeDocument/2006/relationships/image" Target="media/image42.jpeg"/><Relationship Id="rId64" Type="http://schemas.microsoft.com/office/2018/08/relationships/commentsExtensible" Target="commentsExtensible.xm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65584-D698-4A26-84FB-AD7C37EF4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5366</Words>
  <Characters>30435</Characters>
  <Application>Microsoft Office Word</Application>
  <DocSecurity>0</DocSecurity>
  <Lines>253</Lines>
  <Paragraphs>71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RAINMAN_Deliverable_template</vt:lpstr>
      <vt:lpstr>Implementation manual</vt:lpstr>
    </vt:vector>
  </TitlesOfParts>
  <Company>INFRASTRUKTUR &amp; UMWELT</Company>
  <LinksUpToDate>false</LinksUpToDate>
  <CharactersWithSpaces>35730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RAINMAN_Deliverable_template</dc:title>
  <dc:subject>for studies, reports</dc:subject>
  <dc:creator>INFRASTRUKTUR &amp; UMWELT;Stefanie Weiner</dc:creator>
  <cp:lastModifiedBy>Anna Goris</cp:lastModifiedBy>
  <cp:revision>4</cp:revision>
  <cp:lastPrinted>2020-06-30T17:04:00Z</cp:lastPrinted>
  <dcterms:created xsi:type="dcterms:W3CDTF">2020-06-29T16:56:00Z</dcterms:created>
  <dcterms:modified xsi:type="dcterms:W3CDTF">2020-06-30T17:05:00Z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