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039F77" w14:textId="77777777" w:rsidR="00EE6932" w:rsidRPr="00151696" w:rsidRDefault="00EE6932">
      <w:pPr>
        <w:tabs>
          <w:tab w:val="left" w:pos="8382"/>
        </w:tabs>
        <w:spacing w:before="37"/>
        <w:ind w:left="103"/>
        <w:rPr>
          <w:rFonts w:ascii="Trebuchet MS"/>
          <w:color w:val="231F20"/>
          <w:spacing w:val="-3"/>
          <w:sz w:val="36"/>
          <w:lang w:val="hu-HU"/>
        </w:rPr>
      </w:pPr>
    </w:p>
    <w:p w14:paraId="24094DBB" w14:textId="77777777" w:rsidR="00EE6932" w:rsidRPr="00151696" w:rsidRDefault="00EE6932">
      <w:pPr>
        <w:tabs>
          <w:tab w:val="left" w:pos="8382"/>
        </w:tabs>
        <w:spacing w:before="37"/>
        <w:ind w:left="103"/>
        <w:rPr>
          <w:rFonts w:ascii="Trebuchet MS"/>
          <w:color w:val="231F20"/>
          <w:spacing w:val="-3"/>
          <w:sz w:val="36"/>
          <w:lang w:val="hu-HU"/>
        </w:rPr>
      </w:pPr>
    </w:p>
    <w:p w14:paraId="13F7CCF0" w14:textId="2902A65E" w:rsidR="003C7D68" w:rsidRPr="00151696" w:rsidRDefault="006E6524" w:rsidP="00EE6932">
      <w:pPr>
        <w:tabs>
          <w:tab w:val="left" w:pos="8382"/>
        </w:tabs>
        <w:spacing w:before="37"/>
        <w:rPr>
          <w:rFonts w:ascii="Times New Roman" w:eastAsia="Times New Roman" w:hAnsi="Times New Roman" w:cs="Times New Roman"/>
          <w:color w:val="7E93A5"/>
          <w:szCs w:val="20"/>
          <w:lang w:val="hu-HU"/>
        </w:rPr>
      </w:pPr>
      <w:r w:rsidRPr="00151696">
        <w:rPr>
          <w:rFonts w:ascii="Trebuchet MS"/>
          <w:color w:val="7E93A5"/>
          <w:spacing w:val="-3"/>
          <w:sz w:val="40"/>
          <w:lang w:val="hu-HU"/>
        </w:rPr>
        <w:t>A projekt c</w:t>
      </w:r>
      <w:r w:rsidRPr="00151696">
        <w:rPr>
          <w:rFonts w:ascii="Trebuchet MS"/>
          <w:color w:val="7E93A5"/>
          <w:spacing w:val="-3"/>
          <w:sz w:val="40"/>
          <w:lang w:val="hu-HU"/>
        </w:rPr>
        <w:t>é</w:t>
      </w:r>
      <w:r w:rsidRPr="00151696">
        <w:rPr>
          <w:rFonts w:ascii="Trebuchet MS"/>
          <w:color w:val="7E93A5"/>
          <w:spacing w:val="-3"/>
          <w:sz w:val="40"/>
          <w:lang w:val="hu-HU"/>
        </w:rPr>
        <w:t xml:space="preserve">ljai </w:t>
      </w:r>
      <w:r w:rsidR="00A97FFC" w:rsidRPr="00151696">
        <w:rPr>
          <w:rFonts w:ascii="Times New Roman"/>
          <w:color w:val="7E93A5"/>
          <w:lang w:val="hu-HU"/>
        </w:rPr>
        <w:t xml:space="preserve"> </w:t>
      </w:r>
      <w:r w:rsidR="00A97FFC" w:rsidRPr="00151696">
        <w:rPr>
          <w:rFonts w:ascii="Times New Roman"/>
          <w:color w:val="7E93A5"/>
          <w:spacing w:val="8"/>
          <w:lang w:val="hu-HU"/>
        </w:rPr>
        <w:t xml:space="preserve"> </w:t>
      </w:r>
      <w:r w:rsidR="00A97FFC" w:rsidRPr="00151696">
        <w:rPr>
          <w:rFonts w:ascii="Trebuchet MS"/>
          <w:color w:val="7E93A5"/>
          <w:u w:val="thick" w:color="221E1F"/>
          <w:lang w:val="hu-HU"/>
        </w:rPr>
        <w:t xml:space="preserve"> </w:t>
      </w:r>
      <w:r w:rsidR="00A97FFC" w:rsidRPr="00151696">
        <w:rPr>
          <w:rFonts w:ascii="Times New Roman"/>
          <w:color w:val="7E93A5"/>
          <w:u w:val="thick" w:color="221E1F"/>
          <w:lang w:val="hu-HU"/>
        </w:rPr>
        <w:tab/>
      </w:r>
    </w:p>
    <w:p w14:paraId="247DCA09" w14:textId="77777777" w:rsidR="003C7D68" w:rsidRPr="00151696" w:rsidRDefault="00A97FFC">
      <w:pPr>
        <w:spacing w:before="4"/>
        <w:rPr>
          <w:rFonts w:ascii="Times New Roman" w:eastAsia="Times New Roman" w:hAnsi="Times New Roman" w:cs="Times New Roman"/>
          <w:sz w:val="16"/>
          <w:szCs w:val="16"/>
          <w:lang w:val="hu-HU"/>
        </w:rPr>
      </w:pPr>
      <w:r w:rsidRPr="00151696">
        <w:rPr>
          <w:lang w:val="hu-HU"/>
        </w:rPr>
        <w:br w:type="column"/>
      </w:r>
    </w:p>
    <w:p w14:paraId="08BC939D" w14:textId="77777777" w:rsidR="003C7D68" w:rsidRPr="00151696" w:rsidRDefault="003C7D68">
      <w:pPr>
        <w:rPr>
          <w:lang w:val="hu-HU"/>
        </w:rPr>
        <w:sectPr w:rsidR="003C7D68" w:rsidRPr="00151696" w:rsidSect="00EE6932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23820" w:h="16840" w:orient="landscape"/>
          <w:pgMar w:top="2410" w:right="520" w:bottom="280" w:left="560" w:header="720" w:footer="720" w:gutter="0"/>
          <w:cols w:num="2" w:space="720" w:equalWidth="0">
            <w:col w:w="8383" w:space="11840"/>
            <w:col w:w="2517"/>
          </w:cols>
        </w:sectPr>
      </w:pPr>
    </w:p>
    <w:p w14:paraId="4577A76E" w14:textId="77777777" w:rsidR="003C7D68" w:rsidRPr="00151696" w:rsidRDefault="003C7D68">
      <w:pPr>
        <w:rPr>
          <w:rFonts w:ascii="Trebuchet MS" w:eastAsia="Trebuchet MS" w:hAnsi="Trebuchet MS" w:cs="Trebuchet MS"/>
          <w:sz w:val="20"/>
          <w:szCs w:val="20"/>
          <w:lang w:val="hu-HU"/>
        </w:rPr>
      </w:pPr>
    </w:p>
    <w:p w14:paraId="1A5F060C" w14:textId="77777777" w:rsidR="003C7D68" w:rsidRPr="00151696" w:rsidRDefault="003C7D68">
      <w:pPr>
        <w:spacing w:before="5"/>
        <w:rPr>
          <w:rFonts w:ascii="Trebuchet MS" w:eastAsia="Trebuchet MS" w:hAnsi="Trebuchet MS" w:cs="Trebuchet MS"/>
          <w:sz w:val="13"/>
          <w:szCs w:val="13"/>
          <w:lang w:val="hu-HU"/>
        </w:rPr>
      </w:pPr>
    </w:p>
    <w:tbl>
      <w:tblPr>
        <w:tblStyle w:val="TableNormal1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4352"/>
        <w:gridCol w:w="179"/>
        <w:gridCol w:w="4351"/>
        <w:gridCol w:w="157"/>
        <w:gridCol w:w="4351"/>
        <w:gridCol w:w="196"/>
        <w:gridCol w:w="4351"/>
        <w:gridCol w:w="196"/>
        <w:gridCol w:w="4351"/>
      </w:tblGrid>
      <w:tr w:rsidR="003C7D68" w:rsidRPr="00151696" w14:paraId="0D544272" w14:textId="77777777" w:rsidTr="00EE6932">
        <w:trPr>
          <w:trHeight w:hRule="exact" w:val="1086"/>
        </w:trPr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14:paraId="4A77C117" w14:textId="77777777" w:rsidR="003C7D68" w:rsidRPr="00151696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  <w:lang w:val="hu-HU"/>
              </w:rPr>
            </w:pPr>
          </w:p>
          <w:p w14:paraId="6F377B2D" w14:textId="7294018C" w:rsidR="003C7D68" w:rsidRPr="00151696" w:rsidRDefault="006E6524">
            <w:pPr>
              <w:pStyle w:val="TableParagraph"/>
              <w:ind w:left="694"/>
              <w:rPr>
                <w:rFonts w:ascii="Trebuchet MS" w:eastAsia="Trebuchet MS" w:hAnsi="Trebuchet MS" w:cs="Trebuchet MS"/>
                <w:lang w:val="hu-HU"/>
              </w:rPr>
            </w:pPr>
            <w:r w:rsidRPr="00151696">
              <w:rPr>
                <w:rFonts w:ascii="Trebuchet MS" w:hAnsi="Trebuchet MS"/>
                <w:b/>
                <w:color w:val="FFFFFF"/>
                <w:spacing w:val="-1"/>
                <w:lang w:val="hu-HU"/>
              </w:rPr>
              <w:t>Szükségletek, nehézségek, problémák</w:t>
            </w:r>
          </w:p>
        </w:tc>
        <w:tc>
          <w:tcPr>
            <w:tcW w:w="179" w:type="dxa"/>
            <w:vMerge w:val="restart"/>
            <w:tcBorders>
              <w:top w:val="nil"/>
              <w:left w:val="nil"/>
              <w:right w:val="nil"/>
            </w:tcBorders>
            <w:shd w:val="clear" w:color="auto" w:fill="596F80"/>
          </w:tcPr>
          <w:p w14:paraId="3E7D55CC" w14:textId="77777777" w:rsidR="003C7D68" w:rsidRPr="00151696" w:rsidRDefault="003C7D68">
            <w:pPr>
              <w:rPr>
                <w:rFonts w:ascii="Trebuchet MS" w:hAnsi="Trebuchet MS"/>
                <w:lang w:val="hu-HU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14:paraId="6951550A" w14:textId="77777777" w:rsidR="003C7D68" w:rsidRPr="00151696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  <w:lang w:val="hu-HU"/>
              </w:rPr>
            </w:pPr>
          </w:p>
          <w:p w14:paraId="703849FB" w14:textId="7BE5EC32" w:rsidR="003C7D68" w:rsidRPr="00151696" w:rsidRDefault="006E6524">
            <w:pPr>
              <w:pStyle w:val="TableParagraph"/>
              <w:ind w:left="871"/>
              <w:rPr>
                <w:rFonts w:ascii="Trebuchet MS" w:eastAsia="Trebuchet MS" w:hAnsi="Trebuchet MS" w:cs="Trebuchet MS"/>
                <w:lang w:val="hu-HU"/>
              </w:rPr>
            </w:pPr>
            <w:r w:rsidRPr="00151696">
              <w:rPr>
                <w:rFonts w:ascii="Trebuchet MS" w:hAnsi="Trebuchet MS"/>
                <w:b/>
                <w:color w:val="FFFFFF"/>
                <w:spacing w:val="-1"/>
                <w:lang w:val="hu-HU"/>
              </w:rPr>
              <w:t>Hozzáadott érték/célok</w:t>
            </w:r>
          </w:p>
        </w:tc>
        <w:tc>
          <w:tcPr>
            <w:tcW w:w="157" w:type="dxa"/>
            <w:vMerge w:val="restart"/>
            <w:tcBorders>
              <w:top w:val="nil"/>
              <w:left w:val="nil"/>
              <w:right w:val="nil"/>
            </w:tcBorders>
            <w:shd w:val="clear" w:color="auto" w:fill="596F80"/>
          </w:tcPr>
          <w:p w14:paraId="3A7B0ADC" w14:textId="77777777" w:rsidR="003C7D68" w:rsidRPr="00151696" w:rsidRDefault="003C7D68">
            <w:pPr>
              <w:rPr>
                <w:rFonts w:ascii="Trebuchet MS" w:hAnsi="Trebuchet MS"/>
                <w:lang w:val="hu-HU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14:paraId="1D5C6A53" w14:textId="77777777" w:rsidR="003C7D68" w:rsidRPr="00151696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  <w:lang w:val="hu-HU"/>
              </w:rPr>
            </w:pPr>
          </w:p>
          <w:p w14:paraId="7D67A1CE" w14:textId="2AB63EE2" w:rsidR="003C7D68" w:rsidRPr="00151696" w:rsidRDefault="006E6524">
            <w:pPr>
              <w:pStyle w:val="TableParagraph"/>
              <w:ind w:left="798"/>
              <w:rPr>
                <w:rFonts w:ascii="Trebuchet MS" w:eastAsia="Trebuchet MS" w:hAnsi="Trebuchet MS" w:cs="Trebuchet MS"/>
                <w:lang w:val="hu-HU"/>
              </w:rPr>
            </w:pPr>
            <w:r w:rsidRPr="00151696">
              <w:rPr>
                <w:rFonts w:ascii="Trebuchet MS" w:hAnsi="Trebuchet MS"/>
                <w:b/>
                <w:color w:val="FFFFFF"/>
                <w:spacing w:val="-1"/>
                <w:lang w:val="hu-HU"/>
              </w:rPr>
              <w:t>Fontosság súlyozása</w:t>
            </w:r>
            <w:r w:rsidR="00A97FFC" w:rsidRPr="00151696">
              <w:rPr>
                <w:rFonts w:ascii="Trebuchet MS" w:hAnsi="Trebuchet MS"/>
                <w:b/>
                <w:color w:val="FFFFFF"/>
                <w:spacing w:val="-2"/>
                <w:lang w:val="hu-HU"/>
              </w:rPr>
              <w:t xml:space="preserve"> </w:t>
            </w:r>
            <w:r w:rsidR="00A97FFC" w:rsidRPr="00151696">
              <w:rPr>
                <w:rFonts w:ascii="Trebuchet MS" w:hAnsi="Trebuchet MS"/>
                <w:b/>
                <w:color w:val="FFFFFF"/>
                <w:lang w:val="hu-HU"/>
              </w:rPr>
              <w:t>%</w:t>
            </w:r>
          </w:p>
        </w:tc>
        <w:tc>
          <w:tcPr>
            <w:tcW w:w="196" w:type="dxa"/>
            <w:vMerge w:val="restart"/>
            <w:tcBorders>
              <w:top w:val="nil"/>
              <w:left w:val="nil"/>
              <w:right w:val="nil"/>
            </w:tcBorders>
            <w:shd w:val="clear" w:color="auto" w:fill="596F80"/>
          </w:tcPr>
          <w:p w14:paraId="0BB749C2" w14:textId="77777777" w:rsidR="003C7D68" w:rsidRPr="00151696" w:rsidRDefault="003C7D68">
            <w:pPr>
              <w:rPr>
                <w:rFonts w:ascii="Trebuchet MS" w:hAnsi="Trebuchet MS"/>
                <w:lang w:val="hu-HU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14:paraId="11955CF0" w14:textId="77777777" w:rsidR="003C7D68" w:rsidRPr="00151696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  <w:lang w:val="hu-HU"/>
              </w:rPr>
            </w:pPr>
          </w:p>
          <w:p w14:paraId="2A1B2547" w14:textId="0952C7CC" w:rsidR="003C7D68" w:rsidRPr="00151696" w:rsidRDefault="006E6524" w:rsidP="006E6524">
            <w:pPr>
              <w:pStyle w:val="TableParagraph"/>
              <w:ind w:left="1295"/>
              <w:rPr>
                <w:rFonts w:ascii="Trebuchet MS" w:eastAsia="Trebuchet MS" w:hAnsi="Trebuchet MS" w:cs="Trebuchet MS"/>
                <w:lang w:val="hu-HU"/>
              </w:rPr>
            </w:pPr>
            <w:r w:rsidRPr="00151696">
              <w:rPr>
                <w:rFonts w:ascii="Trebuchet MS" w:hAnsi="Trebuchet MS"/>
                <w:b/>
                <w:color w:val="FFFFFF"/>
                <w:spacing w:val="-1"/>
                <w:lang w:val="hu-HU"/>
              </w:rPr>
              <w:t>Cél indikátor</w:t>
            </w:r>
          </w:p>
        </w:tc>
        <w:tc>
          <w:tcPr>
            <w:tcW w:w="196" w:type="dxa"/>
            <w:vMerge w:val="restart"/>
            <w:tcBorders>
              <w:top w:val="nil"/>
              <w:left w:val="nil"/>
              <w:right w:val="nil"/>
            </w:tcBorders>
            <w:shd w:val="clear" w:color="auto" w:fill="596F80"/>
          </w:tcPr>
          <w:p w14:paraId="6E71D035" w14:textId="77777777" w:rsidR="003C7D68" w:rsidRPr="00151696" w:rsidRDefault="003C7D68">
            <w:pPr>
              <w:rPr>
                <w:rFonts w:ascii="Trebuchet MS" w:hAnsi="Trebuchet MS"/>
                <w:lang w:val="hu-HU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14:paraId="1F4D8308" w14:textId="77777777" w:rsidR="003C7D68" w:rsidRPr="00151696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  <w:lang w:val="hu-HU"/>
              </w:rPr>
            </w:pPr>
          </w:p>
          <w:p w14:paraId="7BA89475" w14:textId="2AD89F26" w:rsidR="003C7D68" w:rsidRPr="00151696" w:rsidRDefault="006E6524">
            <w:pPr>
              <w:pStyle w:val="TableParagraph"/>
              <w:ind w:left="869"/>
              <w:rPr>
                <w:rFonts w:ascii="Trebuchet MS" w:eastAsia="Trebuchet MS" w:hAnsi="Trebuchet MS" w:cs="Trebuchet MS"/>
                <w:lang w:val="hu-HU"/>
              </w:rPr>
            </w:pPr>
            <w:r w:rsidRPr="00151696">
              <w:rPr>
                <w:rFonts w:ascii="Trebuchet MS" w:hAnsi="Trebuchet MS"/>
                <w:b/>
                <w:color w:val="FFFFFF"/>
                <w:lang w:val="hu-HU"/>
              </w:rPr>
              <w:t>Cél indikátor érték</w:t>
            </w:r>
            <w:r w:rsidR="008401A7" w:rsidRPr="00151696">
              <w:rPr>
                <w:rFonts w:ascii="Trebuchet MS" w:hAnsi="Trebuchet MS"/>
                <w:b/>
                <w:color w:val="FFFFFF"/>
                <w:lang w:val="hu-HU"/>
              </w:rPr>
              <w:t>e</w:t>
            </w:r>
          </w:p>
        </w:tc>
      </w:tr>
      <w:tr w:rsidR="003C7D68" w:rsidRPr="00151696" w14:paraId="2AFCEAB1" w14:textId="77777777" w:rsidTr="00EE6932">
        <w:trPr>
          <w:trHeight w:hRule="exact" w:val="119"/>
        </w:trPr>
        <w:tc>
          <w:tcPr>
            <w:tcW w:w="4352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7485BF4A" w14:textId="77777777" w:rsidR="003C7D68" w:rsidRPr="00151696" w:rsidRDefault="003C7D68">
            <w:pPr>
              <w:pStyle w:val="TableParagraph"/>
              <w:rPr>
                <w:rFonts w:ascii="Trebuchet MS" w:eastAsia="Trebuchet MS" w:hAnsi="Trebuchet MS" w:cs="Trebuchet MS"/>
                <w:lang w:val="hu-HU"/>
              </w:rPr>
            </w:pPr>
          </w:p>
          <w:p w14:paraId="4A087CB5" w14:textId="77777777" w:rsidR="003C7D68" w:rsidRPr="00151696" w:rsidRDefault="003C7D68">
            <w:pPr>
              <w:pStyle w:val="TableParagraph"/>
              <w:spacing w:before="1"/>
              <w:rPr>
                <w:rFonts w:ascii="Trebuchet MS" w:eastAsia="Trebuchet MS" w:hAnsi="Trebuchet MS" w:cs="Trebuchet MS"/>
                <w:lang w:val="hu-HU"/>
              </w:rPr>
            </w:pPr>
          </w:p>
          <w:p w14:paraId="42A50B4A" w14:textId="77777777" w:rsidR="003C7D68" w:rsidRPr="00151696" w:rsidRDefault="00A97FFC">
            <w:pPr>
              <w:pStyle w:val="TableParagraph"/>
              <w:spacing w:line="326" w:lineRule="exact"/>
              <w:ind w:left="513" w:right="701"/>
              <w:rPr>
                <w:rFonts w:ascii="Trebuchet MS" w:eastAsia="Calibri" w:hAnsi="Trebuchet MS" w:cs="Calibri"/>
                <w:lang w:val="hu-HU"/>
              </w:rPr>
            </w:pPr>
            <w:proofErr w:type="spellStart"/>
            <w:r w:rsidRPr="00151696">
              <w:rPr>
                <w:rFonts w:ascii="Trebuchet MS" w:hAnsi="Trebuchet MS"/>
                <w:color w:val="231F20"/>
                <w:spacing w:val="-1"/>
                <w:lang w:val="hu-HU"/>
              </w:rPr>
              <w:t>area</w:t>
            </w:r>
            <w:proofErr w:type="spellEnd"/>
            <w:r w:rsidRPr="00151696">
              <w:rPr>
                <w:rFonts w:ascii="Trebuchet MS" w:hAnsi="Trebuchet MS"/>
                <w:color w:val="231F20"/>
                <w:spacing w:val="27"/>
                <w:lang w:val="hu-HU"/>
              </w:rPr>
              <w:t xml:space="preserve"> </w:t>
            </w:r>
            <w:proofErr w:type="spellStart"/>
            <w:r w:rsidRPr="00151696">
              <w:rPr>
                <w:rFonts w:ascii="Trebuchet MS" w:hAnsi="Trebuchet MS"/>
                <w:color w:val="231F20"/>
                <w:lang w:val="hu-HU"/>
              </w:rPr>
              <w:t>sealed</w:t>
            </w:r>
            <w:proofErr w:type="spellEnd"/>
            <w:r w:rsidRPr="00151696">
              <w:rPr>
                <w:rFonts w:ascii="Trebuchet MS" w:hAnsi="Trebuchet MS"/>
                <w:color w:val="231F20"/>
                <w:spacing w:val="28"/>
                <w:lang w:val="hu-HU"/>
              </w:rPr>
              <w:t xml:space="preserve"> </w:t>
            </w:r>
            <w:proofErr w:type="spellStart"/>
            <w:r w:rsidRPr="00151696">
              <w:rPr>
                <w:rFonts w:ascii="Trebuchet MS" w:hAnsi="Trebuchet MS"/>
                <w:color w:val="231F20"/>
                <w:lang w:val="hu-HU"/>
              </w:rPr>
              <w:t>with</w:t>
            </w:r>
            <w:proofErr w:type="spellEnd"/>
            <w:r w:rsidRPr="00151696">
              <w:rPr>
                <w:rFonts w:ascii="Trebuchet MS" w:hAnsi="Trebuchet MS"/>
                <w:color w:val="231F20"/>
                <w:spacing w:val="28"/>
                <w:lang w:val="hu-HU"/>
              </w:rPr>
              <w:t xml:space="preserve"> </w:t>
            </w:r>
            <w:proofErr w:type="spellStart"/>
            <w:r w:rsidRPr="00151696">
              <w:rPr>
                <w:rFonts w:ascii="Trebuchet MS" w:hAnsi="Trebuchet MS"/>
                <w:color w:val="231F20"/>
                <w:lang w:val="hu-HU"/>
              </w:rPr>
              <w:t>buildings</w:t>
            </w:r>
            <w:proofErr w:type="spellEnd"/>
            <w:r w:rsidRPr="00151696">
              <w:rPr>
                <w:rFonts w:ascii="Trebuchet MS" w:hAnsi="Trebuchet MS"/>
                <w:color w:val="231F20"/>
                <w:spacing w:val="21"/>
                <w:w w:val="107"/>
                <w:lang w:val="hu-HU"/>
              </w:rPr>
              <w:t xml:space="preserve"> </w:t>
            </w:r>
            <w:r w:rsidRPr="00151696">
              <w:rPr>
                <w:rFonts w:ascii="Trebuchet MS" w:hAnsi="Trebuchet MS"/>
                <w:color w:val="231F20"/>
                <w:lang w:val="hu-HU"/>
              </w:rPr>
              <w:t>no</w:t>
            </w:r>
            <w:r w:rsidRPr="00151696">
              <w:rPr>
                <w:rFonts w:ascii="Trebuchet MS" w:hAnsi="Trebuchet MS"/>
                <w:color w:val="231F20"/>
                <w:spacing w:val="14"/>
                <w:lang w:val="hu-HU"/>
              </w:rPr>
              <w:t xml:space="preserve"> </w:t>
            </w:r>
            <w:proofErr w:type="spellStart"/>
            <w:r w:rsidRPr="00151696">
              <w:rPr>
                <w:rFonts w:ascii="Trebuchet MS" w:hAnsi="Trebuchet MS"/>
                <w:color w:val="231F20"/>
                <w:spacing w:val="-1"/>
                <w:lang w:val="hu-HU"/>
              </w:rPr>
              <w:t>parks</w:t>
            </w:r>
            <w:proofErr w:type="spellEnd"/>
            <w:r w:rsidRPr="00151696">
              <w:rPr>
                <w:rFonts w:ascii="Trebuchet MS" w:hAnsi="Trebuchet MS"/>
                <w:color w:val="231F20"/>
                <w:spacing w:val="-2"/>
                <w:lang w:val="hu-HU"/>
              </w:rPr>
              <w:t>,</w:t>
            </w:r>
            <w:r w:rsidRPr="00151696">
              <w:rPr>
                <w:rFonts w:ascii="Trebuchet MS" w:hAnsi="Trebuchet MS"/>
                <w:color w:val="231F20"/>
                <w:spacing w:val="15"/>
                <w:lang w:val="hu-HU"/>
              </w:rPr>
              <w:t xml:space="preserve"> </w:t>
            </w:r>
            <w:proofErr w:type="spellStart"/>
            <w:r w:rsidRPr="00151696">
              <w:rPr>
                <w:rFonts w:ascii="Trebuchet MS" w:hAnsi="Trebuchet MS"/>
                <w:color w:val="231F20"/>
                <w:spacing w:val="-2"/>
                <w:lang w:val="hu-HU"/>
              </w:rPr>
              <w:t>r</w:t>
            </w:r>
            <w:r w:rsidRPr="00151696">
              <w:rPr>
                <w:rFonts w:ascii="Trebuchet MS" w:hAnsi="Trebuchet MS"/>
                <w:color w:val="231F20"/>
                <w:spacing w:val="-1"/>
                <w:lang w:val="hu-HU"/>
              </w:rPr>
              <w:t>ecreational</w:t>
            </w:r>
            <w:proofErr w:type="spellEnd"/>
            <w:r w:rsidRPr="00151696">
              <w:rPr>
                <w:rFonts w:ascii="Trebuchet MS" w:hAnsi="Trebuchet MS"/>
                <w:color w:val="231F20"/>
                <w:spacing w:val="15"/>
                <w:lang w:val="hu-HU"/>
              </w:rPr>
              <w:t xml:space="preserve"> </w:t>
            </w:r>
            <w:proofErr w:type="spellStart"/>
            <w:r w:rsidRPr="00151696">
              <w:rPr>
                <w:rFonts w:ascii="Trebuchet MS" w:hAnsi="Trebuchet MS"/>
                <w:color w:val="231F20"/>
                <w:spacing w:val="-1"/>
                <w:lang w:val="hu-HU"/>
              </w:rPr>
              <w:t>zones</w:t>
            </w:r>
            <w:proofErr w:type="spellEnd"/>
          </w:p>
        </w:tc>
        <w:tc>
          <w:tcPr>
            <w:tcW w:w="179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14:paraId="50AEE010" w14:textId="77777777" w:rsidR="003C7D68" w:rsidRPr="00151696" w:rsidRDefault="003C7D68">
            <w:pPr>
              <w:rPr>
                <w:rFonts w:ascii="Trebuchet MS" w:hAnsi="Trebuchet MS"/>
                <w:lang w:val="hu-HU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5FD698E8" w14:textId="77777777" w:rsidR="003C7D68" w:rsidRPr="00151696" w:rsidRDefault="003C7D68">
            <w:pPr>
              <w:pStyle w:val="TableParagraph"/>
              <w:rPr>
                <w:rFonts w:ascii="Trebuchet MS" w:eastAsia="Trebuchet MS" w:hAnsi="Trebuchet MS" w:cs="Trebuchet MS"/>
                <w:lang w:val="hu-HU"/>
              </w:rPr>
            </w:pPr>
          </w:p>
          <w:p w14:paraId="46B4E6FB" w14:textId="77777777" w:rsidR="003C7D68" w:rsidRPr="00151696" w:rsidRDefault="003C7D68">
            <w:pPr>
              <w:pStyle w:val="TableParagraph"/>
              <w:spacing w:before="5"/>
              <w:rPr>
                <w:rFonts w:ascii="Trebuchet MS" w:eastAsia="Trebuchet MS" w:hAnsi="Trebuchet MS" w:cs="Trebuchet MS"/>
                <w:lang w:val="hu-HU"/>
              </w:rPr>
            </w:pPr>
          </w:p>
          <w:p w14:paraId="250DF7D6" w14:textId="77777777" w:rsidR="003C7D68" w:rsidRPr="00151696" w:rsidRDefault="00A97FFC">
            <w:pPr>
              <w:pStyle w:val="TableParagraph"/>
              <w:ind w:left="871"/>
              <w:rPr>
                <w:rFonts w:ascii="Trebuchet MS" w:eastAsia="Calibri" w:hAnsi="Trebuchet MS" w:cs="Calibri"/>
                <w:lang w:val="hu-HU"/>
              </w:rPr>
            </w:pPr>
            <w:proofErr w:type="spellStart"/>
            <w:r w:rsidRPr="00151696">
              <w:rPr>
                <w:rFonts w:ascii="Trebuchet MS" w:hAnsi="Trebuchet MS"/>
                <w:color w:val="231F20"/>
                <w:spacing w:val="-2"/>
                <w:w w:val="105"/>
                <w:lang w:val="hu-HU"/>
              </w:rPr>
              <w:t>pr</w:t>
            </w:r>
            <w:r w:rsidRPr="00151696">
              <w:rPr>
                <w:rFonts w:ascii="Trebuchet MS" w:hAnsi="Trebuchet MS"/>
                <w:color w:val="231F20"/>
                <w:spacing w:val="-1"/>
                <w:w w:val="105"/>
                <w:lang w:val="hu-HU"/>
              </w:rPr>
              <w:t>oviding</w:t>
            </w:r>
            <w:proofErr w:type="spellEnd"/>
            <w:r w:rsidRPr="00151696">
              <w:rPr>
                <w:rFonts w:ascii="Trebuchet MS" w:hAnsi="Trebuchet MS"/>
                <w:color w:val="231F20"/>
                <w:spacing w:val="-39"/>
                <w:w w:val="105"/>
                <w:lang w:val="hu-HU"/>
              </w:rPr>
              <w:t xml:space="preserve"> </w:t>
            </w:r>
            <w:proofErr w:type="spellStart"/>
            <w:r w:rsidRPr="00151696">
              <w:rPr>
                <w:rFonts w:ascii="Trebuchet MS" w:hAnsi="Trebuchet MS"/>
                <w:color w:val="231F20"/>
                <w:spacing w:val="-2"/>
                <w:w w:val="105"/>
                <w:lang w:val="hu-HU"/>
              </w:rPr>
              <w:t>recrea</w:t>
            </w:r>
            <w:r w:rsidRPr="00151696">
              <w:rPr>
                <w:rFonts w:ascii="Trebuchet MS" w:hAnsi="Trebuchet MS"/>
                <w:color w:val="231F20"/>
                <w:spacing w:val="-1"/>
                <w:w w:val="105"/>
                <w:lang w:val="hu-HU"/>
              </w:rPr>
              <w:t>tional</w:t>
            </w:r>
            <w:proofErr w:type="spellEnd"/>
          </w:p>
        </w:tc>
        <w:tc>
          <w:tcPr>
            <w:tcW w:w="157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14:paraId="23E99F9D" w14:textId="77777777" w:rsidR="003C7D68" w:rsidRPr="00151696" w:rsidRDefault="003C7D68">
            <w:pPr>
              <w:rPr>
                <w:rFonts w:ascii="Trebuchet MS" w:hAnsi="Trebuchet MS"/>
                <w:lang w:val="hu-HU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549D1FD4" w14:textId="77777777" w:rsidR="003C7D68" w:rsidRPr="00151696" w:rsidRDefault="003C7D68">
            <w:pPr>
              <w:pStyle w:val="TableParagraph"/>
              <w:rPr>
                <w:rFonts w:ascii="Trebuchet MS" w:eastAsia="Trebuchet MS" w:hAnsi="Trebuchet MS" w:cs="Trebuchet MS"/>
                <w:lang w:val="hu-HU"/>
              </w:rPr>
            </w:pPr>
          </w:p>
          <w:p w14:paraId="2ADAE108" w14:textId="77777777" w:rsidR="003C7D68" w:rsidRPr="00151696" w:rsidRDefault="003C7D68">
            <w:pPr>
              <w:pStyle w:val="TableParagraph"/>
              <w:spacing w:before="5"/>
              <w:rPr>
                <w:rFonts w:ascii="Trebuchet MS" w:eastAsia="Trebuchet MS" w:hAnsi="Trebuchet MS" w:cs="Trebuchet MS"/>
                <w:lang w:val="hu-HU"/>
              </w:rPr>
            </w:pPr>
          </w:p>
          <w:p w14:paraId="29F7C1A8" w14:textId="77777777" w:rsidR="003C7D68" w:rsidRPr="00151696" w:rsidRDefault="00A97FFC">
            <w:pPr>
              <w:pStyle w:val="TableParagraph"/>
              <w:ind w:left="993"/>
              <w:rPr>
                <w:rFonts w:ascii="Trebuchet MS" w:eastAsia="Calibri" w:hAnsi="Trebuchet MS" w:cs="Calibri"/>
                <w:lang w:val="hu-HU"/>
              </w:rPr>
            </w:pPr>
            <w:r w:rsidRPr="00151696">
              <w:rPr>
                <w:rFonts w:ascii="Trebuchet MS" w:hAnsi="Trebuchet MS"/>
                <w:color w:val="231F20"/>
                <w:w w:val="105"/>
                <w:lang w:val="hu-HU"/>
              </w:rPr>
              <w:t>30</w:t>
            </w:r>
            <w:r w:rsidRPr="00151696">
              <w:rPr>
                <w:rFonts w:ascii="Trebuchet MS" w:hAnsi="Trebuchet MS"/>
                <w:color w:val="231F20"/>
                <w:spacing w:val="-7"/>
                <w:w w:val="105"/>
                <w:lang w:val="hu-HU"/>
              </w:rPr>
              <w:t xml:space="preserve"> </w:t>
            </w:r>
            <w:r w:rsidRPr="00151696">
              <w:rPr>
                <w:rFonts w:ascii="Trebuchet MS" w:hAnsi="Trebuchet MS"/>
                <w:color w:val="231F20"/>
                <w:w w:val="105"/>
                <w:lang w:val="hu-HU"/>
              </w:rPr>
              <w:t>%</w:t>
            </w:r>
          </w:p>
        </w:tc>
        <w:tc>
          <w:tcPr>
            <w:tcW w:w="196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14:paraId="20CD0407" w14:textId="77777777" w:rsidR="003C7D68" w:rsidRPr="00151696" w:rsidRDefault="003C7D68">
            <w:pPr>
              <w:rPr>
                <w:rFonts w:ascii="Trebuchet MS" w:hAnsi="Trebuchet MS"/>
                <w:lang w:val="hu-HU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74204AA5" w14:textId="77777777" w:rsidR="003C7D68" w:rsidRPr="00151696" w:rsidRDefault="003C7D68">
            <w:pPr>
              <w:pStyle w:val="TableParagraph"/>
              <w:rPr>
                <w:rFonts w:ascii="Trebuchet MS" w:eastAsia="Trebuchet MS" w:hAnsi="Trebuchet MS" w:cs="Trebuchet MS"/>
                <w:lang w:val="hu-HU"/>
              </w:rPr>
            </w:pPr>
          </w:p>
          <w:p w14:paraId="15DC8E6F" w14:textId="77777777" w:rsidR="003C7D68" w:rsidRPr="00151696" w:rsidRDefault="003C7D68">
            <w:pPr>
              <w:pStyle w:val="TableParagraph"/>
              <w:spacing w:before="10"/>
              <w:rPr>
                <w:rFonts w:ascii="Trebuchet MS" w:eastAsia="Trebuchet MS" w:hAnsi="Trebuchet MS" w:cs="Trebuchet MS"/>
                <w:lang w:val="hu-HU"/>
              </w:rPr>
            </w:pPr>
          </w:p>
          <w:p w14:paraId="495100C8" w14:textId="77777777" w:rsidR="003C7D68" w:rsidRPr="00151696" w:rsidRDefault="00A97FFC">
            <w:pPr>
              <w:pStyle w:val="TableParagraph"/>
              <w:spacing w:line="566" w:lineRule="auto"/>
              <w:ind w:left="259" w:right="402"/>
              <w:rPr>
                <w:rFonts w:ascii="Trebuchet MS" w:eastAsia="Calibri" w:hAnsi="Trebuchet MS" w:cs="Calibri"/>
                <w:lang w:val="hu-HU"/>
              </w:rPr>
            </w:pPr>
            <w:proofErr w:type="spellStart"/>
            <w:r w:rsidRPr="00151696">
              <w:rPr>
                <w:rFonts w:ascii="Trebuchet MS" w:hAnsi="Trebuchet MS"/>
                <w:color w:val="231F20"/>
                <w:spacing w:val="-1"/>
                <w:lang w:val="hu-HU"/>
              </w:rPr>
              <w:t>Squaremeters</w:t>
            </w:r>
            <w:proofErr w:type="spellEnd"/>
            <w:r w:rsidRPr="00151696">
              <w:rPr>
                <w:rFonts w:ascii="Trebuchet MS" w:hAnsi="Trebuchet MS"/>
                <w:color w:val="231F20"/>
                <w:spacing w:val="30"/>
                <w:lang w:val="hu-HU"/>
              </w:rPr>
              <w:t xml:space="preserve"> </w:t>
            </w:r>
            <w:proofErr w:type="spellStart"/>
            <w:r w:rsidRPr="00151696">
              <w:rPr>
                <w:rFonts w:ascii="Trebuchet MS" w:hAnsi="Trebuchet MS"/>
                <w:color w:val="231F20"/>
                <w:spacing w:val="-2"/>
                <w:lang w:val="hu-HU"/>
              </w:rPr>
              <w:t>r</w:t>
            </w:r>
            <w:r w:rsidRPr="00151696">
              <w:rPr>
                <w:rFonts w:ascii="Trebuchet MS" w:hAnsi="Trebuchet MS"/>
                <w:color w:val="231F20"/>
                <w:spacing w:val="-1"/>
                <w:lang w:val="hu-HU"/>
              </w:rPr>
              <w:t>ecreational</w:t>
            </w:r>
            <w:proofErr w:type="spellEnd"/>
            <w:r w:rsidRPr="00151696">
              <w:rPr>
                <w:rFonts w:ascii="Trebuchet MS" w:hAnsi="Trebuchet MS"/>
                <w:color w:val="231F20"/>
                <w:spacing w:val="30"/>
                <w:lang w:val="hu-HU"/>
              </w:rPr>
              <w:t xml:space="preserve"> </w:t>
            </w:r>
            <w:proofErr w:type="spellStart"/>
            <w:r w:rsidRPr="00151696">
              <w:rPr>
                <w:rFonts w:ascii="Trebuchet MS" w:hAnsi="Trebuchet MS"/>
                <w:color w:val="231F20"/>
                <w:spacing w:val="-1"/>
                <w:lang w:val="hu-HU"/>
              </w:rPr>
              <w:t>zones</w:t>
            </w:r>
            <w:proofErr w:type="spellEnd"/>
            <w:r w:rsidRPr="00151696">
              <w:rPr>
                <w:rFonts w:ascii="Trebuchet MS" w:hAnsi="Trebuchet MS"/>
                <w:color w:val="231F20"/>
                <w:spacing w:val="31"/>
                <w:w w:val="103"/>
                <w:lang w:val="hu-HU"/>
              </w:rPr>
              <w:t xml:space="preserve"> </w:t>
            </w:r>
            <w:proofErr w:type="spellStart"/>
            <w:r w:rsidRPr="00151696">
              <w:rPr>
                <w:rFonts w:ascii="Trebuchet MS" w:hAnsi="Trebuchet MS"/>
                <w:color w:val="231F20"/>
                <w:lang w:val="hu-HU"/>
              </w:rPr>
              <w:t>number</w:t>
            </w:r>
            <w:proofErr w:type="spellEnd"/>
            <w:r w:rsidRPr="00151696">
              <w:rPr>
                <w:rFonts w:ascii="Trebuchet MS" w:hAnsi="Trebuchet MS"/>
                <w:color w:val="231F20"/>
                <w:spacing w:val="25"/>
                <w:lang w:val="hu-HU"/>
              </w:rPr>
              <w:t xml:space="preserve"> </w:t>
            </w:r>
            <w:proofErr w:type="spellStart"/>
            <w:r w:rsidRPr="00151696">
              <w:rPr>
                <w:rFonts w:ascii="Trebuchet MS" w:hAnsi="Trebuchet MS"/>
                <w:color w:val="231F20"/>
                <w:spacing w:val="-2"/>
                <w:lang w:val="hu-HU"/>
              </w:rPr>
              <w:t>r</w:t>
            </w:r>
            <w:r w:rsidRPr="00151696">
              <w:rPr>
                <w:rFonts w:ascii="Trebuchet MS" w:hAnsi="Trebuchet MS"/>
                <w:color w:val="231F20"/>
                <w:spacing w:val="-1"/>
                <w:lang w:val="hu-HU"/>
              </w:rPr>
              <w:t>ecreational</w:t>
            </w:r>
            <w:proofErr w:type="spellEnd"/>
            <w:r w:rsidRPr="00151696">
              <w:rPr>
                <w:rFonts w:ascii="Trebuchet MS" w:hAnsi="Trebuchet MS"/>
                <w:color w:val="231F20"/>
                <w:spacing w:val="26"/>
                <w:lang w:val="hu-HU"/>
              </w:rPr>
              <w:t xml:space="preserve"> </w:t>
            </w:r>
            <w:proofErr w:type="spellStart"/>
            <w:r w:rsidRPr="00151696">
              <w:rPr>
                <w:rFonts w:ascii="Trebuchet MS" w:hAnsi="Trebuchet MS"/>
                <w:color w:val="231F20"/>
                <w:lang w:val="hu-HU"/>
              </w:rPr>
              <w:t>structures</w:t>
            </w:r>
            <w:proofErr w:type="spellEnd"/>
          </w:p>
        </w:tc>
        <w:tc>
          <w:tcPr>
            <w:tcW w:w="196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14:paraId="4397C4EF" w14:textId="77777777" w:rsidR="003C7D68" w:rsidRPr="00151696" w:rsidRDefault="003C7D68">
            <w:pPr>
              <w:rPr>
                <w:rFonts w:ascii="Trebuchet MS" w:hAnsi="Trebuchet MS"/>
                <w:lang w:val="hu-HU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306ADB38" w14:textId="77777777" w:rsidR="003C7D68" w:rsidRPr="00151696" w:rsidRDefault="003C7D68">
            <w:pPr>
              <w:pStyle w:val="TableParagraph"/>
              <w:rPr>
                <w:rFonts w:ascii="Trebuchet MS" w:eastAsia="Trebuchet MS" w:hAnsi="Trebuchet MS" w:cs="Trebuchet MS"/>
                <w:lang w:val="hu-HU"/>
              </w:rPr>
            </w:pPr>
          </w:p>
          <w:p w14:paraId="0E68B762" w14:textId="77777777" w:rsidR="003C7D68" w:rsidRPr="00151696" w:rsidRDefault="003C7D68">
            <w:pPr>
              <w:pStyle w:val="TableParagraph"/>
              <w:spacing w:before="10"/>
              <w:rPr>
                <w:rFonts w:ascii="Trebuchet MS" w:eastAsia="Trebuchet MS" w:hAnsi="Trebuchet MS" w:cs="Trebuchet MS"/>
                <w:lang w:val="hu-HU"/>
              </w:rPr>
            </w:pPr>
          </w:p>
          <w:p w14:paraId="624FDB61" w14:textId="77777777" w:rsidR="003C7D68" w:rsidRPr="00151696" w:rsidRDefault="00A97FFC">
            <w:pPr>
              <w:pStyle w:val="TableParagraph"/>
              <w:ind w:left="461"/>
              <w:rPr>
                <w:rFonts w:ascii="Trebuchet MS" w:eastAsia="Calibri" w:hAnsi="Trebuchet MS" w:cs="Calibri"/>
                <w:lang w:val="hu-HU"/>
              </w:rPr>
            </w:pPr>
            <w:r w:rsidRPr="00151696">
              <w:rPr>
                <w:rFonts w:ascii="Trebuchet MS" w:hAnsi="Trebuchet MS"/>
                <w:color w:val="231F20"/>
                <w:lang w:val="hu-HU"/>
              </w:rPr>
              <w:t>500m2</w:t>
            </w:r>
          </w:p>
          <w:p w14:paraId="2C9FFB98" w14:textId="77777777" w:rsidR="003C7D68" w:rsidRPr="00151696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  <w:lang w:val="hu-HU"/>
              </w:rPr>
            </w:pPr>
          </w:p>
          <w:p w14:paraId="1083CA84" w14:textId="77777777" w:rsidR="003C7D68" w:rsidRPr="00151696" w:rsidRDefault="00A97FFC">
            <w:pPr>
              <w:pStyle w:val="TableParagraph"/>
              <w:ind w:left="461"/>
              <w:rPr>
                <w:rFonts w:ascii="Trebuchet MS" w:eastAsia="Calibri" w:hAnsi="Trebuchet MS" w:cs="Calibri"/>
                <w:lang w:val="hu-HU"/>
              </w:rPr>
            </w:pPr>
            <w:r w:rsidRPr="00151696">
              <w:rPr>
                <w:rFonts w:ascii="Trebuchet MS" w:eastAsia="Calibri" w:hAnsi="Trebuchet MS" w:cs="Calibri"/>
                <w:color w:val="231F20"/>
                <w:lang w:val="hu-HU"/>
              </w:rPr>
              <w:t>3</w:t>
            </w:r>
            <w:r w:rsidRPr="00151696">
              <w:rPr>
                <w:rFonts w:ascii="Trebuchet MS" w:eastAsia="Calibri" w:hAnsi="Trebuchet MS" w:cs="Calibri"/>
                <w:color w:val="231F20"/>
                <w:spacing w:val="-7"/>
                <w:lang w:val="hu-HU"/>
              </w:rPr>
              <w:t xml:space="preserve"> </w:t>
            </w:r>
            <w:r w:rsidRPr="00151696">
              <w:rPr>
                <w:rFonts w:ascii="Trebuchet MS" w:eastAsia="Calibri" w:hAnsi="Trebuchet MS" w:cs="Calibri"/>
                <w:color w:val="231F20"/>
                <w:lang w:val="hu-HU"/>
              </w:rPr>
              <w:t>ﬁ</w:t>
            </w:r>
            <w:proofErr w:type="spellStart"/>
            <w:r w:rsidRPr="00151696">
              <w:rPr>
                <w:rFonts w:ascii="Trebuchet MS" w:eastAsia="Calibri" w:hAnsi="Trebuchet MS" w:cs="Calibri"/>
                <w:color w:val="231F20"/>
                <w:lang w:val="hu-HU"/>
              </w:rPr>
              <w:t>rst</w:t>
            </w:r>
            <w:proofErr w:type="spellEnd"/>
            <w:r w:rsidRPr="00151696">
              <w:rPr>
                <w:rFonts w:ascii="Trebuchet MS" w:eastAsia="Calibri" w:hAnsi="Trebuchet MS" w:cs="Calibri"/>
                <w:color w:val="231F20"/>
                <w:spacing w:val="-7"/>
                <w:lang w:val="hu-HU"/>
              </w:rPr>
              <w:t xml:space="preserve"> </w:t>
            </w:r>
            <w:proofErr w:type="spellStart"/>
            <w:r w:rsidRPr="00151696">
              <w:rPr>
                <w:rFonts w:ascii="Trebuchet MS" w:eastAsia="Calibri" w:hAnsi="Trebuchet MS" w:cs="Calibri"/>
                <w:color w:val="231F20"/>
                <w:spacing w:val="-1"/>
                <w:lang w:val="hu-HU"/>
              </w:rPr>
              <w:t>year</w:t>
            </w:r>
            <w:proofErr w:type="spellEnd"/>
          </w:p>
        </w:tc>
      </w:tr>
      <w:tr w:rsidR="003C7D68" w:rsidRPr="00151696" w14:paraId="0B81F810" w14:textId="77777777">
        <w:trPr>
          <w:trHeight w:hRule="exact" w:val="2403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43C45FBE" w14:textId="77777777" w:rsidR="003C7D68" w:rsidRPr="00151696" w:rsidRDefault="003C7D68">
            <w:pPr>
              <w:pStyle w:val="TableParagraph"/>
              <w:rPr>
                <w:rFonts w:ascii="Trebuchet MS" w:eastAsia="Trebuchet MS" w:hAnsi="Trebuchet MS" w:cs="Trebuchet MS"/>
                <w:lang w:val="hu-HU"/>
              </w:rPr>
            </w:pPr>
          </w:p>
          <w:p w14:paraId="5F99D4E3" w14:textId="77777777" w:rsidR="003C7D68" w:rsidRPr="00151696" w:rsidRDefault="003C7D68">
            <w:pPr>
              <w:pStyle w:val="TableParagraph"/>
              <w:rPr>
                <w:rFonts w:ascii="Trebuchet MS" w:eastAsia="Trebuchet MS" w:hAnsi="Trebuchet MS" w:cs="Trebuchet MS"/>
                <w:lang w:val="hu-HU"/>
              </w:rPr>
            </w:pPr>
          </w:p>
          <w:p w14:paraId="2B88F2A4" w14:textId="678E273E" w:rsidR="003C7D68" w:rsidRPr="00151696" w:rsidRDefault="006E6524">
            <w:pPr>
              <w:pStyle w:val="TableParagraph"/>
              <w:spacing w:before="177" w:line="326" w:lineRule="exact"/>
              <w:ind w:left="513" w:right="1657"/>
              <w:rPr>
                <w:rFonts w:ascii="Trebuchet MS" w:eastAsia="Calibri" w:hAnsi="Trebuchet MS" w:cs="Calibri"/>
                <w:lang w:val="hu-HU"/>
              </w:rPr>
            </w:pPr>
            <w:r w:rsidRPr="00151696">
              <w:rPr>
                <w:rFonts w:ascii="Trebuchet MS" w:eastAsia="Calibri" w:hAnsi="Trebuchet MS" w:cs="Calibri"/>
                <w:color w:val="231F20"/>
                <w:w w:val="105"/>
                <w:lang w:val="hu-HU"/>
              </w:rPr>
              <w:t xml:space="preserve">Nincsenek kulturális ajánlatok a körzetben </w:t>
            </w: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3FD13FD1" w14:textId="77777777" w:rsidR="003C7D68" w:rsidRPr="00151696" w:rsidRDefault="003C7D68">
            <w:pPr>
              <w:rPr>
                <w:rFonts w:ascii="Trebuchet MS" w:hAnsi="Trebuchet MS"/>
                <w:lang w:val="hu-HU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5989FE48" w14:textId="77777777" w:rsidR="003C7D68" w:rsidRPr="00151696" w:rsidRDefault="003C7D68">
            <w:pPr>
              <w:pStyle w:val="TableParagraph"/>
              <w:rPr>
                <w:rFonts w:ascii="Trebuchet MS" w:eastAsia="Trebuchet MS" w:hAnsi="Trebuchet MS" w:cs="Trebuchet MS"/>
                <w:lang w:val="hu-HU"/>
              </w:rPr>
            </w:pPr>
          </w:p>
          <w:p w14:paraId="1DECE354" w14:textId="77777777" w:rsidR="003C7D68" w:rsidRPr="00151696" w:rsidRDefault="003C7D68">
            <w:pPr>
              <w:pStyle w:val="TableParagraph"/>
              <w:rPr>
                <w:rFonts w:ascii="Trebuchet MS" w:eastAsia="Trebuchet MS" w:hAnsi="Trebuchet MS" w:cs="Trebuchet MS"/>
                <w:lang w:val="hu-HU"/>
              </w:rPr>
            </w:pPr>
          </w:p>
          <w:p w14:paraId="23D9D8D2" w14:textId="06A2E811" w:rsidR="003C7D68" w:rsidRPr="00151696" w:rsidRDefault="006E6524">
            <w:pPr>
              <w:pStyle w:val="TableParagraph"/>
              <w:spacing w:before="177" w:line="326" w:lineRule="exact"/>
              <w:ind w:left="871" w:right="1464"/>
              <w:rPr>
                <w:rFonts w:ascii="Trebuchet MS" w:eastAsia="Calibri" w:hAnsi="Trebuchet MS" w:cs="Calibri"/>
                <w:lang w:val="hu-HU"/>
              </w:rPr>
            </w:pPr>
            <w:r w:rsidRPr="00151696">
              <w:rPr>
                <w:rFonts w:ascii="Trebuchet MS" w:eastAsia="Calibri" w:hAnsi="Trebuchet MS" w:cs="Calibri"/>
                <w:color w:val="231F20"/>
                <w:spacing w:val="-2"/>
                <w:w w:val="105"/>
                <w:lang w:val="hu-HU"/>
              </w:rPr>
              <w:t>Kulturális ajánlatok nyújtása</w:t>
            </w: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775FB8D1" w14:textId="77777777" w:rsidR="003C7D68" w:rsidRPr="00151696" w:rsidRDefault="003C7D68">
            <w:pPr>
              <w:rPr>
                <w:rFonts w:ascii="Trebuchet MS" w:hAnsi="Trebuchet MS"/>
                <w:lang w:val="hu-HU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E422389" w14:textId="77777777" w:rsidR="003C7D68" w:rsidRPr="00151696" w:rsidRDefault="003C7D68">
            <w:pPr>
              <w:pStyle w:val="TableParagraph"/>
              <w:rPr>
                <w:rFonts w:ascii="Trebuchet MS" w:eastAsia="Trebuchet MS" w:hAnsi="Trebuchet MS" w:cs="Trebuchet MS"/>
                <w:lang w:val="hu-HU"/>
              </w:rPr>
            </w:pPr>
          </w:p>
          <w:p w14:paraId="3A5A111E" w14:textId="77777777" w:rsidR="003C7D68" w:rsidRPr="00151696" w:rsidRDefault="003C7D68">
            <w:pPr>
              <w:pStyle w:val="TableParagraph"/>
              <w:rPr>
                <w:rFonts w:ascii="Trebuchet MS" w:eastAsia="Trebuchet MS" w:hAnsi="Trebuchet MS" w:cs="Trebuchet MS"/>
                <w:lang w:val="hu-HU"/>
              </w:rPr>
            </w:pPr>
          </w:p>
          <w:p w14:paraId="2C4F7747" w14:textId="77777777" w:rsidR="003C7D68" w:rsidRPr="00151696" w:rsidRDefault="003C7D68">
            <w:pPr>
              <w:pStyle w:val="TableParagraph"/>
              <w:spacing w:before="1"/>
              <w:rPr>
                <w:rFonts w:ascii="Trebuchet MS" w:eastAsia="Trebuchet MS" w:hAnsi="Trebuchet MS" w:cs="Trebuchet MS"/>
                <w:lang w:val="hu-HU"/>
              </w:rPr>
            </w:pPr>
          </w:p>
          <w:p w14:paraId="7F9FAE4A" w14:textId="77777777" w:rsidR="003C7D68" w:rsidRPr="00151696" w:rsidRDefault="00A97FFC">
            <w:pPr>
              <w:pStyle w:val="TableParagraph"/>
              <w:ind w:left="993"/>
              <w:rPr>
                <w:rFonts w:ascii="Trebuchet MS" w:eastAsia="Calibri" w:hAnsi="Trebuchet MS" w:cs="Calibri"/>
                <w:lang w:val="hu-HU"/>
              </w:rPr>
            </w:pPr>
            <w:r w:rsidRPr="00151696">
              <w:rPr>
                <w:rFonts w:ascii="Trebuchet MS" w:hAnsi="Trebuchet MS"/>
                <w:color w:val="231F20"/>
                <w:w w:val="105"/>
                <w:lang w:val="hu-HU"/>
              </w:rPr>
              <w:t>50</w:t>
            </w:r>
            <w:r w:rsidRPr="00151696">
              <w:rPr>
                <w:rFonts w:ascii="Trebuchet MS" w:hAnsi="Trebuchet MS"/>
                <w:color w:val="231F20"/>
                <w:spacing w:val="-7"/>
                <w:w w:val="105"/>
                <w:lang w:val="hu-HU"/>
              </w:rPr>
              <w:t xml:space="preserve"> </w:t>
            </w:r>
            <w:r w:rsidRPr="00151696">
              <w:rPr>
                <w:rFonts w:ascii="Trebuchet MS" w:hAnsi="Trebuchet MS"/>
                <w:color w:val="231F20"/>
                <w:w w:val="105"/>
                <w:lang w:val="hu-HU"/>
              </w:rPr>
              <w:t>%</w:t>
            </w: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BEE425F" w14:textId="77777777" w:rsidR="003C7D68" w:rsidRPr="00151696" w:rsidRDefault="003C7D68">
            <w:pPr>
              <w:rPr>
                <w:rFonts w:ascii="Trebuchet MS" w:hAnsi="Trebuchet MS"/>
                <w:lang w:val="hu-HU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6E750928" w14:textId="77777777" w:rsidR="003C7D68" w:rsidRPr="00151696" w:rsidRDefault="003C7D68">
            <w:pPr>
              <w:pStyle w:val="TableParagraph"/>
              <w:rPr>
                <w:rFonts w:ascii="Trebuchet MS" w:eastAsia="Trebuchet MS" w:hAnsi="Trebuchet MS" w:cs="Trebuchet MS"/>
                <w:lang w:val="hu-HU"/>
              </w:rPr>
            </w:pPr>
          </w:p>
          <w:p w14:paraId="1AED2AC9" w14:textId="77777777" w:rsidR="003C7D68" w:rsidRPr="00151696" w:rsidRDefault="003C7D68">
            <w:pPr>
              <w:pStyle w:val="TableParagraph"/>
              <w:rPr>
                <w:rFonts w:ascii="Trebuchet MS" w:eastAsia="Trebuchet MS" w:hAnsi="Trebuchet MS" w:cs="Trebuchet MS"/>
                <w:lang w:val="hu-HU"/>
              </w:rPr>
            </w:pPr>
          </w:p>
          <w:p w14:paraId="178F2030" w14:textId="2770E190" w:rsidR="003C7D68" w:rsidRPr="00151696" w:rsidRDefault="006E6524">
            <w:pPr>
              <w:pStyle w:val="TableParagraph"/>
              <w:spacing w:before="180"/>
              <w:ind w:left="398"/>
              <w:rPr>
                <w:rFonts w:ascii="Trebuchet MS" w:eastAsia="Calibri" w:hAnsi="Trebuchet MS" w:cs="Calibri"/>
                <w:lang w:val="hu-HU"/>
              </w:rPr>
            </w:pPr>
            <w:r w:rsidRPr="00151696">
              <w:rPr>
                <w:rFonts w:ascii="Trebuchet MS" w:eastAsia="Calibri" w:hAnsi="Trebuchet MS" w:cs="Calibri"/>
                <w:color w:val="231F20"/>
                <w:lang w:val="hu-HU"/>
              </w:rPr>
              <w:t>Ajánlatok száma</w:t>
            </w: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68D289A2" w14:textId="77777777" w:rsidR="003C7D68" w:rsidRPr="00151696" w:rsidRDefault="003C7D68">
            <w:pPr>
              <w:rPr>
                <w:rFonts w:ascii="Trebuchet MS" w:hAnsi="Trebuchet MS"/>
                <w:lang w:val="hu-HU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6FF6EE88" w14:textId="77777777" w:rsidR="003C7D68" w:rsidRPr="00151696" w:rsidRDefault="003C7D68">
            <w:pPr>
              <w:pStyle w:val="TableParagraph"/>
              <w:rPr>
                <w:rFonts w:ascii="Trebuchet MS" w:eastAsia="Trebuchet MS" w:hAnsi="Trebuchet MS" w:cs="Trebuchet MS"/>
                <w:lang w:val="hu-HU"/>
              </w:rPr>
            </w:pPr>
          </w:p>
          <w:p w14:paraId="6F29B9B6" w14:textId="77777777" w:rsidR="003C7D68" w:rsidRPr="00151696" w:rsidRDefault="003C7D68">
            <w:pPr>
              <w:pStyle w:val="TableParagraph"/>
              <w:rPr>
                <w:rFonts w:ascii="Trebuchet MS" w:eastAsia="Trebuchet MS" w:hAnsi="Trebuchet MS" w:cs="Trebuchet MS"/>
                <w:lang w:val="hu-HU"/>
              </w:rPr>
            </w:pPr>
          </w:p>
          <w:p w14:paraId="2EC660F2" w14:textId="3E6FD6CF" w:rsidR="003C7D68" w:rsidRPr="00151696" w:rsidRDefault="006E6524">
            <w:pPr>
              <w:pStyle w:val="TableParagraph"/>
              <w:spacing w:before="180"/>
              <w:ind w:left="323"/>
              <w:rPr>
                <w:rFonts w:ascii="Trebuchet MS" w:eastAsia="Calibri" w:hAnsi="Trebuchet MS" w:cs="Calibri"/>
                <w:lang w:val="hu-HU"/>
              </w:rPr>
            </w:pPr>
            <w:r w:rsidRPr="00151696">
              <w:rPr>
                <w:rFonts w:ascii="Trebuchet MS" w:eastAsia="Calibri" w:hAnsi="Trebuchet MS" w:cs="Calibri"/>
                <w:color w:val="231F20"/>
                <w:lang w:val="hu-HU"/>
              </w:rPr>
              <w:t>5 az első évben</w:t>
            </w:r>
          </w:p>
        </w:tc>
      </w:tr>
      <w:tr w:rsidR="003C7D68" w:rsidRPr="00151696" w14:paraId="273B2A04" w14:textId="77777777">
        <w:trPr>
          <w:trHeight w:hRule="exact" w:val="2403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1416309E" w14:textId="77777777" w:rsidR="003C7D68" w:rsidRPr="00151696" w:rsidRDefault="003C7D68">
            <w:pPr>
              <w:pStyle w:val="TableParagraph"/>
              <w:rPr>
                <w:rFonts w:ascii="Trebuchet MS" w:eastAsia="Trebuchet MS" w:hAnsi="Trebuchet MS" w:cs="Trebuchet MS"/>
                <w:lang w:val="hu-HU"/>
              </w:rPr>
            </w:pPr>
          </w:p>
          <w:p w14:paraId="3253D6B8" w14:textId="77777777" w:rsidR="003C7D68" w:rsidRPr="00151696" w:rsidRDefault="003C7D68">
            <w:pPr>
              <w:pStyle w:val="TableParagraph"/>
              <w:rPr>
                <w:rFonts w:ascii="Trebuchet MS" w:eastAsia="Trebuchet MS" w:hAnsi="Trebuchet MS" w:cs="Trebuchet MS"/>
                <w:lang w:val="hu-HU"/>
              </w:rPr>
            </w:pPr>
          </w:p>
          <w:p w14:paraId="556128F5" w14:textId="77777777" w:rsidR="003C7D68" w:rsidRPr="00151696" w:rsidRDefault="003C7D68">
            <w:pPr>
              <w:pStyle w:val="TableParagraph"/>
              <w:spacing w:before="4"/>
              <w:rPr>
                <w:rFonts w:ascii="Trebuchet MS" w:eastAsia="Trebuchet MS" w:hAnsi="Trebuchet MS" w:cs="Trebuchet MS"/>
                <w:lang w:val="hu-HU"/>
              </w:rPr>
            </w:pPr>
          </w:p>
          <w:p w14:paraId="0B6D3039" w14:textId="12CC7F88" w:rsidR="003C7D68" w:rsidRPr="00151696" w:rsidRDefault="006E6524">
            <w:pPr>
              <w:pStyle w:val="TableParagraph"/>
              <w:ind w:left="513"/>
              <w:rPr>
                <w:rFonts w:ascii="Trebuchet MS" w:eastAsia="Calibri" w:hAnsi="Trebuchet MS" w:cs="Calibri"/>
                <w:lang w:val="hu-HU"/>
              </w:rPr>
            </w:pPr>
            <w:r w:rsidRPr="00151696">
              <w:rPr>
                <w:rFonts w:ascii="Trebuchet MS" w:hAnsi="Trebuchet MS"/>
                <w:color w:val="231F20"/>
                <w:w w:val="105"/>
                <w:lang w:val="hu-HU"/>
              </w:rPr>
              <w:t>Nincsenek gasztronómiai szolgáltatások a környéken</w:t>
            </w: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76DFBFCA" w14:textId="77777777" w:rsidR="003C7D68" w:rsidRPr="00151696" w:rsidRDefault="003C7D68">
            <w:pPr>
              <w:rPr>
                <w:rFonts w:ascii="Trebuchet MS" w:hAnsi="Trebuchet MS"/>
                <w:lang w:val="hu-HU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00CD945C" w14:textId="77777777" w:rsidR="003C7D68" w:rsidRPr="00151696" w:rsidRDefault="003C7D68">
            <w:pPr>
              <w:pStyle w:val="TableParagraph"/>
              <w:rPr>
                <w:rFonts w:ascii="Trebuchet MS" w:eastAsia="Trebuchet MS" w:hAnsi="Trebuchet MS" w:cs="Trebuchet MS"/>
                <w:lang w:val="hu-HU"/>
              </w:rPr>
            </w:pPr>
          </w:p>
          <w:p w14:paraId="69C13728" w14:textId="77777777" w:rsidR="003C7D68" w:rsidRPr="00151696" w:rsidRDefault="003C7D68">
            <w:pPr>
              <w:pStyle w:val="TableParagraph"/>
              <w:rPr>
                <w:rFonts w:ascii="Trebuchet MS" w:eastAsia="Trebuchet MS" w:hAnsi="Trebuchet MS" w:cs="Trebuchet MS"/>
                <w:lang w:val="hu-HU"/>
              </w:rPr>
            </w:pPr>
          </w:p>
          <w:p w14:paraId="346DDA0B" w14:textId="77777777" w:rsidR="003C7D68" w:rsidRPr="00151696" w:rsidRDefault="003C7D68">
            <w:pPr>
              <w:pStyle w:val="TableParagraph"/>
              <w:spacing w:before="4"/>
              <w:rPr>
                <w:rFonts w:ascii="Trebuchet MS" w:eastAsia="Trebuchet MS" w:hAnsi="Trebuchet MS" w:cs="Trebuchet MS"/>
                <w:lang w:val="hu-HU"/>
              </w:rPr>
            </w:pPr>
          </w:p>
          <w:p w14:paraId="75529522" w14:textId="5BC5B30D" w:rsidR="003C7D68" w:rsidRPr="00151696" w:rsidRDefault="006E6524">
            <w:pPr>
              <w:pStyle w:val="TableParagraph"/>
              <w:ind w:left="677"/>
              <w:rPr>
                <w:rFonts w:ascii="Trebuchet MS" w:eastAsia="Calibri" w:hAnsi="Trebuchet MS" w:cs="Calibri"/>
                <w:lang w:val="hu-HU"/>
              </w:rPr>
            </w:pPr>
            <w:r w:rsidRPr="00151696">
              <w:rPr>
                <w:rFonts w:ascii="Trebuchet MS" w:hAnsi="Trebuchet MS"/>
                <w:color w:val="231F20"/>
                <w:spacing w:val="-2"/>
                <w:w w:val="105"/>
                <w:lang w:val="hu-HU"/>
              </w:rPr>
              <w:t>Alapszintű gasztronómiai szolgáltatás nyújtása</w:t>
            </w: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7C3041F1" w14:textId="77777777" w:rsidR="003C7D68" w:rsidRPr="00151696" w:rsidRDefault="003C7D68">
            <w:pPr>
              <w:rPr>
                <w:rFonts w:ascii="Trebuchet MS" w:hAnsi="Trebuchet MS"/>
                <w:lang w:val="hu-HU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625EBFD9" w14:textId="77777777" w:rsidR="003C7D68" w:rsidRPr="00151696" w:rsidRDefault="003C7D68">
            <w:pPr>
              <w:pStyle w:val="TableParagraph"/>
              <w:rPr>
                <w:rFonts w:ascii="Trebuchet MS" w:eastAsia="Trebuchet MS" w:hAnsi="Trebuchet MS" w:cs="Trebuchet MS"/>
                <w:lang w:val="hu-HU"/>
              </w:rPr>
            </w:pPr>
          </w:p>
          <w:p w14:paraId="67F2C710" w14:textId="77777777" w:rsidR="003C7D68" w:rsidRPr="00151696" w:rsidRDefault="003C7D68">
            <w:pPr>
              <w:pStyle w:val="TableParagraph"/>
              <w:rPr>
                <w:rFonts w:ascii="Trebuchet MS" w:eastAsia="Trebuchet MS" w:hAnsi="Trebuchet MS" w:cs="Trebuchet MS"/>
                <w:lang w:val="hu-HU"/>
              </w:rPr>
            </w:pPr>
          </w:p>
          <w:p w14:paraId="67CBABD8" w14:textId="77777777" w:rsidR="003C7D68" w:rsidRPr="00151696" w:rsidRDefault="003C7D68">
            <w:pPr>
              <w:pStyle w:val="TableParagraph"/>
              <w:spacing w:before="3"/>
              <w:rPr>
                <w:rFonts w:ascii="Trebuchet MS" w:eastAsia="Trebuchet MS" w:hAnsi="Trebuchet MS" w:cs="Trebuchet MS"/>
                <w:lang w:val="hu-HU"/>
              </w:rPr>
            </w:pPr>
          </w:p>
          <w:p w14:paraId="0B8C610D" w14:textId="77777777" w:rsidR="003C7D68" w:rsidRPr="00151696" w:rsidRDefault="00A97FFC">
            <w:pPr>
              <w:pStyle w:val="TableParagraph"/>
              <w:ind w:left="993"/>
              <w:rPr>
                <w:rFonts w:ascii="Trebuchet MS" w:eastAsia="Calibri" w:hAnsi="Trebuchet MS" w:cs="Calibri"/>
                <w:lang w:val="hu-HU"/>
              </w:rPr>
            </w:pPr>
            <w:r w:rsidRPr="00151696">
              <w:rPr>
                <w:rFonts w:ascii="Trebuchet MS" w:hAnsi="Trebuchet MS"/>
                <w:color w:val="231F20"/>
                <w:w w:val="105"/>
                <w:lang w:val="hu-HU"/>
              </w:rPr>
              <w:t>20</w:t>
            </w:r>
            <w:r w:rsidRPr="00151696">
              <w:rPr>
                <w:rFonts w:ascii="Trebuchet MS" w:hAnsi="Trebuchet MS"/>
                <w:color w:val="231F20"/>
                <w:spacing w:val="-7"/>
                <w:w w:val="105"/>
                <w:lang w:val="hu-HU"/>
              </w:rPr>
              <w:t xml:space="preserve"> </w:t>
            </w:r>
            <w:r w:rsidRPr="00151696">
              <w:rPr>
                <w:rFonts w:ascii="Trebuchet MS" w:hAnsi="Trebuchet MS"/>
                <w:color w:val="231F20"/>
                <w:w w:val="105"/>
                <w:lang w:val="hu-HU"/>
              </w:rPr>
              <w:t>%</w:t>
            </w:r>
            <w:bookmarkStart w:id="0" w:name="_GoBack"/>
            <w:bookmarkEnd w:id="0"/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373F290" w14:textId="77777777" w:rsidR="003C7D68" w:rsidRPr="00151696" w:rsidRDefault="003C7D68">
            <w:pPr>
              <w:rPr>
                <w:rFonts w:ascii="Trebuchet MS" w:hAnsi="Trebuchet MS"/>
                <w:lang w:val="hu-HU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322D32B0" w14:textId="77777777" w:rsidR="003C7D68" w:rsidRPr="00151696" w:rsidRDefault="003C7D68">
            <w:pPr>
              <w:pStyle w:val="TableParagraph"/>
              <w:rPr>
                <w:rFonts w:ascii="Trebuchet MS" w:eastAsia="Trebuchet MS" w:hAnsi="Trebuchet MS" w:cs="Trebuchet MS"/>
                <w:lang w:val="hu-HU"/>
              </w:rPr>
            </w:pPr>
          </w:p>
          <w:p w14:paraId="0AFE6282" w14:textId="77777777" w:rsidR="003C7D68" w:rsidRPr="00151696" w:rsidRDefault="003C7D68">
            <w:pPr>
              <w:pStyle w:val="TableParagraph"/>
              <w:rPr>
                <w:rFonts w:ascii="Trebuchet MS" w:eastAsia="Trebuchet MS" w:hAnsi="Trebuchet MS" w:cs="Trebuchet MS"/>
                <w:lang w:val="hu-HU"/>
              </w:rPr>
            </w:pPr>
          </w:p>
          <w:p w14:paraId="5C15BD29" w14:textId="77777777" w:rsidR="003C7D68" w:rsidRPr="00151696" w:rsidRDefault="003C7D68">
            <w:pPr>
              <w:pStyle w:val="TableParagraph"/>
              <w:spacing w:before="4"/>
              <w:rPr>
                <w:rFonts w:ascii="Trebuchet MS" w:eastAsia="Trebuchet MS" w:hAnsi="Trebuchet MS" w:cs="Trebuchet MS"/>
                <w:lang w:val="hu-HU"/>
              </w:rPr>
            </w:pPr>
          </w:p>
          <w:p w14:paraId="4906C6FA" w14:textId="3161D60A" w:rsidR="003C7D68" w:rsidRPr="00151696" w:rsidRDefault="006E6524">
            <w:pPr>
              <w:pStyle w:val="TableParagraph"/>
              <w:ind w:left="398"/>
              <w:rPr>
                <w:rFonts w:ascii="Trebuchet MS" w:eastAsia="Calibri" w:hAnsi="Trebuchet MS" w:cs="Calibri"/>
                <w:lang w:val="hu-HU"/>
              </w:rPr>
            </w:pPr>
            <w:r w:rsidRPr="00151696">
              <w:rPr>
                <w:rFonts w:ascii="Trebuchet MS" w:hAnsi="Trebuchet MS"/>
                <w:color w:val="231F20"/>
                <w:w w:val="105"/>
                <w:lang w:val="hu-HU"/>
              </w:rPr>
              <w:t>Nyitvatartási idő</w:t>
            </w: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40C530B" w14:textId="77777777" w:rsidR="003C7D68" w:rsidRPr="00151696" w:rsidRDefault="003C7D68">
            <w:pPr>
              <w:rPr>
                <w:rFonts w:ascii="Trebuchet MS" w:hAnsi="Trebuchet MS"/>
                <w:lang w:val="hu-HU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07DA87E5" w14:textId="77777777" w:rsidR="003C7D68" w:rsidRPr="00151696" w:rsidRDefault="003C7D68">
            <w:pPr>
              <w:pStyle w:val="TableParagraph"/>
              <w:rPr>
                <w:rFonts w:ascii="Trebuchet MS" w:eastAsia="Trebuchet MS" w:hAnsi="Trebuchet MS" w:cs="Trebuchet MS"/>
                <w:lang w:val="hu-HU"/>
              </w:rPr>
            </w:pPr>
          </w:p>
          <w:p w14:paraId="659C06D3" w14:textId="77777777" w:rsidR="003C7D68" w:rsidRPr="00151696" w:rsidRDefault="003C7D68">
            <w:pPr>
              <w:pStyle w:val="TableParagraph"/>
              <w:rPr>
                <w:rFonts w:ascii="Trebuchet MS" w:eastAsia="Trebuchet MS" w:hAnsi="Trebuchet MS" w:cs="Trebuchet MS"/>
                <w:lang w:val="hu-HU"/>
              </w:rPr>
            </w:pPr>
          </w:p>
          <w:p w14:paraId="2DBEB40E" w14:textId="77777777" w:rsidR="003C7D68" w:rsidRPr="00151696" w:rsidRDefault="003C7D68">
            <w:pPr>
              <w:pStyle w:val="TableParagraph"/>
              <w:spacing w:before="4"/>
              <w:rPr>
                <w:rFonts w:ascii="Trebuchet MS" w:eastAsia="Trebuchet MS" w:hAnsi="Trebuchet MS" w:cs="Trebuchet MS"/>
                <w:lang w:val="hu-HU"/>
              </w:rPr>
            </w:pPr>
          </w:p>
          <w:p w14:paraId="080E4A0B" w14:textId="3A036A78" w:rsidR="003C7D68" w:rsidRPr="00151696" w:rsidRDefault="006E6524">
            <w:pPr>
              <w:pStyle w:val="TableParagraph"/>
              <w:ind w:left="323"/>
              <w:rPr>
                <w:rFonts w:ascii="Trebuchet MS" w:eastAsia="Calibri" w:hAnsi="Trebuchet MS" w:cs="Calibri"/>
                <w:lang w:val="hu-HU"/>
              </w:rPr>
            </w:pPr>
            <w:r w:rsidRPr="00151696">
              <w:rPr>
                <w:rFonts w:ascii="Trebuchet MS" w:hAnsi="Trebuchet MS"/>
                <w:color w:val="231F20"/>
                <w:lang w:val="hu-HU"/>
              </w:rPr>
              <w:t>Heti 10</w:t>
            </w:r>
          </w:p>
        </w:tc>
      </w:tr>
      <w:tr w:rsidR="003C7D68" w:rsidRPr="00151696" w14:paraId="46B2197F" w14:textId="77777777">
        <w:trPr>
          <w:trHeight w:hRule="exact" w:val="2403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3C7A0C4" w14:textId="77777777" w:rsidR="003C7D68" w:rsidRPr="00151696" w:rsidRDefault="003C7D68">
            <w:pPr>
              <w:rPr>
                <w:lang w:val="hu-HU"/>
              </w:rPr>
            </w:pP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3C6F335B" w14:textId="77777777" w:rsidR="003C7D68" w:rsidRPr="00151696" w:rsidRDefault="003C7D68">
            <w:pPr>
              <w:rPr>
                <w:lang w:val="hu-HU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1111EDB9" w14:textId="77777777" w:rsidR="003C7D68" w:rsidRPr="00151696" w:rsidRDefault="003C7D68">
            <w:pPr>
              <w:rPr>
                <w:lang w:val="hu-HU"/>
              </w:rPr>
            </w:pP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77D98681" w14:textId="77777777" w:rsidR="003C7D68" w:rsidRPr="00151696" w:rsidRDefault="003C7D68">
            <w:pPr>
              <w:rPr>
                <w:lang w:val="hu-HU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6F09FAD2" w14:textId="77777777" w:rsidR="003C7D68" w:rsidRPr="00151696" w:rsidRDefault="003C7D68">
            <w:pPr>
              <w:rPr>
                <w:lang w:val="hu-HU"/>
              </w:rPr>
            </w:pP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6CE84325" w14:textId="77777777" w:rsidR="003C7D68" w:rsidRPr="00151696" w:rsidRDefault="003C7D68">
            <w:pPr>
              <w:rPr>
                <w:lang w:val="hu-HU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564E232" w14:textId="77777777" w:rsidR="003C7D68" w:rsidRPr="00151696" w:rsidRDefault="003C7D68">
            <w:pPr>
              <w:rPr>
                <w:lang w:val="hu-HU"/>
              </w:rPr>
            </w:pP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A466677" w14:textId="77777777" w:rsidR="003C7D68" w:rsidRPr="00151696" w:rsidRDefault="003C7D68">
            <w:pPr>
              <w:rPr>
                <w:lang w:val="hu-HU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69D5B5F3" w14:textId="77777777" w:rsidR="003C7D68" w:rsidRPr="00151696" w:rsidRDefault="003C7D68">
            <w:pPr>
              <w:rPr>
                <w:lang w:val="hu-HU"/>
              </w:rPr>
            </w:pPr>
          </w:p>
        </w:tc>
      </w:tr>
      <w:tr w:rsidR="003C7D68" w:rsidRPr="00151696" w14:paraId="4147B2B8" w14:textId="77777777">
        <w:trPr>
          <w:trHeight w:hRule="exact" w:val="2403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3988FE65" w14:textId="77777777" w:rsidR="003C7D68" w:rsidRPr="00151696" w:rsidRDefault="003C7D68">
            <w:pPr>
              <w:rPr>
                <w:lang w:val="hu-HU"/>
              </w:rPr>
            </w:pP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579439B0" w14:textId="77777777" w:rsidR="003C7D68" w:rsidRPr="00151696" w:rsidRDefault="003C7D68">
            <w:pPr>
              <w:rPr>
                <w:lang w:val="hu-HU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6C75FC56" w14:textId="77777777" w:rsidR="003C7D68" w:rsidRPr="00151696" w:rsidRDefault="003C7D68">
            <w:pPr>
              <w:rPr>
                <w:lang w:val="hu-HU"/>
              </w:rPr>
            </w:pP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055E6290" w14:textId="77777777" w:rsidR="003C7D68" w:rsidRPr="00151696" w:rsidRDefault="003C7D68">
            <w:pPr>
              <w:rPr>
                <w:lang w:val="hu-HU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10F7D068" w14:textId="77777777" w:rsidR="003C7D68" w:rsidRPr="00151696" w:rsidRDefault="003C7D68">
            <w:pPr>
              <w:rPr>
                <w:lang w:val="hu-HU"/>
              </w:rPr>
            </w:pP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0E02F210" w14:textId="77777777" w:rsidR="003C7D68" w:rsidRPr="00151696" w:rsidRDefault="003C7D68">
            <w:pPr>
              <w:rPr>
                <w:lang w:val="hu-HU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20CFFD8" w14:textId="77777777" w:rsidR="003C7D68" w:rsidRPr="00151696" w:rsidRDefault="003C7D68">
            <w:pPr>
              <w:rPr>
                <w:lang w:val="hu-HU"/>
              </w:rPr>
            </w:pP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67BFC580" w14:textId="77777777" w:rsidR="003C7D68" w:rsidRPr="00151696" w:rsidRDefault="003C7D68">
            <w:pPr>
              <w:rPr>
                <w:lang w:val="hu-HU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4308BD01" w14:textId="77777777" w:rsidR="003C7D68" w:rsidRPr="00151696" w:rsidRDefault="003C7D68">
            <w:pPr>
              <w:rPr>
                <w:lang w:val="hu-HU"/>
              </w:rPr>
            </w:pPr>
          </w:p>
        </w:tc>
      </w:tr>
    </w:tbl>
    <w:p w14:paraId="76A01123" w14:textId="77777777" w:rsidR="00EA1EFC" w:rsidRPr="00151696" w:rsidRDefault="00EA1EFC">
      <w:pPr>
        <w:rPr>
          <w:lang w:val="hu-HU"/>
        </w:rPr>
      </w:pPr>
    </w:p>
    <w:sectPr w:rsidR="00EA1EFC" w:rsidRPr="00151696">
      <w:type w:val="continuous"/>
      <w:pgSz w:w="23820" w:h="16840" w:orient="landscape"/>
      <w:pgMar w:top="340" w:right="52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01DA6B" w14:textId="77777777" w:rsidR="002204B1" w:rsidRDefault="002204B1" w:rsidP="00EE6932">
      <w:r>
        <w:separator/>
      </w:r>
    </w:p>
  </w:endnote>
  <w:endnote w:type="continuationSeparator" w:id="0">
    <w:p w14:paraId="6C3BDD8C" w14:textId="77777777" w:rsidR="002204B1" w:rsidRDefault="002204B1" w:rsidP="00EE6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FDC196" w14:textId="77777777" w:rsidR="00D85B52" w:rsidRDefault="00D85B5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2966AC" w14:textId="77777777" w:rsidR="00D85B52" w:rsidRDefault="00D85B52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02D2BE" w14:textId="77777777" w:rsidR="00D85B52" w:rsidRDefault="00D85B5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69AED2" w14:textId="77777777" w:rsidR="002204B1" w:rsidRDefault="002204B1" w:rsidP="00EE6932">
      <w:r>
        <w:separator/>
      </w:r>
    </w:p>
  </w:footnote>
  <w:footnote w:type="continuationSeparator" w:id="0">
    <w:p w14:paraId="0DAD4CD4" w14:textId="77777777" w:rsidR="002204B1" w:rsidRDefault="002204B1" w:rsidP="00EE69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12037C" w14:textId="77777777" w:rsidR="00D85B52" w:rsidRDefault="00D85B5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B356D7" w14:textId="77777777" w:rsidR="00EE6932" w:rsidRDefault="00EE6932">
    <w:pPr>
      <w:pStyle w:val="lfej"/>
    </w:pPr>
    <w:r>
      <w:rPr>
        <w:noProof/>
        <w:lang w:val="hu-HU" w:eastAsia="hu-HU"/>
      </w:rPr>
      <w:drawing>
        <wp:anchor distT="0" distB="0" distL="114300" distR="114300" simplePos="0" relativeHeight="251658240" behindDoc="1" locked="0" layoutInCell="1" allowOverlap="1" wp14:anchorId="0C419046" wp14:editId="4A48724B">
          <wp:simplePos x="0" y="0"/>
          <wp:positionH relativeFrom="column">
            <wp:posOffset>13439140</wp:posOffset>
          </wp:positionH>
          <wp:positionV relativeFrom="paragraph">
            <wp:posOffset>252095</wp:posOffset>
          </wp:positionV>
          <wp:extent cx="825500" cy="825500"/>
          <wp:effectExtent l="0" t="0" r="0" b="0"/>
          <wp:wrapTight wrapText="bothSides">
            <wp:wrapPolygon edited="0">
              <wp:start x="7477" y="0"/>
              <wp:lineTo x="4486" y="1994"/>
              <wp:lineTo x="0" y="6480"/>
              <wp:lineTo x="0" y="11465"/>
              <wp:lineTo x="997" y="16449"/>
              <wp:lineTo x="6480" y="20437"/>
              <wp:lineTo x="7975" y="20935"/>
              <wp:lineTo x="12960" y="20935"/>
              <wp:lineTo x="13957" y="20437"/>
              <wp:lineTo x="19938" y="16449"/>
              <wp:lineTo x="20935" y="9969"/>
              <wp:lineTo x="20935" y="6480"/>
              <wp:lineTo x="15452" y="997"/>
              <wp:lineTo x="12960" y="0"/>
              <wp:lineTo x="7477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uralCulturalResources_negativ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5500" cy="825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rebuchet MS"/>
        <w:noProof/>
        <w:color w:val="231F20"/>
        <w:spacing w:val="-3"/>
        <w:sz w:val="36"/>
        <w:lang w:val="hu-HU" w:eastAsia="hu-HU"/>
      </w:rPr>
      <w:drawing>
        <wp:inline distT="0" distB="0" distL="0" distR="0" wp14:anchorId="58558F2C" wp14:editId="65626259">
          <wp:extent cx="2635120" cy="1072055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rget-Heritage_RGB másolat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0832" cy="10784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DE8D3" w14:textId="77777777" w:rsidR="00D85B52" w:rsidRDefault="00D85B52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D68"/>
    <w:rsid w:val="000274B6"/>
    <w:rsid w:val="000F43BC"/>
    <w:rsid w:val="00151696"/>
    <w:rsid w:val="002204B1"/>
    <w:rsid w:val="003922CC"/>
    <w:rsid w:val="003C7D68"/>
    <w:rsid w:val="00472B52"/>
    <w:rsid w:val="005739DD"/>
    <w:rsid w:val="00646577"/>
    <w:rsid w:val="006E6524"/>
    <w:rsid w:val="008401A7"/>
    <w:rsid w:val="00A97FFC"/>
    <w:rsid w:val="00B1704A"/>
    <w:rsid w:val="00CA6507"/>
    <w:rsid w:val="00D85B52"/>
    <w:rsid w:val="00EA1EFC"/>
    <w:rsid w:val="00EE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DED72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1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103"/>
    </w:pPr>
    <w:rPr>
      <w:rFonts w:ascii="Trebuchet MS" w:eastAsia="Trebuchet MS" w:hAnsi="Trebuchet MS"/>
      <w:sz w:val="20"/>
      <w:szCs w:val="20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paragraph" w:styleId="Buborkszveg">
    <w:name w:val="Balloon Text"/>
    <w:basedOn w:val="Norml"/>
    <w:link w:val="BuborkszvegChar"/>
    <w:uiPriority w:val="99"/>
    <w:semiHidden/>
    <w:unhideWhenUsed/>
    <w:rsid w:val="00EE693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E693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E693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E6932"/>
  </w:style>
  <w:style w:type="paragraph" w:styleId="llb">
    <w:name w:val="footer"/>
    <w:basedOn w:val="Norml"/>
    <w:link w:val="llbChar"/>
    <w:uiPriority w:val="99"/>
    <w:unhideWhenUsed/>
    <w:rsid w:val="00EE693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E6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553</Characters>
  <Application>Microsoft Office Word</Application>
  <DocSecurity>0</DocSecurity>
  <Lines>4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Online2PDF.com</dc:creator>
  <cp:lastModifiedBy>Lenovo</cp:lastModifiedBy>
  <cp:revision>5</cp:revision>
  <dcterms:created xsi:type="dcterms:W3CDTF">2017-12-18T13:46:00Z</dcterms:created>
  <dcterms:modified xsi:type="dcterms:W3CDTF">2017-12-19T04:22:00Z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