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A88F8" w14:textId="097E25F7" w:rsidR="00274405" w:rsidRDefault="00274405" w:rsidP="0053739E">
      <w:pPr>
        <w:pStyle w:val="CE-MEGA"/>
        <w:spacing w:line="300" w:lineRule="exact"/>
        <w:rPr>
          <w:rFonts w:ascii="Times New Roman" w:hAnsi="Times New Roman"/>
          <w:b/>
          <w:bCs/>
          <w:iCs/>
          <w:caps w:val="0"/>
          <w:noProof/>
          <w:color w:val="auto"/>
          <w:spacing w:val="0"/>
          <w:kern w:val="0"/>
          <w:sz w:val="2"/>
          <w:szCs w:val="2"/>
          <w:lang w:val="de-AT" w:eastAsia="de-AT"/>
          <w14:ligatures w14:val="none"/>
        </w:rPr>
      </w:pPr>
    </w:p>
    <w:p w14:paraId="47831ED7" w14:textId="0C42FB18" w:rsidR="00DA1A2F" w:rsidRDefault="00DA1A2F" w:rsidP="00DA1A2F">
      <w:pPr>
        <w:pStyle w:val="CE-StandardText"/>
        <w:rPr>
          <w:lang w:val="de-AT" w:eastAsia="de-AT"/>
        </w:rPr>
      </w:pPr>
    </w:p>
    <w:p w14:paraId="00A78B29" w14:textId="77777777" w:rsidR="00DA1A2F" w:rsidRPr="00DA1A2F" w:rsidRDefault="00DA1A2F" w:rsidP="00DA1A2F">
      <w:pPr>
        <w:pStyle w:val="CE-StandardText"/>
        <w:rPr>
          <w:lang w:val="de-AT" w:eastAsia="de-AT"/>
        </w:rPr>
      </w:pPr>
    </w:p>
    <w:sdt>
      <w:sdtPr>
        <w:rPr>
          <w:rFonts w:ascii="Times New Roman" w:hAnsi="Times New Roman"/>
          <w:b/>
          <w:bCs/>
          <w:iCs/>
          <w:caps/>
          <w:noProof/>
          <w:color w:val="auto"/>
          <w:sz w:val="2"/>
          <w:szCs w:val="2"/>
          <w:lang w:val="de-AT" w:eastAsia="de-AT"/>
        </w:rPr>
        <w:id w:val="1949882721"/>
        <w:docPartObj>
          <w:docPartGallery w:val="Cover Pages"/>
          <w:docPartUnique/>
        </w:docPartObj>
      </w:sdtPr>
      <w:sdtEndPr>
        <w:rPr>
          <w:b w:val="0"/>
          <w:bCs w:val="0"/>
          <w:iCs w:val="0"/>
          <w:caps w:val="0"/>
          <w:noProof w:val="0"/>
          <w:sz w:val="20"/>
          <w:szCs w:val="20"/>
          <w:lang w:eastAsia="en-US"/>
        </w:rPr>
      </w:sdtEndPr>
      <w:sdtContent>
        <w:p w14:paraId="1F519DAA" w14:textId="3DADF631" w:rsidR="008D7A32" w:rsidRPr="00274405" w:rsidRDefault="008D7A32" w:rsidP="00274405">
          <w:pPr>
            <w:pStyle w:val="CE-StandardText"/>
            <w:rPr>
              <w:lang w:val="de-AT" w:eastAsia="de-AT"/>
            </w:rPr>
          </w:pPr>
        </w:p>
        <w:p w14:paraId="191A3BA2" w14:textId="77777777" w:rsidR="000E4C08" w:rsidRDefault="00EC5CD7" w:rsidP="00CA5EA6">
          <w:pPr>
            <w:pStyle w:val="CE-MEGA"/>
            <w:spacing w:line="240" w:lineRule="auto"/>
          </w:pPr>
          <w:r>
            <w:t>TEMPLATE</w:t>
          </w:r>
        </w:p>
        <w:p w14:paraId="1E6E6FA9" w14:textId="77777777" w:rsidR="000E4C08" w:rsidRPr="00CA5EA6" w:rsidRDefault="00EC5CD7" w:rsidP="00CA5EA6">
          <w:pPr>
            <w:pStyle w:val="CE-Head2"/>
            <w:rPr>
              <w:sz w:val="36"/>
              <w:lang w:val="en-GB"/>
            </w:rPr>
          </w:pPr>
          <w:r>
            <w:rPr>
              <w:lang w:val="it-IT" w:eastAsia="it-IT"/>
            </w:rPr>
            <mc:AlternateContent>
              <mc:Choice Requires="wps">
                <w:drawing>
                  <wp:anchor distT="0" distB="0" distL="114300" distR="114300" simplePos="0" relativeHeight="251661312" behindDoc="0" locked="0" layoutInCell="1" allowOverlap="1" wp14:anchorId="3FE4FC1D" wp14:editId="4EA8A892">
                    <wp:simplePos x="0" y="0"/>
                    <wp:positionH relativeFrom="column">
                      <wp:posOffset>4953635</wp:posOffset>
                    </wp:positionH>
                    <wp:positionV relativeFrom="paragraph">
                      <wp:posOffset>19685</wp:posOffset>
                    </wp:positionV>
                    <wp:extent cx="130492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04925" cy="409575"/>
                            </a:xfrm>
                            <a:prstGeom prst="rect">
                              <a:avLst/>
                            </a:prstGeom>
                            <a:noFill/>
                            <a:ln w="6350">
                              <a:noFill/>
                            </a:ln>
                          </wps:spPr>
                          <wps:txbx>
                            <w:txbxContent>
                              <w:p w14:paraId="52E20EF0" w14:textId="77777777" w:rsidR="006C4A71" w:rsidRPr="00EC5CD7" w:rsidRDefault="006C4A71" w:rsidP="001A6A77">
                                <w:pPr>
                                  <w:pStyle w:val="CE-Head2"/>
                                  <w:jc w:val="right"/>
                                  <w:rPr>
                                    <w:sz w:val="32"/>
                                    <w:szCs w:val="32"/>
                                  </w:rPr>
                                </w:pPr>
                                <w:r w:rsidRPr="00EC5CD7">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6" o:spid="_x0000_s1026" type="#_x0000_t202" style="position:absolute;left:0;text-align:left;margin-left:390.05pt;margin-top:1.55pt;width:102.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0tWTgCAABfBAAADgAAAGRycy9lMm9Eb2MueG1srFRRb9owEH6ftP9g+X0kUKAlIlSsFdOkrq0E&#10;U5+NY5NIjs+zDQn79Ts7CUPdnqa9WGff5Tt/333O8r6tFTkJ6yrQOR2PUkqE5lBU+pDT77vNpztK&#10;nGe6YAq0yOlZOHq/+vhh2ZhMTKAEVQhLEES7rDE5Lb03WZI4XoqauREYoTEpwdbM49YeksKyBtFr&#10;lUzSdJ40YAtjgQvn8PSxS9JVxJdScP8ipROeqJzi3XxcbVz3YU1WS5YdLDNlxftrsH+4Rc0qjU0v&#10;UI/MM3K01R9QdcUtOJB+xKFOQMqKi8gB2YzTd2y2JTMickFxnLnI5P4fLH8+vVpSFTmdU6JZjSPa&#10;idZLoQoyD+o0xmVYtDVY5tvP0OKUh3MXDvfNNyjwM3b0ECVopa2DFEiOYDWqfr4ojdCEB4ibdLqY&#10;zCjhmJumi9ntLIAmLBu+Ntb5LwJqEoKcWpxkRGenJ+e70qEkNNOwqZSK01SaNEjnZpbGDy4ZBFca&#10;ewRG4eYdN9/u257mHoozErLQucQZvqmw+RNz/pVZtAVSQav7F1ykAmwCfURJCfbn385DPU4Ls5Q0&#10;aLOcuh9HZgUl6qvGOS7G02nwZdxMZ7cT3NjrzP46o4/1A6CTx/ioDI9hqPdqCKWF+g1fxDp0xRTT&#10;HHvn1A/hg+/Mjy+Ki/U6FqETDfNPemt4gA5yBml37Ruzptff4+SeYTAky96NoavtBrFGI8gqzihI&#10;3ana644ujlPuX1x4Jtf7WPX7v7D6BQAA//8DAFBLAwQUAAYACAAAACEALv/49OEAAAAIAQAADwAA&#10;AGRycy9kb3ducmV2LnhtbEyPwU7DMBBE70j8g7VI3KjToqYhxKmqSBUSgkNLL9w2sZtE2OsQu23g&#10;61lOcBqtZjTztlhPzoqzGUPvScF8loAw1HjdU6vg8La9y0CEiKTRejIKvkyAdXl9VWCu/YV25ryP&#10;reASCjkq6GIccilD0xmHYeYHQ+wd/egw8jm2Uo944XJn5SJJUumwJ17ocDBVZ5qP/ckpeK62r7ir&#10;Fy77ttXTy3EzfB7el0rd3kybRxDRTPEvDL/4jA4lM9X+RDoIq2CVJXOOKrhnYf8hW6YgagXpKgVZ&#10;FvL/A+UPAAAA//8DAFBLAQItABQABgAIAAAAIQDkmcPA+wAAAOEBAAATAAAAAAAAAAAAAAAAAAAA&#10;AABbQ29udGVudF9UeXBlc10ueG1sUEsBAi0AFAAGAAgAAAAhACOyauHXAAAAlAEAAAsAAAAAAAAA&#10;AAAAAAAALAEAAF9yZWxzLy5yZWxzUEsBAi0AFAAGAAgAAAAhAEMtLVk4AgAAXwQAAA4AAAAAAAAA&#10;AAAAAAAALAIAAGRycy9lMm9Eb2MueG1sUEsBAi0AFAAGAAgAAAAhAC7/+PThAAAACAEAAA8AAAAA&#10;AAAAAAAAAAAAkAQAAGRycy9kb3ducmV2LnhtbFBLBQYAAAAABAAEAPMAAACeBQAAAAA=&#10;" filled="f" stroked="f" strokeweight=".5pt">
                    <v:textbox>
                      <w:txbxContent>
                        <w:p w14:paraId="52E20EF0" w14:textId="77777777" w:rsidR="006C4A71" w:rsidRPr="00EC5CD7" w:rsidRDefault="006C4A71" w:rsidP="001A6A77">
                          <w:pPr>
                            <w:pStyle w:val="CE-Head2"/>
                            <w:jc w:val="right"/>
                            <w:rPr>
                              <w:sz w:val="32"/>
                              <w:szCs w:val="32"/>
                            </w:rPr>
                          </w:pPr>
                          <w:r w:rsidRPr="00EC5CD7">
                            <w:rPr>
                              <w:sz w:val="32"/>
                              <w:szCs w:val="32"/>
                            </w:rPr>
                            <w:t>Version 1</w:t>
                          </w:r>
                        </w:p>
                      </w:txbxContent>
                    </v:textbox>
                  </v:shape>
                </w:pict>
              </mc:Fallback>
            </mc:AlternateContent>
          </w:r>
          <w:r>
            <w:rPr>
              <w:sz w:val="36"/>
              <w:lang w:val="en-GB"/>
            </w:rPr>
            <w:t>Output fact</w:t>
          </w:r>
          <w:r w:rsidRPr="00C551C0">
            <w:rPr>
              <w:sz w:val="36"/>
              <w:lang w:val="en-GB"/>
            </w:rPr>
            <w:t>sheet</w:t>
          </w:r>
          <w:r>
            <w:rPr>
              <w:sz w:val="36"/>
              <w:lang w:val="en-GB"/>
            </w:rPr>
            <w:t>:</w:t>
          </w:r>
          <w:r w:rsidRPr="00EC5CD7">
            <w:rPr>
              <w:lang w:val="en-GB" w:eastAsia="de-DE"/>
            </w:rPr>
            <w:t xml:space="preserve"> </w:t>
          </w:r>
          <w:r w:rsidR="00CA5EA6">
            <w:rPr>
              <w:lang w:val="it-IT" w:eastAsia="it-IT"/>
            </w:rPr>
            <mc:AlternateContent>
              <mc:Choice Requires="wps">
                <w:drawing>
                  <wp:anchor distT="0" distB="0" distL="114300" distR="114300" simplePos="0" relativeHeight="251660288" behindDoc="0" locked="0" layoutInCell="1" allowOverlap="1" wp14:anchorId="3757C02E" wp14:editId="3C748811">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8C07ADC"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Pr>
              <w:lang w:val="it-IT" w:eastAsia="it-IT"/>
            </w:rPr>
            <mc:AlternateContent>
              <mc:Choice Requires="wps">
                <w:drawing>
                  <wp:anchor distT="0" distB="0" distL="114300" distR="114300" simplePos="0" relativeHeight="251659264" behindDoc="0" locked="0" layoutInCell="1" allowOverlap="1" wp14:anchorId="5D94C878" wp14:editId="2FDB8AB2">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9BA06B3"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DD562F">
            <w:rPr>
              <w:sz w:val="36"/>
              <w:lang w:val="en-GB"/>
            </w:rPr>
            <w:t>Trainings</w:t>
          </w:r>
        </w:p>
        <w:p w14:paraId="0DBE7243" w14:textId="77777777" w:rsidR="00156013" w:rsidRPr="00156013" w:rsidRDefault="00DE3D06"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6B7C04" w14:paraId="49702EFE" w14:textId="77777777" w:rsidTr="00EC5CD7">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5E323796" w14:textId="77777777" w:rsidR="00156013" w:rsidRPr="00EA5FC7" w:rsidRDefault="00156013" w:rsidP="00037D53">
            <w:pPr>
              <w:pStyle w:val="CE-TableHead"/>
              <w:spacing w:line="276" w:lineRule="auto"/>
              <w:ind w:right="0"/>
              <w:jc w:val="left"/>
              <w:rPr>
                <w:sz w:val="22"/>
                <w:szCs w:val="22"/>
                <w:lang w:val="en-GB"/>
              </w:rPr>
            </w:pPr>
            <w:r w:rsidRPr="00EA5FC7">
              <w:rPr>
                <w:sz w:val="22"/>
                <w:szCs w:val="22"/>
                <w:lang w:val="en-GB"/>
              </w:rPr>
              <w:t>Project index number and acronym</w:t>
            </w:r>
          </w:p>
        </w:tc>
        <w:tc>
          <w:tcPr>
            <w:tcW w:w="5529" w:type="dxa"/>
          </w:tcPr>
          <w:p w14:paraId="478B6360" w14:textId="77777777" w:rsidR="00156013" w:rsidRPr="00805D51" w:rsidRDefault="00B86440" w:rsidP="00037D53">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pPr>
            <w:r>
              <w:t>CE744 ENERGY@SCHOOL</w:t>
            </w:r>
          </w:p>
        </w:tc>
      </w:tr>
      <w:tr w:rsidR="00156013" w:rsidRPr="00156013" w14:paraId="51D2798D"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6FC7AD4C" w14:textId="77777777" w:rsidR="00156013" w:rsidRPr="00EA5FC7" w:rsidRDefault="00156013" w:rsidP="00037D53">
            <w:pPr>
              <w:pStyle w:val="CE-TableStandardWhite"/>
              <w:spacing w:line="276" w:lineRule="auto"/>
              <w:rPr>
                <w:sz w:val="22"/>
                <w:szCs w:val="22"/>
              </w:rPr>
            </w:pPr>
            <w:r w:rsidRPr="00EA5FC7">
              <w:rPr>
                <w:rFonts w:eastAsiaTheme="minorHAnsi" w:cstheme="minorBidi"/>
                <w:b/>
                <w:bCs/>
                <w:iCs/>
                <w:noProof/>
                <w:sz w:val="22"/>
                <w:szCs w:val="22"/>
                <w:lang w:val="en-GB" w:eastAsia="de-AT"/>
              </w:rPr>
              <w:t>Lead partner</w:t>
            </w:r>
          </w:p>
        </w:tc>
        <w:tc>
          <w:tcPr>
            <w:tcW w:w="5529" w:type="dxa"/>
          </w:tcPr>
          <w:p w14:paraId="5A503372" w14:textId="77777777" w:rsidR="00156013" w:rsidRPr="00B86440" w:rsidRDefault="00B86440"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rPr>
                <w:lang w:val="it-IT"/>
              </w:rPr>
            </w:pPr>
            <w:r w:rsidRPr="00B86440">
              <w:rPr>
                <w:lang w:val="it-IT"/>
              </w:rPr>
              <w:t>UNIONE DEI COMUNI DELLA B</w:t>
            </w:r>
            <w:r>
              <w:rPr>
                <w:lang w:val="it-IT"/>
              </w:rPr>
              <w:t>ASSA ROMAGNA</w:t>
            </w:r>
          </w:p>
        </w:tc>
      </w:tr>
      <w:tr w:rsidR="00156013" w:rsidRPr="00B86440" w14:paraId="705D1BCA" w14:textId="77777777" w:rsidTr="00EC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128DE799" w14:textId="77777777" w:rsidR="00156013" w:rsidRPr="00EA5FC7" w:rsidRDefault="00156013" w:rsidP="00037D53">
            <w:pPr>
              <w:pStyle w:val="CE-TableHead"/>
              <w:spacing w:line="276" w:lineRule="auto"/>
              <w:ind w:right="0"/>
              <w:jc w:val="left"/>
              <w:rPr>
                <w:sz w:val="22"/>
                <w:szCs w:val="22"/>
                <w:lang w:val="en-GB"/>
              </w:rPr>
            </w:pPr>
            <w:r w:rsidRPr="00EA5FC7">
              <w:rPr>
                <w:sz w:val="22"/>
                <w:szCs w:val="22"/>
                <w:lang w:val="en-GB"/>
              </w:rPr>
              <w:t>Output number and title</w:t>
            </w:r>
          </w:p>
        </w:tc>
        <w:tc>
          <w:tcPr>
            <w:tcW w:w="5529" w:type="dxa"/>
          </w:tcPr>
          <w:p w14:paraId="68FA9619" w14:textId="1E993F4B" w:rsidR="00156013" w:rsidRPr="00156013" w:rsidRDefault="00B86440" w:rsidP="00D5227D">
            <w:pPr>
              <w:pStyle w:val="CE-StandardText"/>
              <w:spacing w:line="276" w:lineRule="auto"/>
              <w:cnfStyle w:val="000000100000" w:firstRow="0" w:lastRow="0" w:firstColumn="0" w:lastColumn="0" w:oddVBand="0" w:evenVBand="0" w:oddHBand="1" w:evenHBand="0" w:firstRowFirstColumn="0" w:firstRowLastColumn="0" w:lastRowFirstColumn="0" w:lastRowLastColumn="0"/>
              <w:rPr>
                <w:sz w:val="24"/>
              </w:rPr>
            </w:pPr>
            <w:r w:rsidRPr="00981457">
              <w:rPr>
                <w:bCs/>
                <w:lang w:val="en-GB"/>
              </w:rPr>
              <w:t>O.T3.1 Training programmes developed and delivered for capacity raising of senior energy guardians towards EE management</w:t>
            </w:r>
            <w:r w:rsidR="00DE3D06">
              <w:rPr>
                <w:bCs/>
                <w:lang w:val="en-GB"/>
              </w:rPr>
              <w:t xml:space="preserve"> - CEGE Continuous Energy Guardian Education</w:t>
            </w:r>
          </w:p>
        </w:tc>
      </w:tr>
      <w:tr w:rsidR="00156013" w:rsidRPr="006B7C04" w14:paraId="0CCE4B43"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3F000500" w14:textId="77777777" w:rsidR="00156013" w:rsidRPr="00EA5FC7" w:rsidRDefault="00156013" w:rsidP="00037D53">
            <w:pPr>
              <w:pStyle w:val="CE-TableStandardWhite"/>
              <w:spacing w:line="276" w:lineRule="auto"/>
              <w:rPr>
                <w:sz w:val="22"/>
                <w:szCs w:val="22"/>
              </w:rPr>
            </w:pPr>
            <w:r w:rsidRPr="00EA5FC7">
              <w:rPr>
                <w:rFonts w:eastAsiaTheme="minorHAnsi" w:cstheme="minorBidi"/>
                <w:b/>
                <w:bCs/>
                <w:iCs/>
                <w:noProof/>
                <w:sz w:val="22"/>
                <w:szCs w:val="22"/>
                <w:lang w:val="en-GB" w:eastAsia="de-AT"/>
              </w:rPr>
              <w:t>Responsible partner (PP name and number)</w:t>
            </w:r>
          </w:p>
        </w:tc>
        <w:tc>
          <w:tcPr>
            <w:tcW w:w="5529" w:type="dxa"/>
          </w:tcPr>
          <w:p w14:paraId="7ECCAB23" w14:textId="77777777" w:rsidR="00156013" w:rsidRPr="00805D51" w:rsidRDefault="00B86440"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PP4 KSSENA</w:t>
            </w:r>
          </w:p>
        </w:tc>
      </w:tr>
      <w:tr w:rsidR="00F102B2" w:rsidRPr="00F102B2" w14:paraId="63987A7B" w14:textId="77777777" w:rsidTr="00EC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612A1265" w14:textId="77777777" w:rsidR="00F102B2" w:rsidRPr="00EA5FC7" w:rsidRDefault="00F102B2" w:rsidP="00037D53">
            <w:pPr>
              <w:pStyle w:val="CE-TableStandardWhite"/>
              <w:spacing w:line="276" w:lineRule="auto"/>
              <w:rPr>
                <w:rFonts w:eastAsiaTheme="minorHAnsi" w:cstheme="minorBidi"/>
                <w:iCs/>
                <w:noProof/>
                <w:sz w:val="22"/>
                <w:szCs w:val="22"/>
                <w:lang w:val="en-GB" w:eastAsia="de-AT"/>
              </w:rPr>
            </w:pPr>
            <w:r w:rsidRPr="00EA5FC7">
              <w:rPr>
                <w:rFonts w:eastAsiaTheme="minorHAnsi" w:cstheme="minorBidi"/>
                <w:b/>
                <w:bCs/>
                <w:iCs/>
                <w:noProof/>
                <w:sz w:val="22"/>
                <w:szCs w:val="22"/>
                <w:lang w:val="en-GB" w:eastAsia="de-AT"/>
              </w:rPr>
              <w:t>Project website</w:t>
            </w:r>
          </w:p>
        </w:tc>
        <w:tc>
          <w:tcPr>
            <w:tcW w:w="5529" w:type="dxa"/>
          </w:tcPr>
          <w:p w14:paraId="26108A5B" w14:textId="77777777" w:rsidR="00F102B2" w:rsidRPr="00805D51" w:rsidRDefault="00DE3D06" w:rsidP="00037D53">
            <w:pPr>
              <w:pStyle w:val="CE-TableStandard"/>
              <w:spacing w:line="276" w:lineRule="auto"/>
              <w:cnfStyle w:val="000000100000" w:firstRow="0" w:lastRow="0" w:firstColumn="0" w:lastColumn="0" w:oddVBand="0" w:evenVBand="0" w:oddHBand="1" w:evenHBand="0" w:firstRowFirstColumn="0" w:firstRowLastColumn="0" w:lastRowFirstColumn="0" w:lastRowLastColumn="0"/>
            </w:pPr>
            <w:hyperlink r:id="rId12" w:history="1">
              <w:r w:rsidR="00B86440">
                <w:rPr>
                  <w:rStyle w:val="Collegamentoipertestuale"/>
                </w:rPr>
                <w:t>https://www.interreg-central.eu/Content.Node/ENERGYATSCHOOL.html</w:t>
              </w:r>
            </w:hyperlink>
          </w:p>
        </w:tc>
      </w:tr>
      <w:tr w:rsidR="00156013" w:rsidRPr="00156013" w14:paraId="00FDC3A0"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6B9FAE14" w14:textId="77777777" w:rsidR="00156013" w:rsidRPr="00EA5FC7" w:rsidRDefault="00156013" w:rsidP="00037D53">
            <w:pPr>
              <w:pStyle w:val="CE-TableStandardWhite"/>
              <w:spacing w:line="276" w:lineRule="auto"/>
              <w:rPr>
                <w:rFonts w:eastAsiaTheme="minorHAnsi" w:cstheme="minorBidi"/>
                <w:b/>
                <w:bCs/>
                <w:iCs/>
                <w:noProof/>
                <w:sz w:val="22"/>
                <w:szCs w:val="22"/>
                <w:lang w:val="en-GB" w:eastAsia="de-AT"/>
              </w:rPr>
            </w:pPr>
            <w:r w:rsidRPr="00EA5FC7">
              <w:rPr>
                <w:rFonts w:eastAsiaTheme="minorHAnsi" w:cstheme="minorBidi"/>
                <w:b/>
                <w:bCs/>
                <w:iCs/>
                <w:noProof/>
                <w:sz w:val="22"/>
                <w:szCs w:val="22"/>
                <w:lang w:val="en-GB" w:eastAsia="de-AT"/>
              </w:rPr>
              <w:t>Delivery date</w:t>
            </w:r>
          </w:p>
        </w:tc>
        <w:tc>
          <w:tcPr>
            <w:tcW w:w="5529" w:type="dxa"/>
          </w:tcPr>
          <w:p w14:paraId="67E61698" w14:textId="77777777" w:rsidR="00156013" w:rsidRPr="00805D51" w:rsidRDefault="00B86440"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01.2019</w:t>
            </w:r>
          </w:p>
        </w:tc>
      </w:tr>
    </w:tbl>
    <w:p w14:paraId="22469503" w14:textId="77777777" w:rsidR="00156013" w:rsidRPr="00EA5FC7" w:rsidRDefault="00156013" w:rsidP="00037D53">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6B7C04" w14:paraId="163AFD59" w14:textId="77777777" w:rsidTr="006B7C04">
        <w:trPr>
          <w:cnfStyle w:val="100000000000" w:firstRow="1" w:lastRow="0" w:firstColumn="0" w:lastColumn="0" w:oddVBand="0" w:evenVBand="0" w:oddHBand="0" w:evenHBand="0" w:firstRowFirstColumn="0" w:firstRowLastColumn="0" w:lastRowFirstColumn="0" w:lastRowLastColumn="0"/>
          <w:trHeight w:val="315"/>
        </w:trPr>
        <w:tc>
          <w:tcPr>
            <w:tcW w:w="9498" w:type="dxa"/>
            <w:shd w:val="clear" w:color="auto" w:fill="63858D" w:themeFill="accent2" w:themeFillShade="BF"/>
            <w:tcMar>
              <w:top w:w="170" w:type="dxa"/>
              <w:bottom w:w="113" w:type="dxa"/>
            </w:tcMar>
          </w:tcPr>
          <w:p w14:paraId="08CF5D4D" w14:textId="77777777" w:rsidR="007B6FAA" w:rsidRPr="007B6FAA" w:rsidRDefault="00F102B2"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 </w:t>
            </w:r>
            <w:r w:rsidR="00596D46">
              <w:rPr>
                <w:rFonts w:eastAsiaTheme="minorHAnsi" w:cstheme="minorBidi"/>
                <w:iCs/>
                <w:noProof/>
                <w:color w:val="FFFFFF" w:themeColor="background1"/>
                <w:sz w:val="22"/>
                <w:szCs w:val="24"/>
                <w:lang w:val="en-GB" w:eastAsia="de-AT"/>
              </w:rPr>
              <w:t xml:space="preserve">implemented </w:t>
            </w:r>
            <w:r w:rsidR="00455D9E">
              <w:rPr>
                <w:rFonts w:eastAsiaTheme="minorHAnsi" w:cstheme="minorBidi"/>
                <w:iCs/>
                <w:noProof/>
                <w:color w:val="FFFFFF" w:themeColor="background1"/>
                <w:sz w:val="22"/>
                <w:szCs w:val="24"/>
                <w:lang w:val="en-GB" w:eastAsia="de-AT"/>
              </w:rPr>
              <w:t>training</w:t>
            </w:r>
            <w:r w:rsidR="00596D46">
              <w:rPr>
                <w:rFonts w:eastAsiaTheme="minorHAnsi" w:cstheme="minorBidi"/>
                <w:iCs/>
                <w:noProof/>
                <w:color w:val="FFFFFF" w:themeColor="background1"/>
                <w:sz w:val="22"/>
                <w:szCs w:val="24"/>
                <w:lang w:val="en-GB" w:eastAsia="de-AT"/>
              </w:rPr>
              <w:t xml:space="preserve"> measure</w:t>
            </w:r>
            <w:r w:rsidR="00455D9E">
              <w:rPr>
                <w:rFonts w:eastAsiaTheme="minorHAnsi" w:cstheme="minorBidi"/>
                <w:iCs/>
                <w:noProof/>
                <w:color w:val="FFFFFF" w:themeColor="background1"/>
                <w:sz w:val="22"/>
                <w:szCs w:val="24"/>
                <w:lang w:val="en-GB" w:eastAsia="de-AT"/>
              </w:rPr>
              <w:t xml:space="preserve">(s), </w:t>
            </w:r>
            <w:r w:rsidR="00596D46">
              <w:rPr>
                <w:rFonts w:eastAsiaTheme="minorHAnsi" w:cstheme="minorBidi"/>
                <w:iCs/>
                <w:noProof/>
                <w:color w:val="FFFFFF" w:themeColor="background1"/>
                <w:sz w:val="22"/>
                <w:szCs w:val="24"/>
                <w:lang w:val="en-GB" w:eastAsia="de-AT"/>
              </w:rPr>
              <w:t>explaining</w:t>
            </w:r>
            <w:r w:rsidR="00455D9E">
              <w:rPr>
                <w:rFonts w:eastAsiaTheme="minorHAnsi" w:cstheme="minorBidi"/>
                <w:iCs/>
                <w:noProof/>
                <w:color w:val="FFFFFF" w:themeColor="background1"/>
                <w:sz w:val="22"/>
                <w:szCs w:val="24"/>
                <w:lang w:val="en-GB" w:eastAsia="de-AT"/>
              </w:rPr>
              <w:t xml:space="preserve"> the </w:t>
            </w:r>
            <w:r w:rsidR="00596D46">
              <w:rPr>
                <w:rFonts w:eastAsiaTheme="minorHAnsi" w:cstheme="minorBidi"/>
                <w:iCs/>
                <w:noProof/>
                <w:color w:val="FFFFFF" w:themeColor="background1"/>
                <w:sz w:val="22"/>
                <w:szCs w:val="24"/>
                <w:lang w:val="en-GB" w:eastAsia="de-AT"/>
              </w:rPr>
              <w:t xml:space="preserve">specific </w:t>
            </w:r>
            <w:r w:rsidR="00455D9E">
              <w:rPr>
                <w:rFonts w:eastAsiaTheme="minorHAnsi" w:cstheme="minorBidi"/>
                <w:iCs/>
                <w:noProof/>
                <w:color w:val="FFFFFF" w:themeColor="background1"/>
                <w:sz w:val="22"/>
                <w:szCs w:val="24"/>
                <w:lang w:val="en-GB" w:eastAsia="de-AT"/>
              </w:rPr>
              <w:t>goal</w:t>
            </w:r>
            <w:r w:rsidR="00596D46">
              <w:rPr>
                <w:rFonts w:eastAsiaTheme="minorHAnsi" w:cstheme="minorBidi"/>
                <w:iCs/>
                <w:noProof/>
                <w:color w:val="FFFFFF" w:themeColor="background1"/>
                <w:sz w:val="22"/>
                <w:szCs w:val="24"/>
                <w:lang w:val="en-GB" w:eastAsia="de-AT"/>
              </w:rPr>
              <w:t>(s)</w:t>
            </w:r>
            <w:r w:rsidR="00455D9E">
              <w:rPr>
                <w:rFonts w:eastAsiaTheme="minorHAnsi" w:cstheme="minorBidi"/>
                <w:iCs/>
                <w:noProof/>
                <w:color w:val="FFFFFF" w:themeColor="background1"/>
                <w:sz w:val="22"/>
                <w:szCs w:val="24"/>
                <w:lang w:val="en-GB" w:eastAsia="de-AT"/>
              </w:rPr>
              <w:t xml:space="preserve"> and target groups</w:t>
            </w:r>
            <w:r w:rsidR="00EA5FC7">
              <w:rPr>
                <w:rFonts w:eastAsiaTheme="minorHAnsi" w:cstheme="minorBidi"/>
                <w:iCs/>
                <w:noProof/>
                <w:color w:val="FFFFFF" w:themeColor="background1"/>
                <w:sz w:val="22"/>
                <w:szCs w:val="24"/>
                <w:lang w:val="en-GB" w:eastAsia="de-AT"/>
              </w:rPr>
              <w:t xml:space="preserve"> </w:t>
            </w:r>
          </w:p>
        </w:tc>
      </w:tr>
      <w:tr w:rsidR="007B6FAA" w:rsidRPr="00CA5EA6" w14:paraId="1345541B" w14:textId="77777777" w:rsidTr="006B7C04">
        <w:trPr>
          <w:cnfStyle w:val="000000100000" w:firstRow="0" w:lastRow="0" w:firstColumn="0" w:lastColumn="0" w:oddVBand="0" w:evenVBand="0" w:oddHBand="1" w:evenHBand="0" w:firstRowFirstColumn="0" w:firstRowLastColumn="0" w:lastRowFirstColumn="0" w:lastRowLastColumn="0"/>
          <w:trHeight w:val="3814"/>
        </w:trPr>
        <w:tc>
          <w:tcPr>
            <w:tcW w:w="9498" w:type="dxa"/>
            <w:shd w:val="clear" w:color="auto" w:fill="E4E7E7" w:themeFill="accent1" w:themeFillTint="33"/>
            <w:tcMar>
              <w:top w:w="170" w:type="dxa"/>
              <w:bottom w:w="113" w:type="dxa"/>
            </w:tcMar>
          </w:tcPr>
          <w:p w14:paraId="792B26AA" w14:textId="77777777" w:rsidR="00DE3D06" w:rsidRPr="00DE3D06" w:rsidRDefault="00DE3D06" w:rsidP="00DE3D06">
            <w:pPr>
              <w:pStyle w:val="PreformattatoHTML"/>
              <w:rPr>
                <w:rStyle w:val="tlid-translation"/>
                <w:rFonts w:ascii="Trebuchet MS" w:hAnsi="Trebuchet MS" w:cs="Times New Roman"/>
                <w:bCs/>
                <w:color w:val="4D4D4E" w:themeColor="text2"/>
                <w:szCs w:val="18"/>
                <w:lang w:val="en" w:eastAsia="en-US"/>
              </w:rPr>
            </w:pPr>
            <w:r w:rsidRPr="00DE3D06">
              <w:rPr>
                <w:rStyle w:val="tlid-translation"/>
                <w:rFonts w:ascii="Trebuchet MS" w:hAnsi="Trebuchet MS" w:cs="Times New Roman"/>
                <w:bCs/>
                <w:color w:val="4D4D4E" w:themeColor="text2"/>
                <w:szCs w:val="18"/>
                <w:lang w:val="en" w:eastAsia="en-US"/>
              </w:rPr>
              <w:t xml:space="preserve">The energy training program </w:t>
            </w:r>
            <w:r w:rsidRPr="00DE3D06">
              <w:rPr>
                <w:rStyle w:val="tlid-translation"/>
                <w:rFonts w:ascii="Trebuchet MS" w:hAnsi="Trebuchet MS" w:cs="Times New Roman"/>
                <w:bCs/>
                <w:color w:val="4D4D4E" w:themeColor="text2"/>
                <w:szCs w:val="18"/>
                <w:lang w:val="en" w:eastAsia="en-US"/>
              </w:rPr>
              <w:t>is addressed to CEGE</w:t>
            </w:r>
            <w:r w:rsidRPr="00DE3D06">
              <w:rPr>
                <w:rStyle w:val="tlid-translation"/>
                <w:rFonts w:ascii="Trebuchet MS" w:hAnsi="Trebuchet MS" w:cs="Times New Roman"/>
                <w:bCs/>
                <w:color w:val="4D4D4E" w:themeColor="text2"/>
                <w:szCs w:val="18"/>
                <w:lang w:val="en" w:eastAsia="en-US"/>
              </w:rPr>
              <w:t xml:space="preserve"> </w:t>
            </w:r>
            <w:r w:rsidRPr="00DE3D06">
              <w:rPr>
                <w:rStyle w:val="tlid-translation"/>
                <w:rFonts w:ascii="Trebuchet MS" w:hAnsi="Trebuchet MS" w:cs="Times New Roman"/>
                <w:bCs/>
                <w:color w:val="4D4D4E" w:themeColor="text2"/>
                <w:szCs w:val="18"/>
                <w:lang w:val="en" w:eastAsia="en-US"/>
              </w:rPr>
              <w:t>to provide up-to-date and constantly updated didactic support both regarding the technical aspects (energy theme, smart meters, etc.) and the aspects most closely linked to communication and the involvement of students, teachers, etc.</w:t>
            </w:r>
          </w:p>
          <w:p w14:paraId="7EEED88C" w14:textId="77777777" w:rsidR="00DE3D06" w:rsidRDefault="00DE3D06" w:rsidP="00DE3D06">
            <w:pPr>
              <w:pStyle w:val="CE-TableStandard"/>
              <w:spacing w:line="276" w:lineRule="auto"/>
              <w:jc w:val="both"/>
              <w:rPr>
                <w:sz w:val="20"/>
                <w:szCs w:val="20"/>
                <w:highlight w:val="yellow"/>
              </w:rPr>
            </w:pPr>
            <w:r>
              <w:rPr>
                <w:rStyle w:val="tlid-translation"/>
                <w:lang w:val="en"/>
              </w:rPr>
              <w:t>It was was developed with the aim of increasing students 'and teachers' awareness of the positive and negative impacts that our behaviors and habits entail both in terms of energy consumption and in terms of environmental and climate impacts.</w:t>
            </w:r>
          </w:p>
          <w:p w14:paraId="03B6720A" w14:textId="3A3CE14A" w:rsidR="00D5227D" w:rsidRDefault="00784249" w:rsidP="00416739">
            <w:pPr>
              <w:pStyle w:val="CE-TableStandard"/>
              <w:spacing w:line="276" w:lineRule="auto"/>
              <w:jc w:val="both"/>
              <w:rPr>
                <w:sz w:val="20"/>
                <w:szCs w:val="20"/>
                <w:highlight w:val="yellow"/>
              </w:rPr>
            </w:pPr>
            <w:bookmarkStart w:id="0" w:name="_GoBack"/>
            <w:bookmarkEnd w:id="0"/>
            <w:r>
              <w:rPr>
                <w:rStyle w:val="tlid-translation"/>
                <w:lang w:val="en"/>
              </w:rPr>
              <w:t>The training program was based on the school's energy consumption to address the issue of sustainable development, as well as that of renewable sources. The involvement of teachers and young people has been fundamental because childrens represent opportunities for future environmental and climate sustainability.</w:t>
            </w:r>
          </w:p>
          <w:p w14:paraId="72E2C29C" w14:textId="6C33DF04" w:rsidR="00416739" w:rsidRPr="00784249" w:rsidRDefault="00784249" w:rsidP="00416739">
            <w:pPr>
              <w:pStyle w:val="CE-TableStandard"/>
              <w:spacing w:line="276" w:lineRule="auto"/>
              <w:jc w:val="both"/>
              <w:rPr>
                <w:sz w:val="20"/>
                <w:szCs w:val="20"/>
              </w:rPr>
            </w:pPr>
            <w:r w:rsidRPr="00784249">
              <w:rPr>
                <w:sz w:val="20"/>
                <w:szCs w:val="20"/>
              </w:rPr>
              <w:t xml:space="preserve">Trainings started from the energy audits on </w:t>
            </w:r>
            <w:r w:rsidR="00416739" w:rsidRPr="00784249">
              <w:rPr>
                <w:sz w:val="20"/>
                <w:szCs w:val="20"/>
              </w:rPr>
              <w:t>of representative selected schools, a developed system for targeted monitoring of energy consumption carried out within 8 pilot actions and software applications (</w:t>
            </w:r>
            <w:r w:rsidRPr="00784249">
              <w:rPr>
                <w:sz w:val="20"/>
                <w:szCs w:val="20"/>
              </w:rPr>
              <w:t>app and game</w:t>
            </w:r>
            <w:r w:rsidR="00416739" w:rsidRPr="00784249">
              <w:rPr>
                <w:sz w:val="20"/>
                <w:szCs w:val="20"/>
              </w:rPr>
              <w:t>) as part of the devel</w:t>
            </w:r>
            <w:r w:rsidRPr="00784249">
              <w:rPr>
                <w:sz w:val="20"/>
                <w:szCs w:val="20"/>
              </w:rPr>
              <w:t>oped energy monitoring systems.</w:t>
            </w:r>
          </w:p>
          <w:p w14:paraId="0050D8DB" w14:textId="1CFF8BB9" w:rsidR="00416739" w:rsidRPr="00784249" w:rsidRDefault="00416739" w:rsidP="00416739">
            <w:pPr>
              <w:pStyle w:val="CE-TableStandard"/>
              <w:spacing w:line="276" w:lineRule="auto"/>
              <w:jc w:val="both"/>
              <w:rPr>
                <w:sz w:val="20"/>
                <w:szCs w:val="20"/>
              </w:rPr>
            </w:pPr>
            <w:r w:rsidRPr="00784249">
              <w:rPr>
                <w:sz w:val="20"/>
                <w:szCs w:val="20"/>
              </w:rPr>
              <w:t>The focus of the trainings was on fostering a marketable and relevant skill set from the pre-investment phases of energy renovation activities, to advanced monitoring solutions and behavioral impact on building users</w:t>
            </w:r>
            <w:r w:rsidR="00784249" w:rsidRPr="00784249">
              <w:rPr>
                <w:sz w:val="20"/>
                <w:szCs w:val="20"/>
              </w:rPr>
              <w:t xml:space="preserve"> (students and teachers)</w:t>
            </w:r>
            <w:r w:rsidRPr="00784249">
              <w:rPr>
                <w:sz w:val="20"/>
                <w:szCs w:val="20"/>
              </w:rPr>
              <w:t xml:space="preserve">. </w:t>
            </w:r>
          </w:p>
          <w:p w14:paraId="389BF88A" w14:textId="136E74BB" w:rsidR="00416739" w:rsidRPr="002E309C" w:rsidRDefault="00416739" w:rsidP="00416739">
            <w:pPr>
              <w:pStyle w:val="CE-TableStandard"/>
              <w:spacing w:line="276" w:lineRule="auto"/>
              <w:jc w:val="both"/>
              <w:rPr>
                <w:sz w:val="20"/>
                <w:szCs w:val="20"/>
              </w:rPr>
            </w:pPr>
            <w:r w:rsidRPr="002E309C">
              <w:rPr>
                <w:sz w:val="20"/>
                <w:szCs w:val="20"/>
              </w:rPr>
              <w:t xml:space="preserve">The main target groups of the training activities for Senior energy guardians – SEG, was local authorities (municipal representatives), personnel in charge of operation and maintenance in schools. </w:t>
            </w:r>
            <w:r w:rsidR="00784249" w:rsidRPr="002E309C">
              <w:rPr>
                <w:sz w:val="20"/>
                <w:szCs w:val="20"/>
              </w:rPr>
              <w:lastRenderedPageBreak/>
              <w:t>T</w:t>
            </w:r>
            <w:r w:rsidRPr="002E309C">
              <w:rPr>
                <w:sz w:val="20"/>
                <w:szCs w:val="20"/>
              </w:rPr>
              <w:t xml:space="preserve">he most appropriate target </w:t>
            </w:r>
            <w:proofErr w:type="gramStart"/>
            <w:r w:rsidRPr="002E309C">
              <w:rPr>
                <w:sz w:val="20"/>
                <w:szCs w:val="20"/>
              </w:rPr>
              <w:t>group were</w:t>
            </w:r>
            <w:proofErr w:type="gramEnd"/>
            <w:r w:rsidRPr="002E309C">
              <w:rPr>
                <w:sz w:val="20"/>
                <w:szCs w:val="20"/>
              </w:rPr>
              <w:t xml:space="preserve"> teachers, school staff responsible for maintenance work, energy experts and re</w:t>
            </w:r>
            <w:r w:rsidR="00784249" w:rsidRPr="002E309C">
              <w:rPr>
                <w:sz w:val="20"/>
                <w:szCs w:val="20"/>
              </w:rPr>
              <w:t>presentors from municipalities.</w:t>
            </w:r>
          </w:p>
          <w:p w14:paraId="4F052410" w14:textId="666941A7" w:rsidR="00C2726C" w:rsidRDefault="00416739" w:rsidP="00513FCF">
            <w:pPr>
              <w:pStyle w:val="CE-TableStandard"/>
              <w:spacing w:line="276" w:lineRule="auto"/>
              <w:jc w:val="both"/>
              <w:rPr>
                <w:sz w:val="20"/>
                <w:szCs w:val="20"/>
              </w:rPr>
            </w:pPr>
            <w:r w:rsidRPr="002E309C">
              <w:rPr>
                <w:sz w:val="20"/>
                <w:szCs w:val="20"/>
              </w:rPr>
              <w:t>Throughout the project we have successfully educated 211 teachers, school staff, energy experts and representors from municipalities.</w:t>
            </w:r>
          </w:p>
          <w:p w14:paraId="6F0880F3" w14:textId="692F57B0" w:rsidR="00C2726C" w:rsidRDefault="002E309C" w:rsidP="00513FCF">
            <w:pPr>
              <w:pStyle w:val="CE-TableStandard"/>
              <w:spacing w:line="276" w:lineRule="auto"/>
              <w:jc w:val="both"/>
              <w:rPr>
                <w:sz w:val="20"/>
                <w:szCs w:val="20"/>
              </w:rPr>
            </w:pPr>
            <w:r>
              <w:rPr>
                <w:rStyle w:val="tlid-translation"/>
                <w:lang w:val="en"/>
              </w:rPr>
              <w:t>The real surprise of the training activities was revealed through the students who, in addition to learning, were able to provide their contribution both in terms of ideas and contributions and in terms of involving other students, friends' families.</w:t>
            </w:r>
          </w:p>
          <w:p w14:paraId="5D42CAC1" w14:textId="77777777" w:rsidR="0046481F" w:rsidRPr="00C2726C" w:rsidRDefault="0046481F" w:rsidP="00C2726C">
            <w:pPr>
              <w:rPr>
                <w:lang w:val="en-US"/>
              </w:rPr>
            </w:pPr>
          </w:p>
        </w:tc>
      </w:tr>
      <w:tr w:rsidR="00F102B2" w:rsidRPr="006B7C04" w14:paraId="3A513714" w14:textId="77777777" w:rsidTr="006B7C04">
        <w:tc>
          <w:tcPr>
            <w:tcW w:w="9498" w:type="dxa"/>
            <w:shd w:val="clear" w:color="auto" w:fill="63858D" w:themeFill="accent2" w:themeFillShade="BF"/>
            <w:tcMar>
              <w:top w:w="170" w:type="dxa"/>
              <w:bottom w:w="113" w:type="dxa"/>
            </w:tcMar>
          </w:tcPr>
          <w:p w14:paraId="68450156" w14:textId="77777777" w:rsidR="00F102B2" w:rsidRPr="007B6FAA" w:rsidRDefault="00F102B2"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 xml:space="preserve">NUTS region(s) </w:t>
            </w:r>
            <w:r w:rsidR="00EE3A77">
              <w:rPr>
                <w:rFonts w:eastAsiaTheme="minorHAnsi" w:cstheme="minorBidi"/>
                <w:iCs/>
                <w:noProof/>
                <w:color w:val="FFFFFF" w:themeColor="background1"/>
                <w:sz w:val="22"/>
                <w:szCs w:val="24"/>
                <w:lang w:val="en-GB" w:eastAsia="de-AT"/>
              </w:rPr>
              <w:t>where training(s) have been conducted</w:t>
            </w:r>
            <w:r>
              <w:rPr>
                <w:rFonts w:eastAsiaTheme="minorHAnsi" w:cstheme="minorBidi"/>
                <w:iCs/>
                <w:noProof/>
                <w:color w:val="FFFFFF" w:themeColor="background1"/>
                <w:sz w:val="22"/>
                <w:szCs w:val="24"/>
                <w:lang w:val="en-GB" w:eastAsia="de-AT"/>
              </w:rPr>
              <w:t xml:space="preserve"> (relevant NUTS level)</w:t>
            </w:r>
          </w:p>
        </w:tc>
      </w:tr>
      <w:tr w:rsidR="00F102B2" w:rsidRPr="006E75EC" w14:paraId="16718FEC" w14:textId="77777777" w:rsidTr="006B7C04">
        <w:trPr>
          <w:cnfStyle w:val="000000100000" w:firstRow="0" w:lastRow="0" w:firstColumn="0" w:lastColumn="0" w:oddVBand="0" w:evenVBand="0" w:oddHBand="1" w:evenHBand="0" w:firstRowFirstColumn="0" w:firstRowLastColumn="0" w:lastRowFirstColumn="0" w:lastRowLastColumn="0"/>
          <w:trHeight w:val="267"/>
        </w:trPr>
        <w:tc>
          <w:tcPr>
            <w:tcW w:w="9498" w:type="dxa"/>
            <w:shd w:val="clear" w:color="auto" w:fill="E4E7E7" w:themeFill="accent1" w:themeFillTint="33"/>
            <w:tcMar>
              <w:top w:w="170" w:type="dxa"/>
              <w:bottom w:w="113" w:type="dxa"/>
            </w:tcMar>
          </w:tcPr>
          <w:tbl>
            <w:tblPr>
              <w:tblStyle w:val="Grigliatabella"/>
              <w:tblpPr w:leftFromText="180" w:rightFromText="180" w:tblpY="305"/>
              <w:tblOverlap w:val="never"/>
              <w:tblW w:w="0" w:type="auto"/>
              <w:tblLook w:val="04A0" w:firstRow="1" w:lastRow="0" w:firstColumn="1" w:lastColumn="0" w:noHBand="0" w:noVBand="1"/>
            </w:tblPr>
            <w:tblGrid>
              <w:gridCol w:w="1617"/>
              <w:gridCol w:w="3402"/>
              <w:gridCol w:w="4253"/>
            </w:tblGrid>
            <w:tr w:rsidR="0046481F" w:rsidRPr="00972A36" w14:paraId="3748E33A" w14:textId="77777777" w:rsidTr="00D5227D">
              <w:tc>
                <w:tcPr>
                  <w:tcW w:w="1617" w:type="dxa"/>
                  <w:shd w:val="clear" w:color="auto" w:fill="B1BEC9" w:themeFill="background2" w:themeFillTint="99"/>
                </w:tcPr>
                <w:p w14:paraId="10FAD8BA" w14:textId="77777777" w:rsidR="0046481F" w:rsidRPr="00972A36" w:rsidRDefault="0046481F" w:rsidP="0046481F">
                  <w:pPr>
                    <w:pStyle w:val="CE-TableStandard"/>
                    <w:spacing w:line="276" w:lineRule="auto"/>
                    <w:rPr>
                      <w:lang w:val="de-AT"/>
                    </w:rPr>
                  </w:pPr>
                  <w:r w:rsidRPr="00972A36">
                    <w:rPr>
                      <w:rFonts w:asciiTheme="majorHAnsi" w:hAnsiTheme="majorHAnsi"/>
                      <w:sz w:val="16"/>
                      <w:szCs w:val="16"/>
                      <w:lang w:val="de-AT"/>
                    </w:rPr>
                    <w:t>NUTS 0</w:t>
                  </w:r>
                </w:p>
              </w:tc>
              <w:tc>
                <w:tcPr>
                  <w:tcW w:w="3402" w:type="dxa"/>
                  <w:shd w:val="clear" w:color="auto" w:fill="B1BEC9" w:themeFill="background2" w:themeFillTint="99"/>
                </w:tcPr>
                <w:p w14:paraId="02591611" w14:textId="77777777" w:rsidR="0046481F" w:rsidRPr="00972A36" w:rsidRDefault="0046481F" w:rsidP="0046481F">
                  <w:pPr>
                    <w:pStyle w:val="CE-TableStandard"/>
                    <w:spacing w:line="276" w:lineRule="auto"/>
                    <w:rPr>
                      <w:lang w:val="de-AT"/>
                    </w:rPr>
                  </w:pPr>
                  <w:r w:rsidRPr="00972A36">
                    <w:rPr>
                      <w:rFonts w:asciiTheme="majorHAnsi" w:hAnsiTheme="majorHAnsi"/>
                      <w:sz w:val="16"/>
                      <w:szCs w:val="16"/>
                      <w:lang w:val="de-AT"/>
                    </w:rPr>
                    <w:t>NUTS 2</w:t>
                  </w:r>
                </w:p>
              </w:tc>
              <w:tc>
                <w:tcPr>
                  <w:tcW w:w="4253" w:type="dxa"/>
                  <w:shd w:val="clear" w:color="auto" w:fill="B1BEC9" w:themeFill="background2" w:themeFillTint="99"/>
                </w:tcPr>
                <w:p w14:paraId="2EB02A06" w14:textId="77777777" w:rsidR="0046481F" w:rsidRPr="00972A36" w:rsidRDefault="0046481F" w:rsidP="0046481F">
                  <w:pPr>
                    <w:pStyle w:val="CE-TableStandard"/>
                    <w:spacing w:line="276" w:lineRule="auto"/>
                    <w:rPr>
                      <w:lang w:val="de-AT"/>
                    </w:rPr>
                  </w:pPr>
                  <w:r w:rsidRPr="00972A36">
                    <w:rPr>
                      <w:rFonts w:asciiTheme="majorHAnsi" w:hAnsiTheme="majorHAnsi"/>
                      <w:sz w:val="16"/>
                      <w:szCs w:val="16"/>
                      <w:lang w:val="de-AT"/>
                    </w:rPr>
                    <w:t>NUTS 3</w:t>
                  </w:r>
                </w:p>
              </w:tc>
            </w:tr>
            <w:tr w:rsidR="0046481F" w:rsidRPr="00972A36" w14:paraId="2E297860" w14:textId="77777777" w:rsidTr="00D5227D">
              <w:tc>
                <w:tcPr>
                  <w:tcW w:w="1617" w:type="dxa"/>
                  <w:vAlign w:val="center"/>
                </w:tcPr>
                <w:p w14:paraId="0241F7A6" w14:textId="77777777" w:rsidR="0046481F" w:rsidRPr="00972A36" w:rsidRDefault="0046481F" w:rsidP="0046481F">
                  <w:pPr>
                    <w:pStyle w:val="CE-TableStandard"/>
                    <w:spacing w:line="276" w:lineRule="auto"/>
                    <w:rPr>
                      <w:sz w:val="20"/>
                      <w:szCs w:val="20"/>
                      <w:lang w:val="de-AT"/>
                    </w:rPr>
                  </w:pPr>
                  <w:r w:rsidRPr="00972A36">
                    <w:rPr>
                      <w:rFonts w:cs="Calibri"/>
                      <w:color w:val="4D4D4E"/>
                      <w:sz w:val="20"/>
                      <w:szCs w:val="20"/>
                      <w:lang w:val="de-AT"/>
                    </w:rPr>
                    <w:t>IT</w:t>
                  </w:r>
                </w:p>
              </w:tc>
              <w:tc>
                <w:tcPr>
                  <w:tcW w:w="3402" w:type="dxa"/>
                  <w:vAlign w:val="center"/>
                </w:tcPr>
                <w:p w14:paraId="37C64B09" w14:textId="77777777" w:rsidR="0046481F" w:rsidRPr="00972A36" w:rsidRDefault="0046481F" w:rsidP="0046481F">
                  <w:pPr>
                    <w:pStyle w:val="CE-TableStandard"/>
                    <w:spacing w:line="276" w:lineRule="auto"/>
                    <w:rPr>
                      <w:sz w:val="20"/>
                      <w:szCs w:val="20"/>
                      <w:lang w:val="de-AT"/>
                    </w:rPr>
                  </w:pPr>
                  <w:r w:rsidRPr="00972A36">
                    <w:rPr>
                      <w:rFonts w:cs="Calibri"/>
                      <w:color w:val="4D4D4E"/>
                      <w:sz w:val="20"/>
                      <w:szCs w:val="20"/>
                      <w:lang w:val="de-AT"/>
                    </w:rPr>
                    <w:t>ITH5, Emilia-Romagna</w:t>
                  </w:r>
                </w:p>
              </w:tc>
              <w:tc>
                <w:tcPr>
                  <w:tcW w:w="4253" w:type="dxa"/>
                  <w:vAlign w:val="center"/>
                </w:tcPr>
                <w:p w14:paraId="4D3966CC" w14:textId="77777777" w:rsidR="0046481F" w:rsidRPr="00972A36" w:rsidRDefault="0046481F" w:rsidP="0046481F">
                  <w:pPr>
                    <w:pStyle w:val="CE-TableStandard"/>
                    <w:spacing w:line="276" w:lineRule="auto"/>
                    <w:rPr>
                      <w:sz w:val="20"/>
                      <w:szCs w:val="20"/>
                      <w:lang w:val="de-AT"/>
                    </w:rPr>
                  </w:pPr>
                  <w:r w:rsidRPr="00972A36">
                    <w:rPr>
                      <w:rFonts w:cs="Calibri"/>
                      <w:color w:val="4D4D4E"/>
                      <w:sz w:val="20"/>
                      <w:szCs w:val="20"/>
                      <w:lang w:val="de-AT"/>
                    </w:rPr>
                    <w:t>ITH57, Ravenna</w:t>
                  </w:r>
                </w:p>
              </w:tc>
            </w:tr>
            <w:tr w:rsidR="0046481F" w14:paraId="6506BEA4" w14:textId="77777777" w:rsidTr="00D5227D">
              <w:tc>
                <w:tcPr>
                  <w:tcW w:w="1617" w:type="dxa"/>
                  <w:vAlign w:val="center"/>
                </w:tcPr>
                <w:p w14:paraId="004F7820" w14:textId="77777777" w:rsidR="0046481F" w:rsidRPr="00972A36" w:rsidRDefault="0046481F" w:rsidP="0046481F">
                  <w:pPr>
                    <w:pStyle w:val="CE-TableStandard"/>
                    <w:spacing w:line="276" w:lineRule="auto"/>
                    <w:rPr>
                      <w:sz w:val="20"/>
                      <w:szCs w:val="20"/>
                      <w:lang w:val="de-AT"/>
                    </w:rPr>
                  </w:pPr>
                  <w:r w:rsidRPr="00972A36">
                    <w:rPr>
                      <w:rFonts w:cs="Calibri"/>
                      <w:color w:val="4D4D4E"/>
                      <w:sz w:val="20"/>
                      <w:szCs w:val="20"/>
                      <w:lang w:val="de-AT"/>
                    </w:rPr>
                    <w:t>IT</w:t>
                  </w:r>
                </w:p>
              </w:tc>
              <w:tc>
                <w:tcPr>
                  <w:tcW w:w="3402" w:type="dxa"/>
                  <w:vAlign w:val="center"/>
                </w:tcPr>
                <w:p w14:paraId="03C011A3" w14:textId="77777777" w:rsidR="0046481F" w:rsidRPr="00972A36" w:rsidRDefault="0046481F" w:rsidP="0046481F">
                  <w:pPr>
                    <w:pStyle w:val="CE-TableStandard"/>
                    <w:spacing w:line="276" w:lineRule="auto"/>
                    <w:rPr>
                      <w:sz w:val="20"/>
                      <w:szCs w:val="20"/>
                      <w:lang w:val="de-AT"/>
                    </w:rPr>
                  </w:pPr>
                  <w:r w:rsidRPr="00972A36">
                    <w:rPr>
                      <w:rFonts w:cs="Calibri"/>
                      <w:color w:val="4D4D4E"/>
                      <w:sz w:val="20"/>
                      <w:szCs w:val="20"/>
                      <w:lang w:val="de-AT"/>
                    </w:rPr>
                    <w:t>ITH5, Emilia-Romagna</w:t>
                  </w:r>
                </w:p>
              </w:tc>
              <w:tc>
                <w:tcPr>
                  <w:tcW w:w="4253" w:type="dxa"/>
                  <w:vAlign w:val="center"/>
                </w:tcPr>
                <w:p w14:paraId="7A713B8E" w14:textId="77777777" w:rsidR="0046481F" w:rsidRPr="00972A36" w:rsidRDefault="0046481F" w:rsidP="0046481F">
                  <w:pPr>
                    <w:pStyle w:val="CE-TableStandard"/>
                    <w:spacing w:line="276" w:lineRule="auto"/>
                    <w:rPr>
                      <w:sz w:val="20"/>
                      <w:szCs w:val="20"/>
                      <w:lang w:val="de-AT"/>
                    </w:rPr>
                  </w:pPr>
                  <w:r w:rsidRPr="00972A36">
                    <w:rPr>
                      <w:rFonts w:cs="Calibri"/>
                      <w:color w:val="4D4D4E"/>
                      <w:sz w:val="20"/>
                      <w:szCs w:val="20"/>
                      <w:lang w:val="de-AT"/>
                    </w:rPr>
                    <w:t xml:space="preserve">ITH55, Bologna </w:t>
                  </w:r>
                </w:p>
              </w:tc>
            </w:tr>
          </w:tbl>
          <w:p w14:paraId="20D7EB7B" w14:textId="0CCF54F4" w:rsidR="00FD62C0" w:rsidRPr="00B86440" w:rsidRDefault="00FD62C0" w:rsidP="006C4A71">
            <w:pPr>
              <w:pStyle w:val="CE-TableStandard"/>
              <w:spacing w:line="276" w:lineRule="auto"/>
              <w:rPr>
                <w:lang w:val="de-AT"/>
              </w:rPr>
            </w:pPr>
          </w:p>
        </w:tc>
      </w:tr>
    </w:tbl>
    <w:p w14:paraId="1DAB1A17" w14:textId="77777777" w:rsidR="00F102B2" w:rsidRPr="00B86440" w:rsidRDefault="00F102B2" w:rsidP="00037D53">
      <w:pPr>
        <w:pStyle w:val="CE-StandardText"/>
        <w:spacing w:line="276" w:lineRule="auto"/>
        <w:rPr>
          <w:lang w:val="de-AT"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5DD18158" w14:textId="77777777" w:rsidTr="00EC5CD7">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14:paraId="4814B787" w14:textId="77777777" w:rsidR="008C68CF" w:rsidRPr="007B6FAA" w:rsidRDefault="00CA5EA6"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Expected i</w:t>
            </w:r>
            <w:r w:rsidR="008C68CF" w:rsidRPr="008C68CF">
              <w:rPr>
                <w:rFonts w:eastAsiaTheme="minorHAnsi" w:cstheme="minorBidi"/>
                <w:iCs/>
                <w:noProof/>
                <w:color w:val="FFFFFF" w:themeColor="background1"/>
                <w:sz w:val="22"/>
                <w:szCs w:val="24"/>
                <w:lang w:val="en-GB" w:eastAsia="de-AT"/>
              </w:rPr>
              <w:t xml:space="preserve">mpact and benefits of the </w:t>
            </w:r>
            <w:r w:rsidR="00EE3A77">
              <w:rPr>
                <w:rFonts w:eastAsiaTheme="minorHAnsi" w:cstheme="minorBidi"/>
                <w:iCs/>
                <w:noProof/>
                <w:color w:val="FFFFFF" w:themeColor="background1"/>
                <w:sz w:val="22"/>
                <w:szCs w:val="24"/>
                <w:lang w:val="en-GB" w:eastAsia="de-AT"/>
              </w:rPr>
              <w:t>trainings</w:t>
            </w:r>
            <w:r w:rsidR="00EA5FC7">
              <w:rPr>
                <w:rFonts w:eastAsiaTheme="minorHAnsi" w:cstheme="minorBidi"/>
                <w:iCs/>
                <w:noProof/>
                <w:color w:val="FFFFFF" w:themeColor="background1"/>
                <w:sz w:val="22"/>
                <w:szCs w:val="24"/>
                <w:lang w:val="en-GB" w:eastAsia="de-AT"/>
              </w:rPr>
              <w:t xml:space="preserve"> </w:t>
            </w:r>
            <w:r w:rsidR="008C68CF" w:rsidRPr="008C68CF">
              <w:rPr>
                <w:rFonts w:eastAsiaTheme="minorHAnsi" w:cstheme="minorBidi"/>
                <w:iCs/>
                <w:noProof/>
                <w:color w:val="FFFFFF" w:themeColor="background1"/>
                <w:sz w:val="22"/>
                <w:szCs w:val="24"/>
                <w:lang w:val="en-GB" w:eastAsia="de-AT"/>
              </w:rPr>
              <w:t>for the concerned territor</w:t>
            </w:r>
            <w:r w:rsidR="00EE3A77">
              <w:rPr>
                <w:rFonts w:eastAsiaTheme="minorHAnsi" w:cstheme="minorBidi"/>
                <w:iCs/>
                <w:noProof/>
                <w:color w:val="FFFFFF" w:themeColor="background1"/>
                <w:sz w:val="22"/>
                <w:szCs w:val="24"/>
                <w:lang w:val="en-GB" w:eastAsia="de-AT"/>
              </w:rPr>
              <w:t>ies</w:t>
            </w:r>
            <w:r w:rsidR="008C68CF" w:rsidRPr="008C68CF">
              <w:rPr>
                <w:rFonts w:eastAsiaTheme="minorHAnsi" w:cstheme="minorBidi"/>
                <w:iCs/>
                <w:noProof/>
                <w:color w:val="FFFFFF" w:themeColor="background1"/>
                <w:sz w:val="22"/>
                <w:szCs w:val="24"/>
                <w:lang w:val="en-GB" w:eastAsia="de-AT"/>
              </w:rPr>
              <w:t xml:space="preserve"> and target groups</w:t>
            </w:r>
          </w:p>
        </w:tc>
      </w:tr>
      <w:tr w:rsidR="00385031" w:rsidRPr="00CA5EA6" w14:paraId="131ED3AE" w14:textId="77777777" w:rsidTr="00596D46">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14:paraId="5EF2FC1F" w14:textId="620161EE" w:rsidR="006C4A71" w:rsidRDefault="006C4A71" w:rsidP="00385031">
            <w:pPr>
              <w:pStyle w:val="CE-TableStandard"/>
              <w:spacing w:line="240" w:lineRule="auto"/>
              <w:jc w:val="both"/>
              <w:rPr>
                <w:sz w:val="20"/>
                <w:szCs w:val="20"/>
                <w:highlight w:val="yellow"/>
              </w:rPr>
            </w:pPr>
            <w:r>
              <w:rPr>
                <w:rStyle w:val="tlid-translation"/>
                <w:lang w:val="en"/>
              </w:rPr>
              <w:t>The major contribution linked to the training activity was a greater awareness of energy uses and behaviors at school. At the beginning of the program the energy represented an abstract entity (physical and economic) while with the development of the project the energy became a concrete and measurable entity (the smart meters has been very useful, together with the game) both in terms physical (kWh) and in economic terms (the school bill)</w:t>
            </w:r>
            <w:r w:rsidR="00AE128A">
              <w:rPr>
                <w:rStyle w:val="tlid-translation"/>
                <w:lang w:val="en"/>
              </w:rPr>
              <w:t>.</w:t>
            </w:r>
          </w:p>
          <w:p w14:paraId="42C1204C" w14:textId="6A16C6C4" w:rsidR="00385031" w:rsidRPr="00AE128A" w:rsidRDefault="00385031" w:rsidP="00AE128A">
            <w:pPr>
              <w:pStyle w:val="CE-TableStandard"/>
              <w:spacing w:line="240" w:lineRule="auto"/>
              <w:jc w:val="both"/>
              <w:rPr>
                <w:sz w:val="20"/>
                <w:szCs w:val="20"/>
              </w:rPr>
            </w:pPr>
            <w:r w:rsidRPr="00AE128A">
              <w:rPr>
                <w:sz w:val="20"/>
                <w:szCs w:val="20"/>
              </w:rPr>
              <w:t xml:space="preserve">With new gained knowledge </w:t>
            </w:r>
            <w:r w:rsidR="006C4A71" w:rsidRPr="00AE128A">
              <w:rPr>
                <w:sz w:val="20"/>
                <w:szCs w:val="20"/>
              </w:rPr>
              <w:t xml:space="preserve">and skills, </w:t>
            </w:r>
            <w:r w:rsidRPr="00AE128A">
              <w:rPr>
                <w:sz w:val="20"/>
                <w:szCs w:val="20"/>
              </w:rPr>
              <w:t>participants are now able to monitor energy consumption and recognize the possibilities to implement measures with the aim of lowering energy consumption and consequently lowering the energy costs. With lower energy consumption the goal to reduce public buildings CO</w:t>
            </w:r>
            <w:r w:rsidRPr="00AE128A">
              <w:rPr>
                <w:sz w:val="20"/>
                <w:szCs w:val="20"/>
                <w:vertAlign w:val="subscript"/>
              </w:rPr>
              <w:t>2</w:t>
            </w:r>
            <w:r w:rsidRPr="00AE128A">
              <w:rPr>
                <w:sz w:val="20"/>
                <w:szCs w:val="20"/>
              </w:rPr>
              <w:t xml:space="preserve"> emission and their impact </w:t>
            </w:r>
            <w:r w:rsidR="006C4A71" w:rsidRPr="00AE128A">
              <w:rPr>
                <w:sz w:val="20"/>
                <w:szCs w:val="20"/>
              </w:rPr>
              <w:t>on climate change was reached.</w:t>
            </w:r>
          </w:p>
          <w:p w14:paraId="0600EE9C" w14:textId="77777777" w:rsidR="00385031" w:rsidRPr="00AE128A" w:rsidRDefault="00385031" w:rsidP="00385031">
            <w:pPr>
              <w:pStyle w:val="CE-StandardText"/>
              <w:spacing w:line="240" w:lineRule="auto"/>
              <w:rPr>
                <w:sz w:val="20"/>
                <w:szCs w:val="20"/>
              </w:rPr>
            </w:pPr>
            <w:r w:rsidRPr="00AE128A">
              <w:rPr>
                <w:sz w:val="20"/>
                <w:szCs w:val="20"/>
              </w:rPr>
              <w:t xml:space="preserve">After participation in training program SEG are able to: </w:t>
            </w:r>
          </w:p>
          <w:p w14:paraId="6CCE98D5" w14:textId="6706440A" w:rsidR="00385031" w:rsidRPr="00AE128A" w:rsidRDefault="00AE128A" w:rsidP="00385031">
            <w:pPr>
              <w:pStyle w:val="CE-BulletPoint3"/>
              <w:numPr>
                <w:ilvl w:val="0"/>
                <w:numId w:val="21"/>
              </w:numPr>
              <w:spacing w:line="240" w:lineRule="auto"/>
              <w:ind w:left="851" w:hanging="284"/>
              <w:jc w:val="both"/>
              <w:rPr>
                <w:sz w:val="20"/>
                <w:szCs w:val="20"/>
              </w:rPr>
            </w:pPr>
            <w:r>
              <w:rPr>
                <w:sz w:val="20"/>
                <w:szCs w:val="20"/>
              </w:rPr>
              <w:t>S</w:t>
            </w:r>
            <w:r w:rsidR="00385031" w:rsidRPr="00AE128A">
              <w:rPr>
                <w:sz w:val="20"/>
                <w:szCs w:val="20"/>
              </w:rPr>
              <w:t>ave thermal energy through appropriate measures like correct ventilation of classrooms,</w:t>
            </w:r>
          </w:p>
          <w:p w14:paraId="4CCA0C21" w14:textId="50AB837F" w:rsidR="00385031" w:rsidRPr="00AE128A" w:rsidRDefault="00AE128A" w:rsidP="00385031">
            <w:pPr>
              <w:pStyle w:val="CE-BulletPoint3"/>
              <w:numPr>
                <w:ilvl w:val="0"/>
                <w:numId w:val="21"/>
              </w:numPr>
              <w:spacing w:line="240" w:lineRule="auto"/>
              <w:ind w:left="851" w:hanging="284"/>
              <w:jc w:val="both"/>
              <w:rPr>
                <w:sz w:val="20"/>
                <w:szCs w:val="20"/>
              </w:rPr>
            </w:pPr>
            <w:r>
              <w:rPr>
                <w:sz w:val="20"/>
                <w:szCs w:val="20"/>
              </w:rPr>
              <w:t>S</w:t>
            </w:r>
            <w:r w:rsidR="00385031" w:rsidRPr="00AE128A">
              <w:rPr>
                <w:sz w:val="20"/>
                <w:szCs w:val="20"/>
              </w:rPr>
              <w:t xml:space="preserve">ave electrical energy with recognition of saving potential and implementation of measures, </w:t>
            </w:r>
          </w:p>
          <w:p w14:paraId="7DE8C5D3" w14:textId="19EF5D5A" w:rsidR="00385031" w:rsidRPr="00AE128A" w:rsidRDefault="00AE128A" w:rsidP="00385031">
            <w:pPr>
              <w:pStyle w:val="CE-BulletPoint3"/>
              <w:numPr>
                <w:ilvl w:val="0"/>
                <w:numId w:val="21"/>
              </w:numPr>
              <w:spacing w:line="240" w:lineRule="auto"/>
              <w:ind w:left="851" w:hanging="284"/>
              <w:jc w:val="both"/>
              <w:rPr>
                <w:sz w:val="20"/>
                <w:szCs w:val="20"/>
              </w:rPr>
            </w:pPr>
            <w:r w:rsidRPr="00AE128A">
              <w:rPr>
                <w:sz w:val="20"/>
                <w:szCs w:val="20"/>
              </w:rPr>
              <w:t>Encourage</w:t>
            </w:r>
            <w:r w:rsidR="00385031" w:rsidRPr="00AE128A">
              <w:rPr>
                <w:sz w:val="20"/>
                <w:szCs w:val="20"/>
              </w:rPr>
              <w:t xml:space="preserve"> others to be more energy efficient,</w:t>
            </w:r>
          </w:p>
          <w:p w14:paraId="65FA19F9" w14:textId="52B5D517" w:rsidR="00385031" w:rsidRPr="00AE128A" w:rsidRDefault="00AE128A" w:rsidP="00385031">
            <w:pPr>
              <w:pStyle w:val="CE-BulletPoint3"/>
              <w:numPr>
                <w:ilvl w:val="0"/>
                <w:numId w:val="21"/>
              </w:numPr>
              <w:spacing w:line="240" w:lineRule="auto"/>
              <w:ind w:left="851" w:hanging="284"/>
              <w:jc w:val="both"/>
              <w:rPr>
                <w:sz w:val="20"/>
                <w:szCs w:val="20"/>
              </w:rPr>
            </w:pPr>
            <w:r>
              <w:rPr>
                <w:sz w:val="20"/>
                <w:szCs w:val="20"/>
              </w:rPr>
              <w:t>H</w:t>
            </w:r>
            <w:r w:rsidR="00385031" w:rsidRPr="00AE128A">
              <w:rPr>
                <w:sz w:val="20"/>
                <w:szCs w:val="20"/>
              </w:rPr>
              <w:t>ave a good communication and collaboration as teams of SEG,</w:t>
            </w:r>
          </w:p>
          <w:p w14:paraId="46C35C12" w14:textId="77D10BDD" w:rsidR="00385031" w:rsidRPr="00AE128A" w:rsidRDefault="00AE128A" w:rsidP="00385031">
            <w:pPr>
              <w:pStyle w:val="CE-BulletPoint3"/>
              <w:numPr>
                <w:ilvl w:val="0"/>
                <w:numId w:val="21"/>
              </w:numPr>
              <w:spacing w:line="240" w:lineRule="auto"/>
              <w:ind w:left="851" w:hanging="284"/>
              <w:jc w:val="both"/>
              <w:rPr>
                <w:sz w:val="20"/>
                <w:szCs w:val="20"/>
              </w:rPr>
            </w:pPr>
            <w:r>
              <w:rPr>
                <w:sz w:val="20"/>
                <w:szCs w:val="20"/>
              </w:rPr>
              <w:t>G</w:t>
            </w:r>
            <w:r w:rsidR="00385031" w:rsidRPr="00AE128A">
              <w:rPr>
                <w:sz w:val="20"/>
                <w:szCs w:val="20"/>
              </w:rPr>
              <w:t>uide and direct teams of JEG to be aware of their contribution to everyday energy consumption and to encourage them to be a good example in energy efficient behaviour to other schoolmates and</w:t>
            </w:r>
          </w:p>
          <w:p w14:paraId="4FAFE69F" w14:textId="7027DB12" w:rsidR="00385031" w:rsidRPr="00AE128A" w:rsidRDefault="00AE128A" w:rsidP="00385031">
            <w:pPr>
              <w:pStyle w:val="CE-BulletPoint3"/>
              <w:numPr>
                <w:ilvl w:val="0"/>
                <w:numId w:val="21"/>
              </w:numPr>
              <w:spacing w:line="240" w:lineRule="auto"/>
              <w:ind w:left="851" w:hanging="284"/>
              <w:jc w:val="both"/>
              <w:rPr>
                <w:sz w:val="20"/>
                <w:szCs w:val="20"/>
              </w:rPr>
            </w:pPr>
            <w:r>
              <w:rPr>
                <w:sz w:val="20"/>
                <w:szCs w:val="20"/>
              </w:rPr>
              <w:t>H</w:t>
            </w:r>
            <w:r w:rsidR="00385031" w:rsidRPr="00AE128A">
              <w:rPr>
                <w:sz w:val="20"/>
                <w:szCs w:val="20"/>
              </w:rPr>
              <w:t xml:space="preserve">ave an increased awareness of the impact of human activities on the environment. </w:t>
            </w:r>
          </w:p>
          <w:p w14:paraId="68DA2087" w14:textId="0BFB7FF8" w:rsidR="00385031" w:rsidRPr="0046481F" w:rsidRDefault="00385031" w:rsidP="00385031">
            <w:pPr>
              <w:pStyle w:val="CE-TableStandard"/>
              <w:spacing w:line="276" w:lineRule="auto"/>
              <w:rPr>
                <w:highlight w:val="yellow"/>
              </w:rPr>
            </w:pPr>
          </w:p>
        </w:tc>
      </w:tr>
    </w:tbl>
    <w:p w14:paraId="20AB7E9F"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2CE2175A"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6E256D61" w14:textId="77777777" w:rsidR="008C68CF" w:rsidRPr="007B6FAA" w:rsidRDefault="008C68CF" w:rsidP="00037D53">
            <w:pPr>
              <w:pStyle w:val="CE-StandardText"/>
              <w:spacing w:line="276" w:lineRule="auto"/>
              <w:jc w:val="left"/>
              <w:rPr>
                <w:rFonts w:eastAsiaTheme="minorHAnsi" w:cstheme="minorBidi"/>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lastRenderedPageBreak/>
              <w:t xml:space="preserve">Sustainability of the </w:t>
            </w:r>
            <w:r w:rsidR="00EE3A77">
              <w:rPr>
                <w:rFonts w:eastAsiaTheme="minorHAnsi" w:cstheme="minorBidi"/>
                <w:iCs/>
                <w:noProof/>
                <w:color w:val="FFFFFF" w:themeColor="background1"/>
                <w:sz w:val="22"/>
                <w:szCs w:val="24"/>
                <w:lang w:val="en-GB" w:eastAsia="de-AT"/>
              </w:rPr>
              <w:t xml:space="preserve">training(s) and </w:t>
            </w:r>
            <w:r w:rsidR="00596D46">
              <w:rPr>
                <w:rFonts w:eastAsiaTheme="minorHAnsi" w:cstheme="minorBidi"/>
                <w:iCs/>
                <w:noProof/>
                <w:color w:val="FFFFFF" w:themeColor="background1"/>
                <w:sz w:val="22"/>
                <w:szCs w:val="24"/>
                <w:lang w:val="en-GB" w:eastAsia="de-AT"/>
              </w:rPr>
              <w:t xml:space="preserve">developed </w:t>
            </w:r>
            <w:r w:rsidR="00EE3A77">
              <w:rPr>
                <w:rFonts w:eastAsiaTheme="minorHAnsi" w:cstheme="minorBidi"/>
                <w:iCs/>
                <w:noProof/>
                <w:color w:val="FFFFFF" w:themeColor="background1"/>
                <w:sz w:val="22"/>
                <w:szCs w:val="24"/>
                <w:lang w:val="en-GB" w:eastAsia="de-AT"/>
              </w:rPr>
              <w:t>training material</w:t>
            </w:r>
            <w:r w:rsidR="00596D46">
              <w:rPr>
                <w:rFonts w:eastAsiaTheme="minorHAnsi" w:cstheme="minorBidi"/>
                <w:iCs/>
                <w:noProof/>
                <w:color w:val="FFFFFF" w:themeColor="background1"/>
                <w:sz w:val="22"/>
                <w:szCs w:val="24"/>
                <w:lang w:val="en-GB" w:eastAsia="de-AT"/>
              </w:rPr>
              <w:t>(s)</w:t>
            </w:r>
            <w:r w:rsidR="00104303">
              <w:rPr>
                <w:rFonts w:eastAsiaTheme="minorHAnsi" w:cstheme="minorBidi"/>
                <w:iCs/>
                <w:noProof/>
                <w:color w:val="FFFFFF" w:themeColor="background1"/>
                <w:sz w:val="22"/>
                <w:szCs w:val="24"/>
                <w:lang w:val="en-GB" w:eastAsia="de-AT"/>
              </w:rPr>
              <w:t xml:space="preserve"> and </w:t>
            </w:r>
            <w:r w:rsidR="00EE3A77">
              <w:rPr>
                <w:rFonts w:eastAsiaTheme="minorHAnsi" w:cstheme="minorBidi"/>
                <w:iCs/>
                <w:noProof/>
                <w:color w:val="FFFFFF" w:themeColor="background1"/>
                <w:sz w:val="22"/>
                <w:szCs w:val="24"/>
                <w:lang w:val="en-GB" w:eastAsia="de-AT"/>
              </w:rPr>
              <w:t xml:space="preserve">their </w:t>
            </w:r>
            <w:r w:rsidR="00104303">
              <w:rPr>
                <w:rFonts w:eastAsiaTheme="minorHAnsi" w:cstheme="minorBidi"/>
                <w:iCs/>
                <w:noProof/>
                <w:color w:val="FFFFFF" w:themeColor="background1"/>
                <w:sz w:val="22"/>
                <w:szCs w:val="24"/>
                <w:lang w:val="en-GB" w:eastAsia="de-AT"/>
              </w:rPr>
              <w:t>transferability</w:t>
            </w:r>
            <w:r w:rsidR="00C57D52">
              <w:rPr>
                <w:rFonts w:eastAsiaTheme="minorHAnsi" w:cstheme="minorBidi"/>
                <w:iCs/>
                <w:noProof/>
                <w:color w:val="FFFFFF" w:themeColor="background1"/>
                <w:sz w:val="22"/>
                <w:szCs w:val="24"/>
                <w:lang w:val="en-GB" w:eastAsia="de-AT"/>
              </w:rPr>
              <w:t xml:space="preserve"> </w:t>
            </w:r>
            <w:r w:rsidR="00596D46">
              <w:rPr>
                <w:rFonts w:eastAsiaTheme="minorHAnsi" w:cstheme="minorBidi"/>
                <w:iCs/>
                <w:noProof/>
                <w:color w:val="FFFFFF" w:themeColor="background1"/>
                <w:sz w:val="22"/>
                <w:szCs w:val="24"/>
                <w:lang w:val="en-GB" w:eastAsia="de-AT"/>
              </w:rPr>
              <w:t xml:space="preserve">to other territories and </w:t>
            </w:r>
            <w:r w:rsidR="00104303">
              <w:rPr>
                <w:rFonts w:eastAsiaTheme="minorHAnsi" w:cstheme="minorBidi"/>
                <w:iCs/>
                <w:noProof/>
                <w:color w:val="FFFFFF" w:themeColor="background1"/>
                <w:sz w:val="22"/>
                <w:szCs w:val="24"/>
                <w:lang w:val="en-GB" w:eastAsia="de-AT"/>
              </w:rPr>
              <w:t>stakeholders</w:t>
            </w:r>
          </w:p>
        </w:tc>
      </w:tr>
      <w:tr w:rsidR="008C68CF" w:rsidRPr="00CA5EA6" w14:paraId="16CB3BD7" w14:textId="77777777" w:rsidTr="006B7C04">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14:paraId="72BE8EC0" w14:textId="55832826" w:rsidR="00E355BD" w:rsidRPr="001937C7" w:rsidRDefault="00E355BD" w:rsidP="001937C7">
            <w:pPr>
              <w:pStyle w:val="CE-StandardText"/>
              <w:spacing w:after="120" w:line="240" w:lineRule="atLeast"/>
              <w:rPr>
                <w:sz w:val="20"/>
                <w:szCs w:val="20"/>
              </w:rPr>
            </w:pPr>
            <w:r w:rsidRPr="001937C7">
              <w:rPr>
                <w:sz w:val="20"/>
                <w:szCs w:val="20"/>
              </w:rPr>
              <w:t>To assure the sustainability we have developed trainings that are not intended to only educate the participants but to prepare them to use the new gained knowledge and skills in everyday routine, not only in schools but al</w:t>
            </w:r>
            <w:r w:rsidR="001937C7" w:rsidRPr="001937C7">
              <w:rPr>
                <w:sz w:val="20"/>
                <w:szCs w:val="20"/>
              </w:rPr>
              <w:t xml:space="preserve">so in their homes. The developed </w:t>
            </w:r>
            <w:r w:rsidRPr="001937C7">
              <w:rPr>
                <w:sz w:val="20"/>
                <w:szCs w:val="20"/>
              </w:rPr>
              <w:t xml:space="preserve">content is based on Energy management </w:t>
            </w:r>
            <w:proofErr w:type="gramStart"/>
            <w:r w:rsidRPr="001937C7">
              <w:rPr>
                <w:sz w:val="20"/>
                <w:szCs w:val="20"/>
              </w:rPr>
              <w:t>system which</w:t>
            </w:r>
            <w:proofErr w:type="gramEnd"/>
            <w:r w:rsidRPr="001937C7">
              <w:rPr>
                <w:sz w:val="20"/>
                <w:szCs w:val="20"/>
              </w:rPr>
              <w:t xml:space="preserve"> enables them to work independently on school’s management system even after the project end. Training materials were prepared in the way that can be easily customized and adjusted to the users’ needs regardless the participants previous knowledge or building location. We were also successful in creating a real community of SEG and JEG teams that works constantly towards energy, environmental and climate sustainability.</w:t>
            </w:r>
          </w:p>
          <w:p w14:paraId="1377579C" w14:textId="23D263CD" w:rsidR="00E355BD" w:rsidRPr="001937C7" w:rsidRDefault="00E355BD" w:rsidP="001937C7">
            <w:pPr>
              <w:pStyle w:val="CE-StandardText"/>
              <w:spacing w:after="120" w:line="240" w:lineRule="atLeast"/>
              <w:rPr>
                <w:sz w:val="20"/>
                <w:szCs w:val="20"/>
              </w:rPr>
            </w:pPr>
            <w:r w:rsidRPr="001937C7">
              <w:rPr>
                <w:sz w:val="20"/>
                <w:szCs w:val="20"/>
              </w:rPr>
              <w:t>The developed training materials and trainings were prepared to be easily transferable to other territories, stakeholders and public buildings that are interested in implementing or improving their Energy management system.</w:t>
            </w:r>
          </w:p>
          <w:p w14:paraId="336ADA10" w14:textId="0150DDEA" w:rsidR="001937C7" w:rsidRPr="001937C7" w:rsidRDefault="001937C7" w:rsidP="001937C7">
            <w:pPr>
              <w:spacing w:before="0" w:line="240" w:lineRule="auto"/>
              <w:ind w:left="0" w:right="0"/>
              <w:rPr>
                <w:b/>
                <w:color w:val="4D4D4E" w:themeColor="text2"/>
                <w:sz w:val="20"/>
                <w:lang w:val="en-US"/>
              </w:rPr>
            </w:pPr>
            <w:r w:rsidRPr="001937C7">
              <w:rPr>
                <w:b/>
                <w:color w:val="4D4D4E" w:themeColor="text2"/>
                <w:sz w:val="20"/>
                <w:lang w:val="en-US"/>
              </w:rPr>
              <w:t xml:space="preserve">The principle developed by the </w:t>
            </w:r>
            <w:proofErr w:type="gramStart"/>
            <w:r w:rsidRPr="001937C7">
              <w:rPr>
                <w:b/>
                <w:color w:val="4D4D4E" w:themeColor="text2"/>
                <w:sz w:val="20"/>
                <w:lang w:val="en-US"/>
              </w:rPr>
              <w:t>project which can be the key to the success of transferability</w:t>
            </w:r>
            <w:proofErr w:type="gramEnd"/>
            <w:r w:rsidRPr="001937C7">
              <w:rPr>
                <w:b/>
                <w:color w:val="4D4D4E" w:themeColor="text2"/>
                <w:sz w:val="20"/>
                <w:lang w:val="en-US"/>
              </w:rPr>
              <w:t xml:space="preserve"> is represented by the concept of Smart Energy School. The principle is simple, shareable and effective even if each school and each territory must find practical and effective measures to achieve the goal.</w:t>
            </w:r>
          </w:p>
          <w:p w14:paraId="2D6BACA7" w14:textId="66320FDF" w:rsidR="00CA5EA6" w:rsidRPr="00E80FC6" w:rsidRDefault="00CA5EA6" w:rsidP="00513FCF">
            <w:pPr>
              <w:pStyle w:val="CE-StandardText"/>
              <w:rPr>
                <w:sz w:val="20"/>
                <w:szCs w:val="20"/>
              </w:rPr>
            </w:pPr>
          </w:p>
        </w:tc>
      </w:tr>
    </w:tbl>
    <w:p w14:paraId="0DC3714A"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619901BB"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1DDDD09E" w14:textId="77777777" w:rsidR="008C68CF" w:rsidRPr="007B6FAA" w:rsidRDefault="00104303"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sidR="00596D46">
              <w:rPr>
                <w:rFonts w:eastAsiaTheme="minorHAnsi" w:cstheme="minorBidi"/>
                <w:iCs/>
                <w:noProof/>
                <w:color w:val="FFFFFF" w:themeColor="background1"/>
                <w:sz w:val="22"/>
                <w:szCs w:val="24"/>
                <w:lang w:val="en-GB" w:eastAsia="de-AT"/>
              </w:rPr>
              <w:t xml:space="preserve"> from </w:t>
            </w:r>
            <w:r>
              <w:rPr>
                <w:rFonts w:eastAsiaTheme="minorHAnsi" w:cstheme="minorBidi"/>
                <w:iCs/>
                <w:noProof/>
                <w:color w:val="FFFFFF" w:themeColor="background1"/>
                <w:sz w:val="22"/>
                <w:szCs w:val="24"/>
                <w:lang w:val="en-GB" w:eastAsia="de-AT"/>
              </w:rPr>
              <w:t>the development</w:t>
            </w:r>
            <w:r w:rsidR="00596D46">
              <w:rPr>
                <w:rFonts w:eastAsiaTheme="minorHAnsi" w:cstheme="minorBidi"/>
                <w:iCs/>
                <w:noProof/>
                <w:color w:val="FFFFFF" w:themeColor="background1"/>
                <w:sz w:val="22"/>
                <w:szCs w:val="24"/>
                <w:lang w:val="en-GB" w:eastAsia="de-AT"/>
              </w:rPr>
              <w:t xml:space="preserve"> and i</w:t>
            </w:r>
            <w:r>
              <w:rPr>
                <w:rFonts w:eastAsiaTheme="minorHAnsi" w:cstheme="minorBidi"/>
                <w:iCs/>
                <w:noProof/>
                <w:color w:val="FFFFFF" w:themeColor="background1"/>
                <w:sz w:val="22"/>
                <w:szCs w:val="24"/>
                <w:lang w:val="en-GB" w:eastAsia="de-AT"/>
              </w:rPr>
              <w:t xml:space="preserve">mplementation </w:t>
            </w:r>
            <w:r w:rsidR="00596D46">
              <w:rPr>
                <w:rFonts w:eastAsiaTheme="minorHAnsi" w:cstheme="minorBidi"/>
                <w:iCs/>
                <w:noProof/>
                <w:color w:val="FFFFFF" w:themeColor="background1"/>
                <w:sz w:val="22"/>
                <w:szCs w:val="24"/>
                <w:lang w:val="en-GB" w:eastAsia="de-AT"/>
              </w:rPr>
              <w:t>of training measures</w:t>
            </w:r>
            <w:r>
              <w:rPr>
                <w:rFonts w:eastAsiaTheme="minorHAnsi" w:cstheme="minorBidi"/>
                <w:iCs/>
                <w:noProof/>
                <w:color w:val="FFFFFF" w:themeColor="background1"/>
                <w:sz w:val="22"/>
                <w:szCs w:val="24"/>
                <w:lang w:val="en-GB" w:eastAsia="de-AT"/>
              </w:rPr>
              <w:t xml:space="preserve"> and added value of transnational cooperation</w:t>
            </w:r>
          </w:p>
        </w:tc>
      </w:tr>
      <w:tr w:rsidR="008C68CF" w:rsidRPr="00CA5EA6" w14:paraId="290B6D99" w14:textId="77777777" w:rsidTr="00F61D3D">
        <w:trPr>
          <w:cnfStyle w:val="000000100000" w:firstRow="0" w:lastRow="0" w:firstColumn="0" w:lastColumn="0" w:oddVBand="0" w:evenVBand="0" w:oddHBand="1" w:evenHBand="0" w:firstRowFirstColumn="0" w:firstRowLastColumn="0" w:lastRowFirstColumn="0" w:lastRowLastColumn="0"/>
          <w:trHeight w:val="3076"/>
        </w:trPr>
        <w:tc>
          <w:tcPr>
            <w:tcW w:w="9498" w:type="dxa"/>
            <w:shd w:val="clear" w:color="auto" w:fill="E4E7E7" w:themeFill="accent1" w:themeFillTint="33"/>
            <w:tcMar>
              <w:top w:w="170" w:type="dxa"/>
              <w:bottom w:w="113" w:type="dxa"/>
            </w:tcMar>
          </w:tcPr>
          <w:p w14:paraId="04D98E5D" w14:textId="77777777" w:rsidR="001937C7" w:rsidRDefault="001937C7" w:rsidP="001937C7">
            <w:pPr>
              <w:pStyle w:val="CE-TableStandard"/>
              <w:spacing w:after="120"/>
              <w:jc w:val="both"/>
            </w:pPr>
            <w:r>
              <w:t xml:space="preserve">The actions set by the Plan have demonstrated how small interventions and actions that can be considered of “good sense” can result in significantly energy saving. Besides this, more technological interventions and measures should be foreseen and implemented in schools, together with a constant monitoring activity, in order to </w:t>
            </w:r>
            <w:r w:rsidRPr="00B24AA5">
              <w:t>progressively</w:t>
            </w:r>
            <w:r>
              <w:t xml:space="preserve"> achieve higher energy efficiency.</w:t>
            </w:r>
          </w:p>
          <w:p w14:paraId="2937458D" w14:textId="77777777" w:rsidR="001937C7" w:rsidRPr="001937C7" w:rsidRDefault="001937C7" w:rsidP="001937C7">
            <w:pPr>
              <w:pStyle w:val="CE-TableStandard"/>
              <w:spacing w:after="120"/>
              <w:jc w:val="both"/>
            </w:pPr>
            <w:r w:rsidRPr="001937C7">
              <w:t>GIVE SPECIFIC EXAMPLES OF YOUR LESSON LEARNT on:</w:t>
            </w:r>
          </w:p>
          <w:p w14:paraId="4873FBCD" w14:textId="77777777" w:rsidR="001937C7" w:rsidRPr="001937C7" w:rsidRDefault="001937C7" w:rsidP="001937C7">
            <w:pPr>
              <w:pStyle w:val="CE-TableStandard"/>
              <w:numPr>
                <w:ilvl w:val="0"/>
                <w:numId w:val="27"/>
              </w:numPr>
              <w:spacing w:after="120"/>
              <w:jc w:val="both"/>
            </w:pPr>
            <w:r w:rsidRPr="001937C7">
              <w:t xml:space="preserve">Development/implementation of your EGSMP: </w:t>
            </w:r>
            <w:r w:rsidRPr="001937C7">
              <w:rPr>
                <w:lang w:val="en"/>
              </w:rPr>
              <w:t>Strategies and methodology of the EGSMP must be common, but the plans must be "taylor made". The common methodology allows to compare the results to be achieved and the results achieved in a comparable manner.</w:t>
            </w:r>
          </w:p>
          <w:p w14:paraId="43483275" w14:textId="0DD8291F" w:rsidR="008B5ED4" w:rsidRDefault="001937C7" w:rsidP="001937C7">
            <w:pPr>
              <w:pStyle w:val="CE-StandardText"/>
              <w:numPr>
                <w:ilvl w:val="0"/>
                <w:numId w:val="27"/>
              </w:numPr>
              <w:rPr>
                <w:sz w:val="20"/>
                <w:szCs w:val="20"/>
              </w:rPr>
            </w:pPr>
            <w:r w:rsidRPr="001937C7">
              <w:t>TRANSNATIONAL COOPERATION within the project: Each participating country and each municipality involved in the project has relevant aspects that constitute the added value of the project. The communication and comparison between the partners and the study visits during the project meeting are extremely important because they allow exchanging concrete and successful experiences. There are no "teacher countries" and "student countries" because the experiences of all the partners are common heritage and the added value of the project</w:t>
            </w:r>
          </w:p>
          <w:p w14:paraId="646E92FA" w14:textId="77777777" w:rsidR="008B5ED4" w:rsidRDefault="008B5ED4" w:rsidP="00D66887">
            <w:pPr>
              <w:pStyle w:val="CE-StandardText"/>
              <w:rPr>
                <w:sz w:val="20"/>
                <w:szCs w:val="20"/>
              </w:rPr>
            </w:pPr>
          </w:p>
          <w:p w14:paraId="63C21E25" w14:textId="062E9359" w:rsidR="00F61D3D" w:rsidRPr="00B87F33" w:rsidRDefault="00F61D3D" w:rsidP="00513FCF">
            <w:pPr>
              <w:pStyle w:val="CE-StandardText"/>
            </w:pPr>
          </w:p>
        </w:tc>
      </w:tr>
    </w:tbl>
    <w:p w14:paraId="36785F99"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596D46" w:rsidRPr="006B7C04" w14:paraId="56980B7A"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42F84254" w14:textId="77777777" w:rsidR="00596D46" w:rsidRDefault="00596D46"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References to relevant deliverables and web-links</w:t>
            </w:r>
          </w:p>
          <w:p w14:paraId="491570E0" w14:textId="77777777" w:rsidR="00596D46" w:rsidRPr="007B6FAA" w:rsidRDefault="00596D46"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tc>
      </w:tr>
      <w:tr w:rsidR="008C68CF" w:rsidRPr="00741377" w14:paraId="0A9FA906" w14:textId="77777777" w:rsidTr="006B7C04">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14:paraId="6FE1FEF1" w14:textId="77777777" w:rsidR="006957AF" w:rsidRPr="00972A36" w:rsidRDefault="006957AF" w:rsidP="006957AF">
            <w:pPr>
              <w:pStyle w:val="CE-TableStandard"/>
              <w:rPr>
                <w:sz w:val="20"/>
                <w:szCs w:val="20"/>
              </w:rPr>
            </w:pPr>
            <w:r w:rsidRPr="00972A36">
              <w:rPr>
                <w:sz w:val="20"/>
                <w:szCs w:val="20"/>
              </w:rPr>
              <w:t>Here is the list of relevant deliverables:</w:t>
            </w:r>
          </w:p>
          <w:p w14:paraId="4BFE513F" w14:textId="6E8AEBC7" w:rsidR="006957AF" w:rsidRPr="00972A36" w:rsidRDefault="006957AF" w:rsidP="006957AF">
            <w:pPr>
              <w:pStyle w:val="CE-TableStandard"/>
              <w:numPr>
                <w:ilvl w:val="0"/>
                <w:numId w:val="25"/>
              </w:numPr>
              <w:rPr>
                <w:sz w:val="20"/>
                <w:szCs w:val="20"/>
              </w:rPr>
            </w:pPr>
            <w:r w:rsidRPr="00972A36">
              <w:rPr>
                <w:sz w:val="20"/>
                <w:szCs w:val="20"/>
              </w:rPr>
              <w:t>D.T3.2.1 Training materials to deliver VEGTP training program to Senior energy guardians</w:t>
            </w:r>
            <w:r w:rsidR="00BC22F2" w:rsidRPr="00972A36">
              <w:rPr>
                <w:sz w:val="20"/>
                <w:szCs w:val="20"/>
              </w:rPr>
              <w:t xml:space="preserve"> </w:t>
            </w:r>
          </w:p>
          <w:p w14:paraId="767FB4BA" w14:textId="77777777" w:rsidR="006957AF" w:rsidRPr="00972A36" w:rsidRDefault="006957AF" w:rsidP="006957AF">
            <w:pPr>
              <w:pStyle w:val="CE-TableStandard"/>
              <w:numPr>
                <w:ilvl w:val="0"/>
                <w:numId w:val="25"/>
              </w:numPr>
              <w:rPr>
                <w:sz w:val="20"/>
                <w:szCs w:val="20"/>
              </w:rPr>
            </w:pPr>
            <w:r w:rsidRPr="00972A36">
              <w:rPr>
                <w:sz w:val="20"/>
                <w:szCs w:val="20"/>
              </w:rPr>
              <w:t>D.T3.2.2 Training materials to deliver CEGE training program to Senior energy guardians</w:t>
            </w:r>
          </w:p>
          <w:p w14:paraId="1C45316B" w14:textId="77777777" w:rsidR="006957AF" w:rsidRPr="00972A36" w:rsidRDefault="006957AF" w:rsidP="006957AF">
            <w:pPr>
              <w:pStyle w:val="CE-TableStandard"/>
              <w:numPr>
                <w:ilvl w:val="0"/>
                <w:numId w:val="25"/>
              </w:numPr>
              <w:ind w:left="709" w:hanging="349"/>
              <w:rPr>
                <w:sz w:val="20"/>
                <w:szCs w:val="20"/>
              </w:rPr>
            </w:pPr>
            <w:r w:rsidRPr="00972A36">
              <w:rPr>
                <w:sz w:val="20"/>
                <w:szCs w:val="20"/>
              </w:rPr>
              <w:t>D.T3.2.3 Reports on VEGTP and CEGE trainings supplied to build EE management capacities to senior energy guardians</w:t>
            </w:r>
          </w:p>
          <w:p w14:paraId="25859470" w14:textId="77777777" w:rsidR="006957AF" w:rsidRPr="00972A36" w:rsidRDefault="006957AF" w:rsidP="006957AF">
            <w:pPr>
              <w:pStyle w:val="CE-TableStandard"/>
              <w:numPr>
                <w:ilvl w:val="0"/>
                <w:numId w:val="25"/>
              </w:numPr>
              <w:ind w:left="709" w:hanging="349"/>
              <w:rPr>
                <w:sz w:val="20"/>
                <w:szCs w:val="20"/>
              </w:rPr>
            </w:pPr>
            <w:r w:rsidRPr="00972A36">
              <w:rPr>
                <w:sz w:val="20"/>
                <w:szCs w:val="20"/>
              </w:rPr>
              <w:t>Joint inventory of energy-saving and RES technologies with best cost-effective bundle of measures for schools</w:t>
            </w:r>
          </w:p>
          <w:p w14:paraId="109C59DE" w14:textId="77777777" w:rsidR="006957AF" w:rsidRPr="00972A36" w:rsidRDefault="006957AF" w:rsidP="006957AF">
            <w:pPr>
              <w:pStyle w:val="CE-TableStandard"/>
              <w:numPr>
                <w:ilvl w:val="0"/>
                <w:numId w:val="25"/>
              </w:numPr>
              <w:ind w:left="709" w:hanging="349"/>
            </w:pPr>
            <w:r w:rsidRPr="00972A36">
              <w:t>D.T1.5.2 Upgraded decision-support toolbox for school energy guardians</w:t>
            </w:r>
          </w:p>
          <w:p w14:paraId="59305092" w14:textId="77777777" w:rsidR="006957AF" w:rsidRPr="00972A36" w:rsidRDefault="006957AF" w:rsidP="006957AF">
            <w:pPr>
              <w:pStyle w:val="CE-TableStandard"/>
              <w:numPr>
                <w:ilvl w:val="0"/>
                <w:numId w:val="25"/>
              </w:numPr>
              <w:ind w:left="709" w:hanging="349"/>
            </w:pPr>
            <w:r w:rsidRPr="00972A36">
              <w:t>D.T1.6.1 Energy guardians smart-school management plans</w:t>
            </w:r>
          </w:p>
          <w:p w14:paraId="2D8FD059" w14:textId="77777777" w:rsidR="006957AF" w:rsidRPr="00972A36" w:rsidRDefault="006957AF" w:rsidP="006957AF">
            <w:pPr>
              <w:pStyle w:val="CE-TableStandard"/>
            </w:pPr>
          </w:p>
          <w:p w14:paraId="0138C1F9" w14:textId="77777777" w:rsidR="006957AF" w:rsidRPr="00972A36" w:rsidRDefault="006957AF" w:rsidP="006957AF">
            <w:pPr>
              <w:pStyle w:val="CE-TableStandard"/>
            </w:pPr>
            <w:r w:rsidRPr="00972A36">
              <w:t>All developed deliverables are uploaded on the project website:</w:t>
            </w:r>
          </w:p>
          <w:p w14:paraId="21FD39D0" w14:textId="7976268D" w:rsidR="00741377" w:rsidRPr="00805D51" w:rsidRDefault="00DE3D06" w:rsidP="006957AF">
            <w:pPr>
              <w:pStyle w:val="CE-TableStandard"/>
            </w:pPr>
            <w:hyperlink r:id="rId13" w:history="1">
              <w:r w:rsidR="006957AF" w:rsidRPr="00972A36">
                <w:rPr>
                  <w:rStyle w:val="Collegamentoipertestuale"/>
                </w:rPr>
                <w:t>https://www.interreg-central.eu/Content.Node/ENERGYATSCHOOL.html</w:t>
              </w:r>
            </w:hyperlink>
          </w:p>
        </w:tc>
      </w:tr>
    </w:tbl>
    <w:p w14:paraId="2A23F118" w14:textId="77777777" w:rsidR="008C68CF" w:rsidRPr="00156013" w:rsidRDefault="008C68CF" w:rsidP="00156013">
      <w:pPr>
        <w:pStyle w:val="CE-StandardText"/>
        <w:rPr>
          <w:lang w:val="en-GB" w:eastAsia="de-AT"/>
        </w:rPr>
      </w:pPr>
    </w:p>
    <w:sectPr w:rsidR="008C68CF" w:rsidRPr="00156013" w:rsidSect="00731BF8">
      <w:headerReference w:type="default" r:id="rId14"/>
      <w:footerReference w:type="default" r:id="rId15"/>
      <w:headerReference w:type="first" r:id="rId16"/>
      <w:pgSz w:w="11906" w:h="16838" w:code="9"/>
      <w:pgMar w:top="2977"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B6BE1" w14:textId="77777777" w:rsidR="006C4A71" w:rsidRDefault="006C4A71" w:rsidP="00877C37">
      <w:r>
        <w:separator/>
      </w:r>
    </w:p>
    <w:p w14:paraId="78564EEE" w14:textId="77777777" w:rsidR="006C4A71" w:rsidRDefault="006C4A71"/>
    <w:p w14:paraId="221F0982" w14:textId="77777777" w:rsidR="006C4A71" w:rsidRDefault="006C4A71"/>
    <w:p w14:paraId="1BBC7C3F" w14:textId="77777777" w:rsidR="006C4A71" w:rsidRDefault="006C4A71"/>
  </w:endnote>
  <w:endnote w:type="continuationSeparator" w:id="0">
    <w:p w14:paraId="30DE70BD" w14:textId="77777777" w:rsidR="006C4A71" w:rsidRDefault="006C4A71" w:rsidP="00877C37">
      <w:r>
        <w:continuationSeparator/>
      </w:r>
    </w:p>
    <w:p w14:paraId="6097D53B" w14:textId="77777777" w:rsidR="006C4A71" w:rsidRDefault="006C4A71"/>
    <w:p w14:paraId="3BDC18B8" w14:textId="77777777" w:rsidR="006C4A71" w:rsidRDefault="006C4A71"/>
    <w:p w14:paraId="05AD0DFC" w14:textId="77777777" w:rsidR="006C4A71" w:rsidRDefault="006C4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20005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B592D" w14:textId="77777777" w:rsidR="006C4A71" w:rsidRDefault="006C4A71" w:rsidP="00DA073A">
    <w:pPr>
      <w:pStyle w:val="Pidipagina"/>
      <w:tabs>
        <w:tab w:val="clear" w:pos="4536"/>
        <w:tab w:val="clear" w:pos="9072"/>
      </w:tabs>
      <w:ind w:left="0" w:right="-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F86C2" w14:textId="77777777" w:rsidR="006C4A71" w:rsidRPr="00924079" w:rsidRDefault="006C4A71" w:rsidP="00924079">
      <w:pPr>
        <w:ind w:left="0"/>
        <w:rPr>
          <w:color w:val="4D4933" w:themeColor="accent6"/>
        </w:rPr>
      </w:pPr>
      <w:r w:rsidRPr="00924079">
        <w:rPr>
          <w:color w:val="4D4933" w:themeColor="accent6"/>
        </w:rPr>
        <w:separator/>
      </w:r>
    </w:p>
    <w:p w14:paraId="7AD18F39" w14:textId="77777777" w:rsidR="006C4A71" w:rsidRDefault="006C4A71" w:rsidP="00924079">
      <w:pPr>
        <w:ind w:left="0"/>
      </w:pPr>
    </w:p>
    <w:p w14:paraId="54707A3D" w14:textId="77777777" w:rsidR="006C4A71" w:rsidRDefault="006C4A71"/>
    <w:p w14:paraId="7A0E4BCD" w14:textId="77777777" w:rsidR="006C4A71" w:rsidRDefault="006C4A71"/>
    <w:p w14:paraId="117EE8EB" w14:textId="77777777" w:rsidR="006C4A71" w:rsidRDefault="006C4A71"/>
  </w:footnote>
  <w:footnote w:type="continuationSeparator" w:id="0">
    <w:p w14:paraId="1E48FFFD" w14:textId="77777777" w:rsidR="006C4A71" w:rsidRDefault="006C4A71" w:rsidP="00924079">
      <w:pPr>
        <w:ind w:left="0"/>
      </w:pPr>
      <w:r>
        <w:continuationSeparator/>
      </w:r>
    </w:p>
    <w:p w14:paraId="719155D0" w14:textId="77777777" w:rsidR="006C4A71" w:rsidRDefault="006C4A71"/>
    <w:p w14:paraId="6F9602A6" w14:textId="77777777" w:rsidR="006C4A71" w:rsidRDefault="006C4A71"/>
    <w:p w14:paraId="68F07E55" w14:textId="77777777" w:rsidR="006C4A71" w:rsidRDefault="006C4A71"/>
  </w:footnote>
  <w:footnote w:type="continuationNotice" w:id="1">
    <w:p w14:paraId="36652FED" w14:textId="77777777" w:rsidR="006C4A71" w:rsidRDefault="006C4A71">
      <w:pPr>
        <w:spacing w:before="0" w:line="240" w:lineRule="auto"/>
      </w:pPr>
    </w:p>
    <w:p w14:paraId="62EC6DF0" w14:textId="77777777" w:rsidR="006C4A71" w:rsidRDefault="006C4A71"/>
    <w:p w14:paraId="23427E09" w14:textId="77777777" w:rsidR="006C4A71" w:rsidRDefault="006C4A71"/>
    <w:p w14:paraId="48E9DDAF" w14:textId="77777777" w:rsidR="006C4A71" w:rsidRDefault="006C4A7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604ED" w14:textId="77777777" w:rsidR="006C4A71" w:rsidRPr="00C8321B" w:rsidRDefault="006C4A71" w:rsidP="00C8321B">
    <w:pPr>
      <w:pStyle w:val="Intestazione"/>
      <w:jc w:val="center"/>
    </w:pPr>
    <w:r>
      <w:rPr>
        <w:noProof/>
        <w:lang w:val="it-IT" w:eastAsia="it-IT"/>
      </w:rPr>
      <w:drawing>
        <wp:anchor distT="0" distB="0" distL="114300" distR="114300" simplePos="0" relativeHeight="251659776" behindDoc="1" locked="0" layoutInCell="1" allowOverlap="1" wp14:anchorId="3A380610" wp14:editId="124D6A5C">
          <wp:simplePos x="0" y="0"/>
          <wp:positionH relativeFrom="column">
            <wp:posOffset>-438150</wp:posOffset>
          </wp:positionH>
          <wp:positionV relativeFrom="paragraph">
            <wp:posOffset>0</wp:posOffset>
          </wp:positionV>
          <wp:extent cx="6917130" cy="1439544"/>
          <wp:effectExtent l="0" t="0" r="0" b="8890"/>
          <wp:wrapNone/>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79E29" w14:textId="77777777" w:rsidR="006C4A71" w:rsidRDefault="006C4A71"/>
  <w:p w14:paraId="2DFB6F3A" w14:textId="77777777" w:rsidR="006C4A71" w:rsidRDefault="006C4A7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EF7D8" w14:textId="77777777" w:rsidR="006C4A71" w:rsidRDefault="006C4A71" w:rsidP="00D41EE5">
    <w:pPr>
      <w:pStyle w:val="Intestazione"/>
      <w:ind w:left="-1559"/>
    </w:pPr>
    <w:r>
      <w:rPr>
        <w:noProof/>
        <w:lang w:val="it-IT" w:eastAsia="it-IT"/>
      </w:rPr>
      <w:drawing>
        <wp:anchor distT="0" distB="0" distL="114300" distR="114300" simplePos="0" relativeHeight="251657728" behindDoc="1" locked="0" layoutInCell="1" allowOverlap="1" wp14:anchorId="3EF5F708" wp14:editId="7D12BCCD">
          <wp:simplePos x="0" y="0"/>
          <wp:positionH relativeFrom="column">
            <wp:posOffset>-428625</wp:posOffset>
          </wp:positionH>
          <wp:positionV relativeFrom="paragraph">
            <wp:posOffset>0</wp:posOffset>
          </wp:positionV>
          <wp:extent cx="6917130" cy="1439544"/>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nsid w:val="0DEB3435"/>
    <w:multiLevelType w:val="hybridMultilevel"/>
    <w:tmpl w:val="160AE7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8">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14">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4B594931"/>
    <w:multiLevelType w:val="hybridMultilevel"/>
    <w:tmpl w:val="3C365908"/>
    <w:lvl w:ilvl="0" w:tplc="073AAEE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1378B6"/>
    <w:multiLevelType w:val="hybridMultilevel"/>
    <w:tmpl w:val="79FC2610"/>
    <w:lvl w:ilvl="0" w:tplc="BA6A10E0">
      <w:start w:val="1"/>
      <w:numFmt w:val="decimal"/>
      <w:pStyle w:val="CE-BulletPoint1"/>
      <w:lvlText w:val="%1."/>
      <w:lvlJc w:val="left"/>
      <w:pPr>
        <w:ind w:left="360" w:hanging="360"/>
      </w:pPr>
      <w:rPr>
        <w:rFonts w:hint="default"/>
        <w:color w:val="7E93A5"/>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1">
    <w:nsid w:val="6F097916"/>
    <w:multiLevelType w:val="hybridMultilevel"/>
    <w:tmpl w:val="78329E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3">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4">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6">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2"/>
  </w:num>
  <w:num w:numId="2">
    <w:abstractNumId w:val="23"/>
  </w:num>
  <w:num w:numId="3">
    <w:abstractNumId w:val="1"/>
  </w:num>
  <w:num w:numId="4">
    <w:abstractNumId w:val="25"/>
  </w:num>
  <w:num w:numId="5">
    <w:abstractNumId w:val="18"/>
  </w:num>
  <w:num w:numId="6">
    <w:abstractNumId w:val="10"/>
  </w:num>
  <w:num w:numId="7">
    <w:abstractNumId w:val="12"/>
  </w:num>
  <w:num w:numId="8">
    <w:abstractNumId w:val="15"/>
  </w:num>
  <w:num w:numId="9">
    <w:abstractNumId w:val="3"/>
  </w:num>
  <w:num w:numId="10">
    <w:abstractNumId w:val="19"/>
  </w:num>
  <w:num w:numId="11">
    <w:abstractNumId w:val="13"/>
  </w:num>
  <w:num w:numId="12">
    <w:abstractNumId w:val="7"/>
  </w:num>
  <w:num w:numId="13">
    <w:abstractNumId w:val="9"/>
  </w:num>
  <w:num w:numId="14">
    <w:abstractNumId w:val="0"/>
  </w:num>
  <w:num w:numId="15">
    <w:abstractNumId w:val="11"/>
  </w:num>
  <w:num w:numId="16">
    <w:abstractNumId w:val="6"/>
  </w:num>
  <w:num w:numId="17">
    <w:abstractNumId w:val="8"/>
  </w:num>
  <w:num w:numId="18">
    <w:abstractNumId w:val="24"/>
  </w:num>
  <w:num w:numId="19">
    <w:abstractNumId w:val="4"/>
  </w:num>
  <w:num w:numId="20">
    <w:abstractNumId w:val="14"/>
  </w:num>
  <w:num w:numId="21">
    <w:abstractNumId w:val="5"/>
  </w:num>
  <w:num w:numId="22">
    <w:abstractNumId w:val="26"/>
  </w:num>
  <w:num w:numId="23">
    <w:abstractNumId w:val="20"/>
  </w:num>
  <w:num w:numId="24">
    <w:abstractNumId w:val="17"/>
  </w:num>
  <w:num w:numId="25">
    <w:abstractNumId w:val="16"/>
  </w:num>
  <w:num w:numId="26">
    <w:abstractNumId w:val="2"/>
  </w:num>
  <w:num w:numId="2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75E"/>
    <w:rsid w:val="00007DBB"/>
    <w:rsid w:val="00010938"/>
    <w:rsid w:val="00010DE5"/>
    <w:rsid w:val="00010E49"/>
    <w:rsid w:val="00010F10"/>
    <w:rsid w:val="0001340E"/>
    <w:rsid w:val="00013D79"/>
    <w:rsid w:val="0001465C"/>
    <w:rsid w:val="00015867"/>
    <w:rsid w:val="00015994"/>
    <w:rsid w:val="00015CA8"/>
    <w:rsid w:val="00015E9A"/>
    <w:rsid w:val="00016469"/>
    <w:rsid w:val="000173AA"/>
    <w:rsid w:val="00017C5F"/>
    <w:rsid w:val="00017F07"/>
    <w:rsid w:val="00017F0B"/>
    <w:rsid w:val="00020014"/>
    <w:rsid w:val="000200B2"/>
    <w:rsid w:val="0002158F"/>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40F9"/>
    <w:rsid w:val="00035319"/>
    <w:rsid w:val="0003535E"/>
    <w:rsid w:val="00035418"/>
    <w:rsid w:val="00036E4E"/>
    <w:rsid w:val="00037109"/>
    <w:rsid w:val="000374CF"/>
    <w:rsid w:val="00037D53"/>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517"/>
    <w:rsid w:val="000477F4"/>
    <w:rsid w:val="00047BB8"/>
    <w:rsid w:val="0005065E"/>
    <w:rsid w:val="00050E62"/>
    <w:rsid w:val="000511C2"/>
    <w:rsid w:val="00051533"/>
    <w:rsid w:val="00051D5A"/>
    <w:rsid w:val="0005245F"/>
    <w:rsid w:val="00052487"/>
    <w:rsid w:val="000526B3"/>
    <w:rsid w:val="00053B0C"/>
    <w:rsid w:val="00053D6C"/>
    <w:rsid w:val="00053DAC"/>
    <w:rsid w:val="000549A8"/>
    <w:rsid w:val="00055229"/>
    <w:rsid w:val="0005651B"/>
    <w:rsid w:val="00056BAE"/>
    <w:rsid w:val="00056D27"/>
    <w:rsid w:val="0005729C"/>
    <w:rsid w:val="00057F07"/>
    <w:rsid w:val="00060902"/>
    <w:rsid w:val="00062BA5"/>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188"/>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4C36"/>
    <w:rsid w:val="000A506F"/>
    <w:rsid w:val="000A555B"/>
    <w:rsid w:val="000A5884"/>
    <w:rsid w:val="000A5C35"/>
    <w:rsid w:val="000A5EF9"/>
    <w:rsid w:val="000A6F77"/>
    <w:rsid w:val="000A739F"/>
    <w:rsid w:val="000B021A"/>
    <w:rsid w:val="000B1243"/>
    <w:rsid w:val="000B1337"/>
    <w:rsid w:val="000B1B1C"/>
    <w:rsid w:val="000B1F0B"/>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C7F56"/>
    <w:rsid w:val="000D0197"/>
    <w:rsid w:val="000D042C"/>
    <w:rsid w:val="000D2038"/>
    <w:rsid w:val="000D2521"/>
    <w:rsid w:val="000D33A5"/>
    <w:rsid w:val="000D37DC"/>
    <w:rsid w:val="000D52D4"/>
    <w:rsid w:val="000D5BF6"/>
    <w:rsid w:val="000D761F"/>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129"/>
    <w:rsid w:val="000F4201"/>
    <w:rsid w:val="000F42A5"/>
    <w:rsid w:val="000F4B48"/>
    <w:rsid w:val="000F5239"/>
    <w:rsid w:val="000F5E46"/>
    <w:rsid w:val="000F6E3B"/>
    <w:rsid w:val="000F7443"/>
    <w:rsid w:val="000F7FA7"/>
    <w:rsid w:val="00100859"/>
    <w:rsid w:val="001020E1"/>
    <w:rsid w:val="00103424"/>
    <w:rsid w:val="00104303"/>
    <w:rsid w:val="0010495C"/>
    <w:rsid w:val="00104E98"/>
    <w:rsid w:val="00104F75"/>
    <w:rsid w:val="00105F5F"/>
    <w:rsid w:val="00106A7E"/>
    <w:rsid w:val="00106A91"/>
    <w:rsid w:val="00106EF3"/>
    <w:rsid w:val="001072A4"/>
    <w:rsid w:val="00107620"/>
    <w:rsid w:val="00107E65"/>
    <w:rsid w:val="00107FB0"/>
    <w:rsid w:val="00110898"/>
    <w:rsid w:val="00110A1B"/>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3C38"/>
    <w:rsid w:val="001344CB"/>
    <w:rsid w:val="00134A16"/>
    <w:rsid w:val="00134BE6"/>
    <w:rsid w:val="001351A1"/>
    <w:rsid w:val="001356CB"/>
    <w:rsid w:val="00136B5F"/>
    <w:rsid w:val="00137A9F"/>
    <w:rsid w:val="00137E19"/>
    <w:rsid w:val="0014070B"/>
    <w:rsid w:val="00140AB1"/>
    <w:rsid w:val="0014120F"/>
    <w:rsid w:val="0014168F"/>
    <w:rsid w:val="001416BB"/>
    <w:rsid w:val="00142172"/>
    <w:rsid w:val="001429F3"/>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045"/>
    <w:rsid w:val="00156F4D"/>
    <w:rsid w:val="00157504"/>
    <w:rsid w:val="00157617"/>
    <w:rsid w:val="0015793E"/>
    <w:rsid w:val="00157975"/>
    <w:rsid w:val="00157FC0"/>
    <w:rsid w:val="001602C9"/>
    <w:rsid w:val="00161B8E"/>
    <w:rsid w:val="00162266"/>
    <w:rsid w:val="00162775"/>
    <w:rsid w:val="00162CB4"/>
    <w:rsid w:val="00162F9D"/>
    <w:rsid w:val="001630E8"/>
    <w:rsid w:val="001639DA"/>
    <w:rsid w:val="00164816"/>
    <w:rsid w:val="00165A11"/>
    <w:rsid w:val="00165B7C"/>
    <w:rsid w:val="001660E3"/>
    <w:rsid w:val="001670D1"/>
    <w:rsid w:val="00167331"/>
    <w:rsid w:val="001678A1"/>
    <w:rsid w:val="00167F28"/>
    <w:rsid w:val="001702C5"/>
    <w:rsid w:val="001710F0"/>
    <w:rsid w:val="00171A18"/>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36F6"/>
    <w:rsid w:val="00184CA0"/>
    <w:rsid w:val="0018547D"/>
    <w:rsid w:val="00186AE4"/>
    <w:rsid w:val="00186E7E"/>
    <w:rsid w:val="00187AE5"/>
    <w:rsid w:val="00190CCC"/>
    <w:rsid w:val="00192270"/>
    <w:rsid w:val="00192CE0"/>
    <w:rsid w:val="00192CF8"/>
    <w:rsid w:val="001937C7"/>
    <w:rsid w:val="00194390"/>
    <w:rsid w:val="001944EA"/>
    <w:rsid w:val="00195691"/>
    <w:rsid w:val="0019598D"/>
    <w:rsid w:val="00197251"/>
    <w:rsid w:val="001A04B8"/>
    <w:rsid w:val="001A146D"/>
    <w:rsid w:val="001A1681"/>
    <w:rsid w:val="001A17B7"/>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8F"/>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3679"/>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ADB"/>
    <w:rsid w:val="001D7C2A"/>
    <w:rsid w:val="001E0942"/>
    <w:rsid w:val="001E0BE7"/>
    <w:rsid w:val="001E12B8"/>
    <w:rsid w:val="001E2202"/>
    <w:rsid w:val="001E24D5"/>
    <w:rsid w:val="001E40DF"/>
    <w:rsid w:val="001E4106"/>
    <w:rsid w:val="001E4CEA"/>
    <w:rsid w:val="001E503C"/>
    <w:rsid w:val="001E57A0"/>
    <w:rsid w:val="001E6C18"/>
    <w:rsid w:val="001E738F"/>
    <w:rsid w:val="001E7A34"/>
    <w:rsid w:val="001F05A5"/>
    <w:rsid w:val="001F0707"/>
    <w:rsid w:val="001F10EC"/>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0B3"/>
    <w:rsid w:val="002122EC"/>
    <w:rsid w:val="00212F21"/>
    <w:rsid w:val="00212FBB"/>
    <w:rsid w:val="00213399"/>
    <w:rsid w:val="00213D7D"/>
    <w:rsid w:val="002140A6"/>
    <w:rsid w:val="0021445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40E"/>
    <w:rsid w:val="00240BCA"/>
    <w:rsid w:val="00241A84"/>
    <w:rsid w:val="00241F75"/>
    <w:rsid w:val="00242A16"/>
    <w:rsid w:val="00243121"/>
    <w:rsid w:val="002431F1"/>
    <w:rsid w:val="00244211"/>
    <w:rsid w:val="002455AC"/>
    <w:rsid w:val="002455C9"/>
    <w:rsid w:val="00245799"/>
    <w:rsid w:val="00246490"/>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4405"/>
    <w:rsid w:val="002762C8"/>
    <w:rsid w:val="0027634F"/>
    <w:rsid w:val="002768BF"/>
    <w:rsid w:val="0027772C"/>
    <w:rsid w:val="002777AC"/>
    <w:rsid w:val="00277D66"/>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8F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273"/>
    <w:rsid w:val="002C139F"/>
    <w:rsid w:val="002C1880"/>
    <w:rsid w:val="002C1B90"/>
    <w:rsid w:val="002C1D00"/>
    <w:rsid w:val="002C1DD9"/>
    <w:rsid w:val="002C2682"/>
    <w:rsid w:val="002C2DB8"/>
    <w:rsid w:val="002C328B"/>
    <w:rsid w:val="002C3CA8"/>
    <w:rsid w:val="002C49A4"/>
    <w:rsid w:val="002C4B1B"/>
    <w:rsid w:val="002C53C2"/>
    <w:rsid w:val="002C5570"/>
    <w:rsid w:val="002C5CF2"/>
    <w:rsid w:val="002C6093"/>
    <w:rsid w:val="002C6D33"/>
    <w:rsid w:val="002C74C5"/>
    <w:rsid w:val="002D0128"/>
    <w:rsid w:val="002D11AF"/>
    <w:rsid w:val="002D33C6"/>
    <w:rsid w:val="002D347D"/>
    <w:rsid w:val="002D3591"/>
    <w:rsid w:val="002D3622"/>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09C"/>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DE4"/>
    <w:rsid w:val="002F5FE2"/>
    <w:rsid w:val="002F792F"/>
    <w:rsid w:val="002F7A4C"/>
    <w:rsid w:val="002F7C37"/>
    <w:rsid w:val="00300B6E"/>
    <w:rsid w:val="00300C34"/>
    <w:rsid w:val="00301284"/>
    <w:rsid w:val="003019E9"/>
    <w:rsid w:val="00301B41"/>
    <w:rsid w:val="003032A5"/>
    <w:rsid w:val="003034A7"/>
    <w:rsid w:val="00304846"/>
    <w:rsid w:val="0030505F"/>
    <w:rsid w:val="00305477"/>
    <w:rsid w:val="0030597A"/>
    <w:rsid w:val="00305F67"/>
    <w:rsid w:val="00307A80"/>
    <w:rsid w:val="00311673"/>
    <w:rsid w:val="003146F8"/>
    <w:rsid w:val="00314F59"/>
    <w:rsid w:val="0031586F"/>
    <w:rsid w:val="00315D8B"/>
    <w:rsid w:val="00315E86"/>
    <w:rsid w:val="003162D5"/>
    <w:rsid w:val="00316948"/>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1F88"/>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A45"/>
    <w:rsid w:val="00380E53"/>
    <w:rsid w:val="00380F63"/>
    <w:rsid w:val="00382B9F"/>
    <w:rsid w:val="00383038"/>
    <w:rsid w:val="00383F57"/>
    <w:rsid w:val="003844EE"/>
    <w:rsid w:val="00384FC4"/>
    <w:rsid w:val="00385031"/>
    <w:rsid w:val="00385267"/>
    <w:rsid w:val="00385DA3"/>
    <w:rsid w:val="00385F77"/>
    <w:rsid w:val="003860A6"/>
    <w:rsid w:val="00386339"/>
    <w:rsid w:val="00386B68"/>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1DD7"/>
    <w:rsid w:val="003A2BD5"/>
    <w:rsid w:val="003A342F"/>
    <w:rsid w:val="003A4402"/>
    <w:rsid w:val="003A507F"/>
    <w:rsid w:val="003A510D"/>
    <w:rsid w:val="003A5D51"/>
    <w:rsid w:val="003A661C"/>
    <w:rsid w:val="003A734F"/>
    <w:rsid w:val="003B059D"/>
    <w:rsid w:val="003B101B"/>
    <w:rsid w:val="003B1371"/>
    <w:rsid w:val="003B1414"/>
    <w:rsid w:val="003B1987"/>
    <w:rsid w:val="003B1F57"/>
    <w:rsid w:val="003B2861"/>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2D71"/>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87F"/>
    <w:rsid w:val="004008E0"/>
    <w:rsid w:val="00400B0B"/>
    <w:rsid w:val="00400E1A"/>
    <w:rsid w:val="00401567"/>
    <w:rsid w:val="004016B9"/>
    <w:rsid w:val="0040177F"/>
    <w:rsid w:val="00401F53"/>
    <w:rsid w:val="00402584"/>
    <w:rsid w:val="00402AEE"/>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95C"/>
    <w:rsid w:val="00410B97"/>
    <w:rsid w:val="004112F8"/>
    <w:rsid w:val="00411EB4"/>
    <w:rsid w:val="00412269"/>
    <w:rsid w:val="004125EA"/>
    <w:rsid w:val="0041315E"/>
    <w:rsid w:val="0041382B"/>
    <w:rsid w:val="004145C0"/>
    <w:rsid w:val="00415376"/>
    <w:rsid w:val="00416739"/>
    <w:rsid w:val="00416E01"/>
    <w:rsid w:val="00416EB5"/>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1F9F"/>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5D9E"/>
    <w:rsid w:val="0045608F"/>
    <w:rsid w:val="00456147"/>
    <w:rsid w:val="004563B8"/>
    <w:rsid w:val="00456E85"/>
    <w:rsid w:val="004573E3"/>
    <w:rsid w:val="004579FF"/>
    <w:rsid w:val="00457BD6"/>
    <w:rsid w:val="00460101"/>
    <w:rsid w:val="0046026B"/>
    <w:rsid w:val="004603FD"/>
    <w:rsid w:val="00461278"/>
    <w:rsid w:val="0046169F"/>
    <w:rsid w:val="004626EA"/>
    <w:rsid w:val="00462BA5"/>
    <w:rsid w:val="004636E1"/>
    <w:rsid w:val="00463BC7"/>
    <w:rsid w:val="00464009"/>
    <w:rsid w:val="00464358"/>
    <w:rsid w:val="004643D8"/>
    <w:rsid w:val="00464595"/>
    <w:rsid w:val="0046481F"/>
    <w:rsid w:val="00465534"/>
    <w:rsid w:val="00466846"/>
    <w:rsid w:val="004668FE"/>
    <w:rsid w:val="004677B9"/>
    <w:rsid w:val="00470FD7"/>
    <w:rsid w:val="0047135C"/>
    <w:rsid w:val="00471679"/>
    <w:rsid w:val="0047187F"/>
    <w:rsid w:val="00471A99"/>
    <w:rsid w:val="00471AF9"/>
    <w:rsid w:val="00471D77"/>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19D"/>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88B"/>
    <w:rsid w:val="0049493E"/>
    <w:rsid w:val="00494FA5"/>
    <w:rsid w:val="004953DE"/>
    <w:rsid w:val="00496236"/>
    <w:rsid w:val="00496DEA"/>
    <w:rsid w:val="00497129"/>
    <w:rsid w:val="00497185"/>
    <w:rsid w:val="004A0776"/>
    <w:rsid w:val="004A0869"/>
    <w:rsid w:val="004A1006"/>
    <w:rsid w:val="004A15DF"/>
    <w:rsid w:val="004A16E8"/>
    <w:rsid w:val="004A2276"/>
    <w:rsid w:val="004A3E0B"/>
    <w:rsid w:val="004A408C"/>
    <w:rsid w:val="004A4332"/>
    <w:rsid w:val="004A497C"/>
    <w:rsid w:val="004A57EA"/>
    <w:rsid w:val="004A6290"/>
    <w:rsid w:val="004A68BF"/>
    <w:rsid w:val="004A69E2"/>
    <w:rsid w:val="004A78F7"/>
    <w:rsid w:val="004B0137"/>
    <w:rsid w:val="004B0256"/>
    <w:rsid w:val="004B049D"/>
    <w:rsid w:val="004B06F7"/>
    <w:rsid w:val="004B12AF"/>
    <w:rsid w:val="004B13A8"/>
    <w:rsid w:val="004B1DDD"/>
    <w:rsid w:val="004B2659"/>
    <w:rsid w:val="004B2887"/>
    <w:rsid w:val="004B28FA"/>
    <w:rsid w:val="004B2BC2"/>
    <w:rsid w:val="004B31D1"/>
    <w:rsid w:val="004B3EF5"/>
    <w:rsid w:val="004B4596"/>
    <w:rsid w:val="004B5272"/>
    <w:rsid w:val="004B5534"/>
    <w:rsid w:val="004B5564"/>
    <w:rsid w:val="004B5C8A"/>
    <w:rsid w:val="004B6210"/>
    <w:rsid w:val="004B65D4"/>
    <w:rsid w:val="004B6D65"/>
    <w:rsid w:val="004B7545"/>
    <w:rsid w:val="004B7A64"/>
    <w:rsid w:val="004B7E87"/>
    <w:rsid w:val="004C054F"/>
    <w:rsid w:val="004C0936"/>
    <w:rsid w:val="004C0F65"/>
    <w:rsid w:val="004C17DD"/>
    <w:rsid w:val="004C2E68"/>
    <w:rsid w:val="004C31C6"/>
    <w:rsid w:val="004C5506"/>
    <w:rsid w:val="004C5AE3"/>
    <w:rsid w:val="004C60C5"/>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4F7A10"/>
    <w:rsid w:val="005008BD"/>
    <w:rsid w:val="005016E6"/>
    <w:rsid w:val="0050399A"/>
    <w:rsid w:val="00503E3B"/>
    <w:rsid w:val="00504C63"/>
    <w:rsid w:val="005053F6"/>
    <w:rsid w:val="00506784"/>
    <w:rsid w:val="00507510"/>
    <w:rsid w:val="0050757F"/>
    <w:rsid w:val="00507E72"/>
    <w:rsid w:val="005102B1"/>
    <w:rsid w:val="00510B04"/>
    <w:rsid w:val="00511211"/>
    <w:rsid w:val="00511324"/>
    <w:rsid w:val="00511864"/>
    <w:rsid w:val="00511BF2"/>
    <w:rsid w:val="00511E81"/>
    <w:rsid w:val="005130DA"/>
    <w:rsid w:val="00513A83"/>
    <w:rsid w:val="00513D07"/>
    <w:rsid w:val="00513FCF"/>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DC5"/>
    <w:rsid w:val="00530F37"/>
    <w:rsid w:val="00530F57"/>
    <w:rsid w:val="005317DC"/>
    <w:rsid w:val="00531955"/>
    <w:rsid w:val="00531A35"/>
    <w:rsid w:val="00531EDF"/>
    <w:rsid w:val="00532327"/>
    <w:rsid w:val="00533456"/>
    <w:rsid w:val="00533599"/>
    <w:rsid w:val="005351DB"/>
    <w:rsid w:val="00535592"/>
    <w:rsid w:val="00535A39"/>
    <w:rsid w:val="005365C1"/>
    <w:rsid w:val="00536BB1"/>
    <w:rsid w:val="00536D79"/>
    <w:rsid w:val="0053739E"/>
    <w:rsid w:val="005404D9"/>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43"/>
    <w:rsid w:val="00552D6E"/>
    <w:rsid w:val="0055561A"/>
    <w:rsid w:val="00555634"/>
    <w:rsid w:val="00555836"/>
    <w:rsid w:val="00555DC9"/>
    <w:rsid w:val="00561FCF"/>
    <w:rsid w:val="00562568"/>
    <w:rsid w:val="00562865"/>
    <w:rsid w:val="00563249"/>
    <w:rsid w:val="00563516"/>
    <w:rsid w:val="00563E68"/>
    <w:rsid w:val="0056409A"/>
    <w:rsid w:val="005642E4"/>
    <w:rsid w:val="0056430C"/>
    <w:rsid w:val="0056436E"/>
    <w:rsid w:val="005647A3"/>
    <w:rsid w:val="005656AD"/>
    <w:rsid w:val="00565DB1"/>
    <w:rsid w:val="005663F6"/>
    <w:rsid w:val="00566986"/>
    <w:rsid w:val="00566C9D"/>
    <w:rsid w:val="00567147"/>
    <w:rsid w:val="00567272"/>
    <w:rsid w:val="0056799C"/>
    <w:rsid w:val="005679C8"/>
    <w:rsid w:val="00567C07"/>
    <w:rsid w:val="005701ED"/>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77A"/>
    <w:rsid w:val="00577E8B"/>
    <w:rsid w:val="0058063B"/>
    <w:rsid w:val="00580C52"/>
    <w:rsid w:val="00581150"/>
    <w:rsid w:val="00581BE4"/>
    <w:rsid w:val="00581E7D"/>
    <w:rsid w:val="0058260A"/>
    <w:rsid w:val="00582D1E"/>
    <w:rsid w:val="005845EA"/>
    <w:rsid w:val="00584810"/>
    <w:rsid w:val="00584B05"/>
    <w:rsid w:val="00584B72"/>
    <w:rsid w:val="00585A95"/>
    <w:rsid w:val="00585F0A"/>
    <w:rsid w:val="00586634"/>
    <w:rsid w:val="005866D6"/>
    <w:rsid w:val="005875A2"/>
    <w:rsid w:val="00587750"/>
    <w:rsid w:val="00590970"/>
    <w:rsid w:val="0059256A"/>
    <w:rsid w:val="005926EC"/>
    <w:rsid w:val="00592D10"/>
    <w:rsid w:val="00592E20"/>
    <w:rsid w:val="005942F3"/>
    <w:rsid w:val="00594A1C"/>
    <w:rsid w:val="00595236"/>
    <w:rsid w:val="00596D46"/>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5A00"/>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12"/>
    <w:rsid w:val="005B77A1"/>
    <w:rsid w:val="005B7DFA"/>
    <w:rsid w:val="005C0C02"/>
    <w:rsid w:val="005C1E55"/>
    <w:rsid w:val="005C332A"/>
    <w:rsid w:val="005C38E9"/>
    <w:rsid w:val="005C48C1"/>
    <w:rsid w:val="005C51F5"/>
    <w:rsid w:val="005C6A18"/>
    <w:rsid w:val="005C725B"/>
    <w:rsid w:val="005C7E88"/>
    <w:rsid w:val="005D0561"/>
    <w:rsid w:val="005D0F25"/>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2E1"/>
    <w:rsid w:val="005F24D4"/>
    <w:rsid w:val="005F2D96"/>
    <w:rsid w:val="005F2DB8"/>
    <w:rsid w:val="005F3501"/>
    <w:rsid w:val="005F4AA6"/>
    <w:rsid w:val="005F4FCC"/>
    <w:rsid w:val="005F65CF"/>
    <w:rsid w:val="005F6CC2"/>
    <w:rsid w:val="005F6CDB"/>
    <w:rsid w:val="005F720F"/>
    <w:rsid w:val="005F7F3B"/>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CA3"/>
    <w:rsid w:val="00611ED8"/>
    <w:rsid w:val="00612BD5"/>
    <w:rsid w:val="00612F79"/>
    <w:rsid w:val="00614AF4"/>
    <w:rsid w:val="00615159"/>
    <w:rsid w:val="006152C3"/>
    <w:rsid w:val="0061632E"/>
    <w:rsid w:val="00616546"/>
    <w:rsid w:val="0061778F"/>
    <w:rsid w:val="00617A17"/>
    <w:rsid w:val="006202EF"/>
    <w:rsid w:val="0062053B"/>
    <w:rsid w:val="00620FBB"/>
    <w:rsid w:val="00621690"/>
    <w:rsid w:val="00621C12"/>
    <w:rsid w:val="006222D4"/>
    <w:rsid w:val="006230B7"/>
    <w:rsid w:val="006230CD"/>
    <w:rsid w:val="00623552"/>
    <w:rsid w:val="00623CD9"/>
    <w:rsid w:val="00623E72"/>
    <w:rsid w:val="00624535"/>
    <w:rsid w:val="006247E5"/>
    <w:rsid w:val="00624FC9"/>
    <w:rsid w:val="00625381"/>
    <w:rsid w:val="006258C8"/>
    <w:rsid w:val="006258E7"/>
    <w:rsid w:val="00625C16"/>
    <w:rsid w:val="00626715"/>
    <w:rsid w:val="006302DE"/>
    <w:rsid w:val="00630AFB"/>
    <w:rsid w:val="00630F7B"/>
    <w:rsid w:val="006317B8"/>
    <w:rsid w:val="00631A01"/>
    <w:rsid w:val="00631ED4"/>
    <w:rsid w:val="006337A1"/>
    <w:rsid w:val="006344C2"/>
    <w:rsid w:val="00634CF7"/>
    <w:rsid w:val="00635CA9"/>
    <w:rsid w:val="00635E4E"/>
    <w:rsid w:val="0063690A"/>
    <w:rsid w:val="00636BE0"/>
    <w:rsid w:val="00636E1B"/>
    <w:rsid w:val="00637525"/>
    <w:rsid w:val="00637A3E"/>
    <w:rsid w:val="00640542"/>
    <w:rsid w:val="006408D9"/>
    <w:rsid w:val="00640CEA"/>
    <w:rsid w:val="00642670"/>
    <w:rsid w:val="0064285E"/>
    <w:rsid w:val="00642C08"/>
    <w:rsid w:val="0064344A"/>
    <w:rsid w:val="00643EAC"/>
    <w:rsid w:val="00644FCA"/>
    <w:rsid w:val="00645624"/>
    <w:rsid w:val="00646081"/>
    <w:rsid w:val="00646C6E"/>
    <w:rsid w:val="00646C84"/>
    <w:rsid w:val="006477C3"/>
    <w:rsid w:val="00647CFE"/>
    <w:rsid w:val="00650E08"/>
    <w:rsid w:val="00650E6C"/>
    <w:rsid w:val="00651C82"/>
    <w:rsid w:val="00652376"/>
    <w:rsid w:val="00652912"/>
    <w:rsid w:val="00653110"/>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57AF"/>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3F2"/>
    <w:rsid w:val="006B07FA"/>
    <w:rsid w:val="006B09E1"/>
    <w:rsid w:val="006B120D"/>
    <w:rsid w:val="006B1AF3"/>
    <w:rsid w:val="006B241B"/>
    <w:rsid w:val="006B3AE4"/>
    <w:rsid w:val="006B3BF0"/>
    <w:rsid w:val="006B3CE4"/>
    <w:rsid w:val="006B45BA"/>
    <w:rsid w:val="006B4777"/>
    <w:rsid w:val="006B500D"/>
    <w:rsid w:val="006B5F74"/>
    <w:rsid w:val="006B701B"/>
    <w:rsid w:val="006B78EB"/>
    <w:rsid w:val="006B794C"/>
    <w:rsid w:val="006B7C04"/>
    <w:rsid w:val="006C00DA"/>
    <w:rsid w:val="006C0733"/>
    <w:rsid w:val="006C0B59"/>
    <w:rsid w:val="006C1595"/>
    <w:rsid w:val="006C191F"/>
    <w:rsid w:val="006C2CC8"/>
    <w:rsid w:val="006C2E91"/>
    <w:rsid w:val="006C3903"/>
    <w:rsid w:val="006C3A6D"/>
    <w:rsid w:val="006C3FEE"/>
    <w:rsid w:val="006C4A71"/>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4F0"/>
    <w:rsid w:val="006D685A"/>
    <w:rsid w:val="006D6DA0"/>
    <w:rsid w:val="006D7C87"/>
    <w:rsid w:val="006E0146"/>
    <w:rsid w:val="006E0B99"/>
    <w:rsid w:val="006E0D0C"/>
    <w:rsid w:val="006E1296"/>
    <w:rsid w:val="006E174F"/>
    <w:rsid w:val="006E2961"/>
    <w:rsid w:val="006E2DF1"/>
    <w:rsid w:val="006E331D"/>
    <w:rsid w:val="006E4A1B"/>
    <w:rsid w:val="006E5F9D"/>
    <w:rsid w:val="006E622F"/>
    <w:rsid w:val="006E6D6E"/>
    <w:rsid w:val="006E6DC2"/>
    <w:rsid w:val="006E71D2"/>
    <w:rsid w:val="006E7264"/>
    <w:rsid w:val="006E73E6"/>
    <w:rsid w:val="006E75EC"/>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77EF"/>
    <w:rsid w:val="00737D28"/>
    <w:rsid w:val="00740CFE"/>
    <w:rsid w:val="007412DF"/>
    <w:rsid w:val="0074134B"/>
    <w:rsid w:val="00741377"/>
    <w:rsid w:val="0074191F"/>
    <w:rsid w:val="00742673"/>
    <w:rsid w:val="007426A7"/>
    <w:rsid w:val="00744D0E"/>
    <w:rsid w:val="00744F55"/>
    <w:rsid w:val="007450E5"/>
    <w:rsid w:val="007461FD"/>
    <w:rsid w:val="007463D4"/>
    <w:rsid w:val="007476A0"/>
    <w:rsid w:val="00747A08"/>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4E5F"/>
    <w:rsid w:val="007552AB"/>
    <w:rsid w:val="007555E9"/>
    <w:rsid w:val="00755E93"/>
    <w:rsid w:val="00757409"/>
    <w:rsid w:val="00757D45"/>
    <w:rsid w:val="007608A5"/>
    <w:rsid w:val="007624E9"/>
    <w:rsid w:val="007629B9"/>
    <w:rsid w:val="00762E0B"/>
    <w:rsid w:val="00763510"/>
    <w:rsid w:val="00763831"/>
    <w:rsid w:val="00763E0D"/>
    <w:rsid w:val="00764292"/>
    <w:rsid w:val="00764BB7"/>
    <w:rsid w:val="00764DFA"/>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3E37"/>
    <w:rsid w:val="00784249"/>
    <w:rsid w:val="00784A60"/>
    <w:rsid w:val="00785210"/>
    <w:rsid w:val="00785A25"/>
    <w:rsid w:val="007869D1"/>
    <w:rsid w:val="00790604"/>
    <w:rsid w:val="007907D5"/>
    <w:rsid w:val="00790830"/>
    <w:rsid w:val="00790CEA"/>
    <w:rsid w:val="00791229"/>
    <w:rsid w:val="007924C6"/>
    <w:rsid w:val="0079394A"/>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5CFB"/>
    <w:rsid w:val="007C6603"/>
    <w:rsid w:val="007C6810"/>
    <w:rsid w:val="007C6F92"/>
    <w:rsid w:val="007C76F6"/>
    <w:rsid w:val="007C7DDB"/>
    <w:rsid w:val="007D07FE"/>
    <w:rsid w:val="007D0A6B"/>
    <w:rsid w:val="007D0F8F"/>
    <w:rsid w:val="007D2DAA"/>
    <w:rsid w:val="007D3A68"/>
    <w:rsid w:val="007D4CB9"/>
    <w:rsid w:val="007D4F1D"/>
    <w:rsid w:val="007D50E7"/>
    <w:rsid w:val="007D52E7"/>
    <w:rsid w:val="007D5600"/>
    <w:rsid w:val="007D562F"/>
    <w:rsid w:val="007D5A72"/>
    <w:rsid w:val="007D5CF9"/>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3DE4"/>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01DB"/>
    <w:rsid w:val="008104A6"/>
    <w:rsid w:val="0081146C"/>
    <w:rsid w:val="00811F58"/>
    <w:rsid w:val="00811F8C"/>
    <w:rsid w:val="00812595"/>
    <w:rsid w:val="00813E5D"/>
    <w:rsid w:val="00815469"/>
    <w:rsid w:val="008159CC"/>
    <w:rsid w:val="00815B18"/>
    <w:rsid w:val="00816621"/>
    <w:rsid w:val="00816B1E"/>
    <w:rsid w:val="00816C57"/>
    <w:rsid w:val="00817263"/>
    <w:rsid w:val="00817E89"/>
    <w:rsid w:val="008203C9"/>
    <w:rsid w:val="008223A0"/>
    <w:rsid w:val="00822483"/>
    <w:rsid w:val="0082393D"/>
    <w:rsid w:val="00823C05"/>
    <w:rsid w:val="00824156"/>
    <w:rsid w:val="008243BC"/>
    <w:rsid w:val="008247AC"/>
    <w:rsid w:val="008251AF"/>
    <w:rsid w:val="00825450"/>
    <w:rsid w:val="008256D3"/>
    <w:rsid w:val="00825CE7"/>
    <w:rsid w:val="008268B3"/>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4EA3"/>
    <w:rsid w:val="00846D7A"/>
    <w:rsid w:val="0084707B"/>
    <w:rsid w:val="008475BD"/>
    <w:rsid w:val="00847AD9"/>
    <w:rsid w:val="00850222"/>
    <w:rsid w:val="00850673"/>
    <w:rsid w:val="00850A4C"/>
    <w:rsid w:val="00852584"/>
    <w:rsid w:val="00852772"/>
    <w:rsid w:val="008528A7"/>
    <w:rsid w:val="008532FF"/>
    <w:rsid w:val="008533EE"/>
    <w:rsid w:val="00853B4C"/>
    <w:rsid w:val="00853D8B"/>
    <w:rsid w:val="00854489"/>
    <w:rsid w:val="00854EDD"/>
    <w:rsid w:val="00855259"/>
    <w:rsid w:val="00855EDF"/>
    <w:rsid w:val="0085654A"/>
    <w:rsid w:val="008566CE"/>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61D"/>
    <w:rsid w:val="008808D3"/>
    <w:rsid w:val="00880C1A"/>
    <w:rsid w:val="00881789"/>
    <w:rsid w:val="00881E87"/>
    <w:rsid w:val="0088206A"/>
    <w:rsid w:val="008826D9"/>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1CFE"/>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2FCB"/>
    <w:rsid w:val="008A3EF9"/>
    <w:rsid w:val="008A4541"/>
    <w:rsid w:val="008A4FED"/>
    <w:rsid w:val="008A57F6"/>
    <w:rsid w:val="008A58BF"/>
    <w:rsid w:val="008A5EAB"/>
    <w:rsid w:val="008A7810"/>
    <w:rsid w:val="008A7AC7"/>
    <w:rsid w:val="008A7B37"/>
    <w:rsid w:val="008B10B5"/>
    <w:rsid w:val="008B24A3"/>
    <w:rsid w:val="008B2B8B"/>
    <w:rsid w:val="008B30A1"/>
    <w:rsid w:val="008B41F5"/>
    <w:rsid w:val="008B576B"/>
    <w:rsid w:val="008B5A4D"/>
    <w:rsid w:val="008B5ED4"/>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3"/>
    <w:rsid w:val="008D311B"/>
    <w:rsid w:val="008D317F"/>
    <w:rsid w:val="008D3A0D"/>
    <w:rsid w:val="008D3B74"/>
    <w:rsid w:val="008D4096"/>
    <w:rsid w:val="008D4FF1"/>
    <w:rsid w:val="008D5BD2"/>
    <w:rsid w:val="008D6DE1"/>
    <w:rsid w:val="008D6F71"/>
    <w:rsid w:val="008D7402"/>
    <w:rsid w:val="008D7A32"/>
    <w:rsid w:val="008E0250"/>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5F5E"/>
    <w:rsid w:val="008F6348"/>
    <w:rsid w:val="008F6C50"/>
    <w:rsid w:val="008F6FAD"/>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350"/>
    <w:rsid w:val="0092048F"/>
    <w:rsid w:val="009204F8"/>
    <w:rsid w:val="00920653"/>
    <w:rsid w:val="0092095B"/>
    <w:rsid w:val="009219E5"/>
    <w:rsid w:val="00921D5D"/>
    <w:rsid w:val="00922349"/>
    <w:rsid w:val="00922EAC"/>
    <w:rsid w:val="0092327B"/>
    <w:rsid w:val="009237E6"/>
    <w:rsid w:val="00924079"/>
    <w:rsid w:val="00924367"/>
    <w:rsid w:val="00924546"/>
    <w:rsid w:val="009249F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3C1"/>
    <w:rsid w:val="00946C19"/>
    <w:rsid w:val="00947DC5"/>
    <w:rsid w:val="00947EE6"/>
    <w:rsid w:val="00950351"/>
    <w:rsid w:val="00950456"/>
    <w:rsid w:val="0095091A"/>
    <w:rsid w:val="0095154D"/>
    <w:rsid w:val="0095287D"/>
    <w:rsid w:val="00953407"/>
    <w:rsid w:val="00953A3C"/>
    <w:rsid w:val="00954256"/>
    <w:rsid w:val="00954497"/>
    <w:rsid w:val="00954BA8"/>
    <w:rsid w:val="00954E5C"/>
    <w:rsid w:val="009551C8"/>
    <w:rsid w:val="0095621F"/>
    <w:rsid w:val="0095651D"/>
    <w:rsid w:val="00957971"/>
    <w:rsid w:val="00957D38"/>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A36"/>
    <w:rsid w:val="00972E58"/>
    <w:rsid w:val="009739CF"/>
    <w:rsid w:val="00973AF8"/>
    <w:rsid w:val="0097593A"/>
    <w:rsid w:val="009759D1"/>
    <w:rsid w:val="00975E02"/>
    <w:rsid w:val="00975E7C"/>
    <w:rsid w:val="0097611C"/>
    <w:rsid w:val="00977627"/>
    <w:rsid w:val="00977B61"/>
    <w:rsid w:val="009807B5"/>
    <w:rsid w:val="00980F4A"/>
    <w:rsid w:val="00980FD2"/>
    <w:rsid w:val="009812EC"/>
    <w:rsid w:val="00981457"/>
    <w:rsid w:val="009816FB"/>
    <w:rsid w:val="0098184E"/>
    <w:rsid w:val="00981BEC"/>
    <w:rsid w:val="0098311A"/>
    <w:rsid w:val="009835E3"/>
    <w:rsid w:val="00983CBE"/>
    <w:rsid w:val="00984204"/>
    <w:rsid w:val="0098497E"/>
    <w:rsid w:val="0098521E"/>
    <w:rsid w:val="00985371"/>
    <w:rsid w:val="0098552A"/>
    <w:rsid w:val="00986081"/>
    <w:rsid w:val="009869E9"/>
    <w:rsid w:val="00987306"/>
    <w:rsid w:val="0098766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780"/>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2DB4"/>
    <w:rsid w:val="009E35F5"/>
    <w:rsid w:val="009E3BFC"/>
    <w:rsid w:val="009E4872"/>
    <w:rsid w:val="009E4952"/>
    <w:rsid w:val="009E4E0E"/>
    <w:rsid w:val="009E5506"/>
    <w:rsid w:val="009E566F"/>
    <w:rsid w:val="009E69C0"/>
    <w:rsid w:val="009E6ECE"/>
    <w:rsid w:val="009E6FE9"/>
    <w:rsid w:val="009E7108"/>
    <w:rsid w:val="009E711B"/>
    <w:rsid w:val="009E7DCC"/>
    <w:rsid w:val="009F019F"/>
    <w:rsid w:val="009F01A0"/>
    <w:rsid w:val="009F0319"/>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480"/>
    <w:rsid w:val="00A145E0"/>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18EE"/>
    <w:rsid w:val="00A43416"/>
    <w:rsid w:val="00A43DD4"/>
    <w:rsid w:val="00A44211"/>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651"/>
    <w:rsid w:val="00A647E0"/>
    <w:rsid w:val="00A64B31"/>
    <w:rsid w:val="00A6558E"/>
    <w:rsid w:val="00A65DD7"/>
    <w:rsid w:val="00A7012E"/>
    <w:rsid w:val="00A70F9C"/>
    <w:rsid w:val="00A719E4"/>
    <w:rsid w:val="00A732D0"/>
    <w:rsid w:val="00A738DC"/>
    <w:rsid w:val="00A76067"/>
    <w:rsid w:val="00A761CA"/>
    <w:rsid w:val="00A76B08"/>
    <w:rsid w:val="00A771DA"/>
    <w:rsid w:val="00A77B72"/>
    <w:rsid w:val="00A804D8"/>
    <w:rsid w:val="00A806B5"/>
    <w:rsid w:val="00A80FDB"/>
    <w:rsid w:val="00A815C7"/>
    <w:rsid w:val="00A816AF"/>
    <w:rsid w:val="00A816E6"/>
    <w:rsid w:val="00A81865"/>
    <w:rsid w:val="00A81E07"/>
    <w:rsid w:val="00A823A4"/>
    <w:rsid w:val="00A82C05"/>
    <w:rsid w:val="00A82D02"/>
    <w:rsid w:val="00A82E72"/>
    <w:rsid w:val="00A83078"/>
    <w:rsid w:val="00A84CEF"/>
    <w:rsid w:val="00A85A6C"/>
    <w:rsid w:val="00A863A1"/>
    <w:rsid w:val="00A865F3"/>
    <w:rsid w:val="00A86767"/>
    <w:rsid w:val="00A86DAA"/>
    <w:rsid w:val="00A876ED"/>
    <w:rsid w:val="00A87A15"/>
    <w:rsid w:val="00A87FD3"/>
    <w:rsid w:val="00A90814"/>
    <w:rsid w:val="00A91210"/>
    <w:rsid w:val="00A91969"/>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97CFD"/>
    <w:rsid w:val="00AA03E2"/>
    <w:rsid w:val="00AA0D1F"/>
    <w:rsid w:val="00AA0E14"/>
    <w:rsid w:val="00AA0EE2"/>
    <w:rsid w:val="00AA2D9E"/>
    <w:rsid w:val="00AA2F3A"/>
    <w:rsid w:val="00AA3562"/>
    <w:rsid w:val="00AA358F"/>
    <w:rsid w:val="00AA3AF4"/>
    <w:rsid w:val="00AA3C48"/>
    <w:rsid w:val="00AA3E72"/>
    <w:rsid w:val="00AA4032"/>
    <w:rsid w:val="00AA4440"/>
    <w:rsid w:val="00AA491B"/>
    <w:rsid w:val="00AA4A10"/>
    <w:rsid w:val="00AA6158"/>
    <w:rsid w:val="00AA7F02"/>
    <w:rsid w:val="00AA7FA7"/>
    <w:rsid w:val="00AB0A9F"/>
    <w:rsid w:val="00AB35AF"/>
    <w:rsid w:val="00AB39F9"/>
    <w:rsid w:val="00AB3DA5"/>
    <w:rsid w:val="00AB4E2C"/>
    <w:rsid w:val="00AB51A3"/>
    <w:rsid w:val="00AB55F7"/>
    <w:rsid w:val="00AB5761"/>
    <w:rsid w:val="00AB62CA"/>
    <w:rsid w:val="00AB64BD"/>
    <w:rsid w:val="00AB655E"/>
    <w:rsid w:val="00AB6E2A"/>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28A"/>
    <w:rsid w:val="00AE1774"/>
    <w:rsid w:val="00AE1DB2"/>
    <w:rsid w:val="00AE36AF"/>
    <w:rsid w:val="00AE372C"/>
    <w:rsid w:val="00AE38D6"/>
    <w:rsid w:val="00AE3DB1"/>
    <w:rsid w:val="00AE3DE1"/>
    <w:rsid w:val="00AE4486"/>
    <w:rsid w:val="00AE57BE"/>
    <w:rsid w:val="00AE6423"/>
    <w:rsid w:val="00AE6529"/>
    <w:rsid w:val="00AE6B59"/>
    <w:rsid w:val="00AE6F22"/>
    <w:rsid w:val="00AE7078"/>
    <w:rsid w:val="00AE729E"/>
    <w:rsid w:val="00AE747B"/>
    <w:rsid w:val="00AE787A"/>
    <w:rsid w:val="00AF031A"/>
    <w:rsid w:val="00AF079B"/>
    <w:rsid w:val="00AF1425"/>
    <w:rsid w:val="00AF2205"/>
    <w:rsid w:val="00AF223C"/>
    <w:rsid w:val="00AF37A8"/>
    <w:rsid w:val="00AF38B9"/>
    <w:rsid w:val="00AF41B2"/>
    <w:rsid w:val="00AF459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0A5D"/>
    <w:rsid w:val="00B11A18"/>
    <w:rsid w:val="00B11E45"/>
    <w:rsid w:val="00B12D76"/>
    <w:rsid w:val="00B13897"/>
    <w:rsid w:val="00B13C0A"/>
    <w:rsid w:val="00B145C0"/>
    <w:rsid w:val="00B147DC"/>
    <w:rsid w:val="00B153A2"/>
    <w:rsid w:val="00B15DB3"/>
    <w:rsid w:val="00B16187"/>
    <w:rsid w:val="00B163D6"/>
    <w:rsid w:val="00B16946"/>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279EA"/>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37C8D"/>
    <w:rsid w:val="00B40209"/>
    <w:rsid w:val="00B408A5"/>
    <w:rsid w:val="00B41314"/>
    <w:rsid w:val="00B41869"/>
    <w:rsid w:val="00B418C1"/>
    <w:rsid w:val="00B41BB3"/>
    <w:rsid w:val="00B42E25"/>
    <w:rsid w:val="00B42F0A"/>
    <w:rsid w:val="00B437DA"/>
    <w:rsid w:val="00B4435E"/>
    <w:rsid w:val="00B445BE"/>
    <w:rsid w:val="00B447AF"/>
    <w:rsid w:val="00B456BB"/>
    <w:rsid w:val="00B46001"/>
    <w:rsid w:val="00B46748"/>
    <w:rsid w:val="00B4757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1DF1"/>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4E5B"/>
    <w:rsid w:val="00B853B0"/>
    <w:rsid w:val="00B858C7"/>
    <w:rsid w:val="00B85DF0"/>
    <w:rsid w:val="00B8611A"/>
    <w:rsid w:val="00B86440"/>
    <w:rsid w:val="00B864E2"/>
    <w:rsid w:val="00B86B0C"/>
    <w:rsid w:val="00B87070"/>
    <w:rsid w:val="00B87687"/>
    <w:rsid w:val="00B877B1"/>
    <w:rsid w:val="00B87A24"/>
    <w:rsid w:val="00B87B38"/>
    <w:rsid w:val="00B87F33"/>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2B2C"/>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63E7"/>
    <w:rsid w:val="00BB70F3"/>
    <w:rsid w:val="00BB72F4"/>
    <w:rsid w:val="00BB7510"/>
    <w:rsid w:val="00BB77B1"/>
    <w:rsid w:val="00BC002B"/>
    <w:rsid w:val="00BC01DC"/>
    <w:rsid w:val="00BC0602"/>
    <w:rsid w:val="00BC22F2"/>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5"/>
    <w:rsid w:val="00BE3F4B"/>
    <w:rsid w:val="00BE470F"/>
    <w:rsid w:val="00BE477F"/>
    <w:rsid w:val="00BE4904"/>
    <w:rsid w:val="00BE4E72"/>
    <w:rsid w:val="00BE5150"/>
    <w:rsid w:val="00BE587D"/>
    <w:rsid w:val="00BE6260"/>
    <w:rsid w:val="00BE6BA9"/>
    <w:rsid w:val="00BE70D7"/>
    <w:rsid w:val="00BE74C7"/>
    <w:rsid w:val="00BE75FF"/>
    <w:rsid w:val="00BE76B3"/>
    <w:rsid w:val="00BF04B6"/>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07FC7"/>
    <w:rsid w:val="00C117AE"/>
    <w:rsid w:val="00C12AF1"/>
    <w:rsid w:val="00C12C0F"/>
    <w:rsid w:val="00C1448F"/>
    <w:rsid w:val="00C151D3"/>
    <w:rsid w:val="00C166EE"/>
    <w:rsid w:val="00C17A64"/>
    <w:rsid w:val="00C2162F"/>
    <w:rsid w:val="00C21E1D"/>
    <w:rsid w:val="00C22EC1"/>
    <w:rsid w:val="00C22ED3"/>
    <w:rsid w:val="00C237FE"/>
    <w:rsid w:val="00C23967"/>
    <w:rsid w:val="00C24621"/>
    <w:rsid w:val="00C248E9"/>
    <w:rsid w:val="00C24CB5"/>
    <w:rsid w:val="00C254F2"/>
    <w:rsid w:val="00C25513"/>
    <w:rsid w:val="00C26240"/>
    <w:rsid w:val="00C2726C"/>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385"/>
    <w:rsid w:val="00C467CA"/>
    <w:rsid w:val="00C47BAD"/>
    <w:rsid w:val="00C47EFF"/>
    <w:rsid w:val="00C500A8"/>
    <w:rsid w:val="00C50490"/>
    <w:rsid w:val="00C507EA"/>
    <w:rsid w:val="00C51DB3"/>
    <w:rsid w:val="00C51DE7"/>
    <w:rsid w:val="00C520E8"/>
    <w:rsid w:val="00C569AC"/>
    <w:rsid w:val="00C56AD2"/>
    <w:rsid w:val="00C575A1"/>
    <w:rsid w:val="00C576E1"/>
    <w:rsid w:val="00C57D20"/>
    <w:rsid w:val="00C57D52"/>
    <w:rsid w:val="00C6127F"/>
    <w:rsid w:val="00C625C9"/>
    <w:rsid w:val="00C62CDD"/>
    <w:rsid w:val="00C63209"/>
    <w:rsid w:val="00C6364E"/>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778B5"/>
    <w:rsid w:val="00C80F10"/>
    <w:rsid w:val="00C812FB"/>
    <w:rsid w:val="00C81B04"/>
    <w:rsid w:val="00C81F1A"/>
    <w:rsid w:val="00C8280E"/>
    <w:rsid w:val="00C82D10"/>
    <w:rsid w:val="00C8321B"/>
    <w:rsid w:val="00C836C5"/>
    <w:rsid w:val="00C85FF5"/>
    <w:rsid w:val="00C86631"/>
    <w:rsid w:val="00C87099"/>
    <w:rsid w:val="00C8715A"/>
    <w:rsid w:val="00C8793E"/>
    <w:rsid w:val="00C87AA7"/>
    <w:rsid w:val="00C87F4B"/>
    <w:rsid w:val="00C90D5B"/>
    <w:rsid w:val="00C91788"/>
    <w:rsid w:val="00C91E0E"/>
    <w:rsid w:val="00C91E60"/>
    <w:rsid w:val="00C91FB6"/>
    <w:rsid w:val="00C922BE"/>
    <w:rsid w:val="00C929C7"/>
    <w:rsid w:val="00C93719"/>
    <w:rsid w:val="00C9505B"/>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2CD6"/>
    <w:rsid w:val="00CC30E3"/>
    <w:rsid w:val="00CC3254"/>
    <w:rsid w:val="00CC32E6"/>
    <w:rsid w:val="00CC3419"/>
    <w:rsid w:val="00CC4C2C"/>
    <w:rsid w:val="00CC5B40"/>
    <w:rsid w:val="00CC5ECE"/>
    <w:rsid w:val="00CC749F"/>
    <w:rsid w:val="00CC77D2"/>
    <w:rsid w:val="00CC79EF"/>
    <w:rsid w:val="00CC7E09"/>
    <w:rsid w:val="00CD0C80"/>
    <w:rsid w:val="00CD188B"/>
    <w:rsid w:val="00CD1BE7"/>
    <w:rsid w:val="00CD1FA5"/>
    <w:rsid w:val="00CD200F"/>
    <w:rsid w:val="00CD26FB"/>
    <w:rsid w:val="00CD275E"/>
    <w:rsid w:val="00CD3562"/>
    <w:rsid w:val="00CD3720"/>
    <w:rsid w:val="00CD4163"/>
    <w:rsid w:val="00CD471E"/>
    <w:rsid w:val="00CD4853"/>
    <w:rsid w:val="00CD4CA6"/>
    <w:rsid w:val="00CD4FB8"/>
    <w:rsid w:val="00CD50D7"/>
    <w:rsid w:val="00CD5551"/>
    <w:rsid w:val="00CD576D"/>
    <w:rsid w:val="00CD71D7"/>
    <w:rsid w:val="00CD77BA"/>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2F59"/>
    <w:rsid w:val="00CF4D16"/>
    <w:rsid w:val="00CF66D9"/>
    <w:rsid w:val="00D00051"/>
    <w:rsid w:val="00D01D68"/>
    <w:rsid w:val="00D02D3A"/>
    <w:rsid w:val="00D03B03"/>
    <w:rsid w:val="00D04F38"/>
    <w:rsid w:val="00D057F3"/>
    <w:rsid w:val="00D05FFA"/>
    <w:rsid w:val="00D06504"/>
    <w:rsid w:val="00D06616"/>
    <w:rsid w:val="00D0664F"/>
    <w:rsid w:val="00D06DAC"/>
    <w:rsid w:val="00D074D0"/>
    <w:rsid w:val="00D07B4F"/>
    <w:rsid w:val="00D10DDA"/>
    <w:rsid w:val="00D11329"/>
    <w:rsid w:val="00D118F5"/>
    <w:rsid w:val="00D123E8"/>
    <w:rsid w:val="00D128FD"/>
    <w:rsid w:val="00D13C98"/>
    <w:rsid w:val="00D13D4E"/>
    <w:rsid w:val="00D13DEB"/>
    <w:rsid w:val="00D141EC"/>
    <w:rsid w:val="00D14421"/>
    <w:rsid w:val="00D14539"/>
    <w:rsid w:val="00D1484D"/>
    <w:rsid w:val="00D14A57"/>
    <w:rsid w:val="00D15B07"/>
    <w:rsid w:val="00D15EE6"/>
    <w:rsid w:val="00D164F6"/>
    <w:rsid w:val="00D16564"/>
    <w:rsid w:val="00D16C24"/>
    <w:rsid w:val="00D16DBA"/>
    <w:rsid w:val="00D1721F"/>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0333"/>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07F0"/>
    <w:rsid w:val="00D52191"/>
    <w:rsid w:val="00D521E9"/>
    <w:rsid w:val="00D5227D"/>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887"/>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266"/>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A2F"/>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572"/>
    <w:rsid w:val="00DB562D"/>
    <w:rsid w:val="00DB5974"/>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80A"/>
    <w:rsid w:val="00DD1C5C"/>
    <w:rsid w:val="00DD3F36"/>
    <w:rsid w:val="00DD45B7"/>
    <w:rsid w:val="00DD464F"/>
    <w:rsid w:val="00DD49A1"/>
    <w:rsid w:val="00DD51F3"/>
    <w:rsid w:val="00DD552C"/>
    <w:rsid w:val="00DD562F"/>
    <w:rsid w:val="00DD615F"/>
    <w:rsid w:val="00DD62CF"/>
    <w:rsid w:val="00DD76B6"/>
    <w:rsid w:val="00DD7AB2"/>
    <w:rsid w:val="00DE01E9"/>
    <w:rsid w:val="00DE056B"/>
    <w:rsid w:val="00DE0BE3"/>
    <w:rsid w:val="00DE17FD"/>
    <w:rsid w:val="00DE1B15"/>
    <w:rsid w:val="00DE1B9B"/>
    <w:rsid w:val="00DE1D80"/>
    <w:rsid w:val="00DE2732"/>
    <w:rsid w:val="00DE2871"/>
    <w:rsid w:val="00DE2936"/>
    <w:rsid w:val="00DE3232"/>
    <w:rsid w:val="00DE39C8"/>
    <w:rsid w:val="00DE3D06"/>
    <w:rsid w:val="00DE4DC2"/>
    <w:rsid w:val="00DE5375"/>
    <w:rsid w:val="00DE640E"/>
    <w:rsid w:val="00DE6A78"/>
    <w:rsid w:val="00DE6B30"/>
    <w:rsid w:val="00DE6CBD"/>
    <w:rsid w:val="00DE6E5B"/>
    <w:rsid w:val="00DE76B6"/>
    <w:rsid w:val="00DE7D4C"/>
    <w:rsid w:val="00DF0300"/>
    <w:rsid w:val="00DF064B"/>
    <w:rsid w:val="00DF0892"/>
    <w:rsid w:val="00DF0A78"/>
    <w:rsid w:val="00DF192B"/>
    <w:rsid w:val="00DF1F1C"/>
    <w:rsid w:val="00DF2042"/>
    <w:rsid w:val="00DF2128"/>
    <w:rsid w:val="00DF22AE"/>
    <w:rsid w:val="00DF2896"/>
    <w:rsid w:val="00DF331F"/>
    <w:rsid w:val="00DF366F"/>
    <w:rsid w:val="00DF3B46"/>
    <w:rsid w:val="00DF3D5E"/>
    <w:rsid w:val="00DF3E5A"/>
    <w:rsid w:val="00DF4780"/>
    <w:rsid w:val="00DF4BE5"/>
    <w:rsid w:val="00DF586B"/>
    <w:rsid w:val="00DF5B86"/>
    <w:rsid w:val="00DF5FFA"/>
    <w:rsid w:val="00DF614E"/>
    <w:rsid w:val="00DF65AF"/>
    <w:rsid w:val="00DF6696"/>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6B62"/>
    <w:rsid w:val="00E177D6"/>
    <w:rsid w:val="00E20B24"/>
    <w:rsid w:val="00E20C68"/>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8A4"/>
    <w:rsid w:val="00E329C7"/>
    <w:rsid w:val="00E32A25"/>
    <w:rsid w:val="00E33061"/>
    <w:rsid w:val="00E3317E"/>
    <w:rsid w:val="00E332C7"/>
    <w:rsid w:val="00E33AC4"/>
    <w:rsid w:val="00E34154"/>
    <w:rsid w:val="00E3471E"/>
    <w:rsid w:val="00E355BD"/>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0FC6"/>
    <w:rsid w:val="00E8100A"/>
    <w:rsid w:val="00E82834"/>
    <w:rsid w:val="00E84419"/>
    <w:rsid w:val="00E845C2"/>
    <w:rsid w:val="00E84826"/>
    <w:rsid w:val="00E851DF"/>
    <w:rsid w:val="00E855CD"/>
    <w:rsid w:val="00E859DD"/>
    <w:rsid w:val="00E85A51"/>
    <w:rsid w:val="00E863A3"/>
    <w:rsid w:val="00E8648C"/>
    <w:rsid w:val="00E91343"/>
    <w:rsid w:val="00E916A9"/>
    <w:rsid w:val="00E9195B"/>
    <w:rsid w:val="00E92D79"/>
    <w:rsid w:val="00E9323B"/>
    <w:rsid w:val="00E94142"/>
    <w:rsid w:val="00E9472A"/>
    <w:rsid w:val="00E9487C"/>
    <w:rsid w:val="00E95676"/>
    <w:rsid w:val="00E958FC"/>
    <w:rsid w:val="00E965E0"/>
    <w:rsid w:val="00E97D5C"/>
    <w:rsid w:val="00EA104B"/>
    <w:rsid w:val="00EA14D3"/>
    <w:rsid w:val="00EA1D34"/>
    <w:rsid w:val="00EA213A"/>
    <w:rsid w:val="00EA239D"/>
    <w:rsid w:val="00EA2776"/>
    <w:rsid w:val="00EA2888"/>
    <w:rsid w:val="00EA293B"/>
    <w:rsid w:val="00EA3B75"/>
    <w:rsid w:val="00EA3C95"/>
    <w:rsid w:val="00EA4499"/>
    <w:rsid w:val="00EA53DD"/>
    <w:rsid w:val="00EA55C9"/>
    <w:rsid w:val="00EA56F4"/>
    <w:rsid w:val="00EA5AFE"/>
    <w:rsid w:val="00EA5FC7"/>
    <w:rsid w:val="00EA62C9"/>
    <w:rsid w:val="00EA6758"/>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9EF"/>
    <w:rsid w:val="00EB4BB0"/>
    <w:rsid w:val="00EB4FBC"/>
    <w:rsid w:val="00EB5554"/>
    <w:rsid w:val="00EB5755"/>
    <w:rsid w:val="00EB6914"/>
    <w:rsid w:val="00EB6B35"/>
    <w:rsid w:val="00EB7370"/>
    <w:rsid w:val="00EB7625"/>
    <w:rsid w:val="00EB7AB1"/>
    <w:rsid w:val="00EC1611"/>
    <w:rsid w:val="00EC3756"/>
    <w:rsid w:val="00EC3BFE"/>
    <w:rsid w:val="00EC3E8B"/>
    <w:rsid w:val="00EC4D6D"/>
    <w:rsid w:val="00EC5A71"/>
    <w:rsid w:val="00EC5CD7"/>
    <w:rsid w:val="00EC660C"/>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35A0"/>
    <w:rsid w:val="00EE3A77"/>
    <w:rsid w:val="00EE3BD7"/>
    <w:rsid w:val="00EE50F4"/>
    <w:rsid w:val="00EE64DD"/>
    <w:rsid w:val="00EE66FD"/>
    <w:rsid w:val="00EE6A6B"/>
    <w:rsid w:val="00EE6CCF"/>
    <w:rsid w:val="00EF052F"/>
    <w:rsid w:val="00EF151B"/>
    <w:rsid w:val="00EF1874"/>
    <w:rsid w:val="00EF1EFB"/>
    <w:rsid w:val="00EF217B"/>
    <w:rsid w:val="00EF3217"/>
    <w:rsid w:val="00EF37AF"/>
    <w:rsid w:val="00EF4BD3"/>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07BAA"/>
    <w:rsid w:val="00F10029"/>
    <w:rsid w:val="00F1009D"/>
    <w:rsid w:val="00F102B2"/>
    <w:rsid w:val="00F112D3"/>
    <w:rsid w:val="00F116A6"/>
    <w:rsid w:val="00F11CE9"/>
    <w:rsid w:val="00F124CA"/>
    <w:rsid w:val="00F12654"/>
    <w:rsid w:val="00F13A42"/>
    <w:rsid w:val="00F13CA1"/>
    <w:rsid w:val="00F1513D"/>
    <w:rsid w:val="00F16D3F"/>
    <w:rsid w:val="00F17677"/>
    <w:rsid w:val="00F179C9"/>
    <w:rsid w:val="00F20549"/>
    <w:rsid w:val="00F20812"/>
    <w:rsid w:val="00F20A20"/>
    <w:rsid w:val="00F20CB5"/>
    <w:rsid w:val="00F20F03"/>
    <w:rsid w:val="00F2161E"/>
    <w:rsid w:val="00F217DE"/>
    <w:rsid w:val="00F228FF"/>
    <w:rsid w:val="00F22963"/>
    <w:rsid w:val="00F23012"/>
    <w:rsid w:val="00F23A02"/>
    <w:rsid w:val="00F24379"/>
    <w:rsid w:val="00F24DC0"/>
    <w:rsid w:val="00F267AA"/>
    <w:rsid w:val="00F26DB9"/>
    <w:rsid w:val="00F27688"/>
    <w:rsid w:val="00F27888"/>
    <w:rsid w:val="00F27F42"/>
    <w:rsid w:val="00F3054E"/>
    <w:rsid w:val="00F3086A"/>
    <w:rsid w:val="00F3320E"/>
    <w:rsid w:val="00F341F5"/>
    <w:rsid w:val="00F34A9B"/>
    <w:rsid w:val="00F369AE"/>
    <w:rsid w:val="00F3716F"/>
    <w:rsid w:val="00F406DF"/>
    <w:rsid w:val="00F40BB1"/>
    <w:rsid w:val="00F41FC9"/>
    <w:rsid w:val="00F43043"/>
    <w:rsid w:val="00F43127"/>
    <w:rsid w:val="00F43263"/>
    <w:rsid w:val="00F44B6D"/>
    <w:rsid w:val="00F44C58"/>
    <w:rsid w:val="00F44FA5"/>
    <w:rsid w:val="00F45114"/>
    <w:rsid w:val="00F4527F"/>
    <w:rsid w:val="00F463CE"/>
    <w:rsid w:val="00F50914"/>
    <w:rsid w:val="00F50DFA"/>
    <w:rsid w:val="00F5177F"/>
    <w:rsid w:val="00F517EC"/>
    <w:rsid w:val="00F51848"/>
    <w:rsid w:val="00F520C5"/>
    <w:rsid w:val="00F521AB"/>
    <w:rsid w:val="00F52C5F"/>
    <w:rsid w:val="00F52E72"/>
    <w:rsid w:val="00F5341D"/>
    <w:rsid w:val="00F5359E"/>
    <w:rsid w:val="00F53607"/>
    <w:rsid w:val="00F53E06"/>
    <w:rsid w:val="00F53FA2"/>
    <w:rsid w:val="00F54207"/>
    <w:rsid w:val="00F5468F"/>
    <w:rsid w:val="00F5484A"/>
    <w:rsid w:val="00F54A07"/>
    <w:rsid w:val="00F54A97"/>
    <w:rsid w:val="00F5544D"/>
    <w:rsid w:val="00F558A8"/>
    <w:rsid w:val="00F5682D"/>
    <w:rsid w:val="00F56EFF"/>
    <w:rsid w:val="00F57A5A"/>
    <w:rsid w:val="00F57E95"/>
    <w:rsid w:val="00F61167"/>
    <w:rsid w:val="00F61D3D"/>
    <w:rsid w:val="00F61D6B"/>
    <w:rsid w:val="00F61EC6"/>
    <w:rsid w:val="00F6246F"/>
    <w:rsid w:val="00F6274F"/>
    <w:rsid w:val="00F6295E"/>
    <w:rsid w:val="00F639A8"/>
    <w:rsid w:val="00F6417F"/>
    <w:rsid w:val="00F64CF1"/>
    <w:rsid w:val="00F65C16"/>
    <w:rsid w:val="00F66249"/>
    <w:rsid w:val="00F66FD5"/>
    <w:rsid w:val="00F71958"/>
    <w:rsid w:val="00F71C61"/>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283A"/>
    <w:rsid w:val="00F836EC"/>
    <w:rsid w:val="00F83DC0"/>
    <w:rsid w:val="00F842CD"/>
    <w:rsid w:val="00F84BBC"/>
    <w:rsid w:val="00F84EA8"/>
    <w:rsid w:val="00F853EC"/>
    <w:rsid w:val="00F86DBA"/>
    <w:rsid w:val="00F87042"/>
    <w:rsid w:val="00F879B3"/>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262"/>
    <w:rsid w:val="00FB29E3"/>
    <w:rsid w:val="00FB2F52"/>
    <w:rsid w:val="00FB3098"/>
    <w:rsid w:val="00FB4229"/>
    <w:rsid w:val="00FB444E"/>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2C0"/>
    <w:rsid w:val="00FD644C"/>
    <w:rsid w:val="00FD75BE"/>
    <w:rsid w:val="00FD7D47"/>
    <w:rsid w:val="00FD7EBB"/>
    <w:rsid w:val="00FE02CB"/>
    <w:rsid w:val="00FE1611"/>
    <w:rsid w:val="00FE1CB9"/>
    <w:rsid w:val="00FE1FD9"/>
    <w:rsid w:val="00FE2C40"/>
    <w:rsid w:val="00FE314C"/>
    <w:rsid w:val="00FE4ACD"/>
    <w:rsid w:val="00FE5572"/>
    <w:rsid w:val="00FE5B5C"/>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 w:val="00FF7C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EE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attere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deltesto">
    <w:name w:val="Body Text"/>
    <w:basedOn w:val="Normale"/>
    <w:link w:val="Corpodel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attere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attere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attere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attere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attere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Ind w:w="0" w:type="dxa"/>
      <w:tblBorders>
        <w:top w:val="single" w:sz="8" w:space="0" w:color="7D8B8A" w:themeColor="accent1"/>
        <w:left w:val="single" w:sz="8" w:space="0" w:color="7D8B8A" w:themeColor="accent1"/>
        <w:bottom w:val="single" w:sz="8" w:space="0" w:color="7D8B8A" w:themeColor="accent1"/>
        <w:right w:val="single" w:sz="8" w:space="0" w:color="7D8B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attere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chiaro-Colore5">
    <w:name w:val="Light List Accent 5"/>
    <w:basedOn w:val="Tabellanormale"/>
    <w:uiPriority w:val="61"/>
    <w:rsid w:val="00F5177F"/>
    <w:tblPr>
      <w:tblStyleRowBandSize w:val="1"/>
      <w:tblStyleColBandSize w:val="1"/>
      <w:tblInd w:w="0" w:type="dxa"/>
      <w:tblBorders>
        <w:top w:val="single" w:sz="8" w:space="0" w:color="A6A7A9" w:themeColor="accent5"/>
        <w:left w:val="single" w:sz="8" w:space="0" w:color="A6A7A9" w:themeColor="accent5"/>
        <w:bottom w:val="single" w:sz="8" w:space="0" w:color="A6A7A9" w:themeColor="accent5"/>
        <w:right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Ind w:w="0" w:type="dxa"/>
      <w:tblBorders>
        <w:top w:val="single" w:sz="8" w:space="0" w:color="7B7B7D" w:themeColor="accent4"/>
        <w:left w:val="single" w:sz="8" w:space="0" w:color="7B7B7D" w:themeColor="accent4"/>
        <w:bottom w:val="single" w:sz="8" w:space="0" w:color="7B7B7D" w:themeColor="accent4"/>
        <w:right w:val="single" w:sz="8" w:space="0" w:color="7B7B7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Ind w:w="0" w:type="dxa"/>
      <w:tblBorders>
        <w:top w:val="single" w:sz="8" w:space="0" w:color="A6A7A9" w:themeColor="accent5"/>
        <w:bottom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attere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attere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attere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attere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attere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Footnote"/>
    <w:link w:val="TestonotaapidipaginaCarattere"/>
    <w:uiPriority w:val="99"/>
    <w:unhideWhenUsed/>
    <w:qFormat/>
    <w:rsid w:val="00115498"/>
    <w:rPr>
      <w:rFonts w:ascii="Trebuchet MS" w:hAnsi="Trebuchet MS"/>
      <w:color w:val="A6A7A9" w:themeColor="accent5"/>
      <w:sz w:val="14"/>
    </w:rPr>
  </w:style>
  <w:style w:type="character" w:customStyle="1" w:styleId="TestonotaapidipaginaCarattere">
    <w:name w:val="Testo nota a piè di pagina Carattere"/>
    <w:aliases w:val="Footnote Carattere"/>
    <w:basedOn w:val="Caratterepredefinitoparagrafo"/>
    <w:link w:val="Testonotaapidipagina"/>
    <w:uiPriority w:val="99"/>
    <w:rsid w:val="00115498"/>
    <w:rPr>
      <w:rFonts w:ascii="Trebuchet MS" w:hAnsi="Trebuchet MS"/>
      <w:color w:val="A6A7A9" w:themeColor="accent5"/>
      <w:sz w:val="14"/>
    </w:rPr>
  </w:style>
  <w:style w:type="character" w:styleId="Rimandonotaapidipagina">
    <w:name w:val="footnote reference"/>
    <w:aliases w:val="ESPON Footnote No"/>
    <w:basedOn w:val="Carattere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Ind w:w="0" w:type="dxa"/>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deltestoCarattere">
    <w:name w:val="Corpo del testo Carattere"/>
    <w:basedOn w:val="Caratterepredefinitoparagrafo"/>
    <w:link w:val="Corpodel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attere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attere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attere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ellanormale"/>
    <w:uiPriority w:val="99"/>
    <w:rsid w:val="005158CB"/>
    <w:rPr>
      <w:rFonts w:ascii="Trebuchet MS" w:hAnsi="Trebuchet MS"/>
    </w:rPr>
    <w:tblPr>
      <w:tblInd w:w="0" w:type="dxa"/>
      <w:tblCellMar>
        <w:top w:w="0" w:type="dxa"/>
        <w:left w:w="108" w:type="dxa"/>
        <w:bottom w:w="0" w:type="dxa"/>
        <w:right w:w="108" w:type="dxa"/>
      </w:tblCellMa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Titolo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A61ED0"/>
    <w:rPr>
      <w:rFonts w:ascii="Trebuchet MS" w:hAnsi="Trebuchet MS"/>
      <w:sz w:val="18"/>
    </w:rPr>
    <w:tblPr>
      <w:tblStyleRowBandSize w:val="1"/>
      <w:tblStyleColBandSize w:val="1"/>
      <w:tblInd w:w="0" w:type="dxa"/>
      <w:tblBorders>
        <w:insideV w:val="single" w:sz="24" w:space="0" w:color="FFFFFF" w:themeColor="background1"/>
      </w:tblBorders>
      <w:tblCellMar>
        <w:top w:w="0" w:type="dxa"/>
        <w:left w:w="108" w:type="dxa"/>
        <w:bottom w:w="0" w:type="dxa"/>
        <w:right w:w="108" w:type="dxa"/>
      </w:tblCellMar>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ellanormale"/>
    <w:uiPriority w:val="50"/>
    <w:rsid w:val="00A61ED0"/>
    <w:rPr>
      <w:rFonts w:ascii="Trebuchet MS" w:hAnsi="Trebuchet MS"/>
      <w:sz w:val="18"/>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attere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attere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Titolo2Carattere"/>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e"/>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Caratterepredefinitoparagrafo"/>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attere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Caratterepredefinitoparagrafo"/>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attere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stosegnaposto">
    <w:name w:val="Placeholder Text"/>
    <w:basedOn w:val="Carattere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itazione">
    <w:name w:val="Quote"/>
    <w:aliases w:val="CE-Quotation"/>
    <w:basedOn w:val="Normale"/>
    <w:next w:val="CE-StandardText"/>
    <w:link w:val="CitazioneCarattere"/>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itazioneCarattere">
    <w:name w:val="Citazione Carattere"/>
    <w:aliases w:val="CE-Quotation Carattere"/>
    <w:basedOn w:val="Caratterepredefinitoparagrafo"/>
    <w:link w:val="Citazion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Ind w:w="0" w:type="dxa"/>
      <w:tblBorders>
        <w:top w:val="single" w:sz="24" w:space="0" w:color="7E93A5" w:themeColor="background2"/>
        <w:bottom w:val="single" w:sz="24" w:space="0" w:color="7E93A5" w:themeColor="background2"/>
      </w:tblBorders>
      <w:tblCellMar>
        <w:top w:w="108" w:type="dxa"/>
        <w:left w:w="108" w:type="dxa"/>
        <w:bottom w:w="108" w:type="dxa"/>
        <w:right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Ind w:w="0" w:type="dxa"/>
      <w:tblBorders>
        <w:top w:val="single" w:sz="8" w:space="0" w:color="0C0C0C" w:themeColor="text1"/>
        <w:left w:val="single" w:sz="8" w:space="0" w:color="0C0C0C" w:themeColor="text1"/>
        <w:bottom w:val="single" w:sz="8" w:space="0" w:color="0C0C0C" w:themeColor="text1"/>
        <w:right w:val="single" w:sz="8" w:space="0" w:color="0C0C0C"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ellanormale"/>
    <w:uiPriority w:val="50"/>
    <w:rsid w:val="008E6E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BulletPoint1">
    <w:name w:val="CE-BulletPoint1"/>
    <w:basedOn w:val="CE-StandardText"/>
    <w:link w:val="CE-BulletPoint1Zchn"/>
    <w:qFormat/>
    <w:rsid w:val="0041095C"/>
    <w:pPr>
      <w:numPr>
        <w:numId w:val="24"/>
      </w:numPr>
      <w:spacing w:before="120" w:line="276" w:lineRule="auto"/>
      <w:jc w:val="left"/>
    </w:pPr>
    <w:rPr>
      <w:color w:val="4D4D4E"/>
      <w:lang w:val="en-GB"/>
    </w:rPr>
  </w:style>
  <w:style w:type="character" w:customStyle="1" w:styleId="CE-BulletPoint1Zchn">
    <w:name w:val="CE-BulletPoint1 Zchn"/>
    <w:basedOn w:val="CE-StandardTextZchn"/>
    <w:link w:val="CE-BulletPoint1"/>
    <w:rsid w:val="0041095C"/>
    <w:rPr>
      <w:rFonts w:ascii="Trebuchet MS" w:hAnsi="Trebuchet MS"/>
      <w:color w:val="4D4D4E"/>
      <w:sz w:val="18"/>
      <w:szCs w:val="18"/>
      <w:lang w:val="en-GB"/>
    </w:rPr>
  </w:style>
  <w:style w:type="character" w:customStyle="1" w:styleId="tlid-translation">
    <w:name w:val="tlid-translation"/>
    <w:basedOn w:val="Caratterepredefinitoparagrafo"/>
    <w:rsid w:val="0041095C"/>
  </w:style>
  <w:style w:type="paragraph" w:customStyle="1" w:styleId="CE-BulletPoint3">
    <w:name w:val="CE-BulletPoint3"/>
    <w:basedOn w:val="CE-BulletPoint1"/>
    <w:link w:val="CE-BulletPoint3Zchn"/>
    <w:qFormat/>
    <w:rsid w:val="00134BE6"/>
    <w:pPr>
      <w:numPr>
        <w:numId w:val="0"/>
      </w:numPr>
      <w:ind w:left="851" w:hanging="284"/>
    </w:pPr>
  </w:style>
  <w:style w:type="character" w:customStyle="1" w:styleId="CE-BulletPoint3Zchn">
    <w:name w:val="CE-BulletPoint3 Zchn"/>
    <w:basedOn w:val="CE-BulletPoint1Zchn"/>
    <w:link w:val="CE-BulletPoint3"/>
    <w:rsid w:val="00134BE6"/>
    <w:rPr>
      <w:rFonts w:ascii="Trebuchet MS" w:hAnsi="Trebuchet MS"/>
      <w:color w:val="4D4D4E"/>
      <w:sz w:val="18"/>
      <w:szCs w:val="18"/>
      <w:lang w:val="en-GB"/>
    </w:rPr>
  </w:style>
  <w:style w:type="paragraph" w:styleId="PreformattatoHTML">
    <w:name w:val="HTML Preformatted"/>
    <w:basedOn w:val="Normale"/>
    <w:link w:val="PreformattatoHTMLCarattere"/>
    <w:uiPriority w:val="99"/>
    <w:semiHidden/>
    <w:unhideWhenUsed/>
    <w:rsid w:val="00DE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pPr>
    <w:rPr>
      <w:rFonts w:ascii="Courier" w:hAnsi="Courier" w:cs="Courier"/>
      <w:lang w:val="it-IT" w:eastAsia="it-IT"/>
    </w:rPr>
  </w:style>
  <w:style w:type="character" w:customStyle="1" w:styleId="PreformattatoHTMLCarattere">
    <w:name w:val="Preformattato HTML Carattere"/>
    <w:basedOn w:val="Caratterepredefinitoparagrafo"/>
    <w:link w:val="PreformattatoHTML"/>
    <w:uiPriority w:val="99"/>
    <w:semiHidden/>
    <w:rsid w:val="00DE3D06"/>
    <w:rPr>
      <w:rFonts w:ascii="Courier" w:hAnsi="Courier" w:cs="Courier"/>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attere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deltesto">
    <w:name w:val="Body Text"/>
    <w:basedOn w:val="Normale"/>
    <w:link w:val="Corpodel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attere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attere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attere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attere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attere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Ind w:w="0" w:type="dxa"/>
      <w:tblBorders>
        <w:top w:val="single" w:sz="8" w:space="0" w:color="7D8B8A" w:themeColor="accent1"/>
        <w:left w:val="single" w:sz="8" w:space="0" w:color="7D8B8A" w:themeColor="accent1"/>
        <w:bottom w:val="single" w:sz="8" w:space="0" w:color="7D8B8A" w:themeColor="accent1"/>
        <w:right w:val="single" w:sz="8" w:space="0" w:color="7D8B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attere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chiaro-Colore5">
    <w:name w:val="Light List Accent 5"/>
    <w:basedOn w:val="Tabellanormale"/>
    <w:uiPriority w:val="61"/>
    <w:rsid w:val="00F5177F"/>
    <w:tblPr>
      <w:tblStyleRowBandSize w:val="1"/>
      <w:tblStyleColBandSize w:val="1"/>
      <w:tblInd w:w="0" w:type="dxa"/>
      <w:tblBorders>
        <w:top w:val="single" w:sz="8" w:space="0" w:color="A6A7A9" w:themeColor="accent5"/>
        <w:left w:val="single" w:sz="8" w:space="0" w:color="A6A7A9" w:themeColor="accent5"/>
        <w:bottom w:val="single" w:sz="8" w:space="0" w:color="A6A7A9" w:themeColor="accent5"/>
        <w:right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Ind w:w="0" w:type="dxa"/>
      <w:tblBorders>
        <w:top w:val="single" w:sz="8" w:space="0" w:color="7B7B7D" w:themeColor="accent4"/>
        <w:left w:val="single" w:sz="8" w:space="0" w:color="7B7B7D" w:themeColor="accent4"/>
        <w:bottom w:val="single" w:sz="8" w:space="0" w:color="7B7B7D" w:themeColor="accent4"/>
        <w:right w:val="single" w:sz="8" w:space="0" w:color="7B7B7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Ind w:w="0" w:type="dxa"/>
      <w:tblBorders>
        <w:top w:val="single" w:sz="8" w:space="0" w:color="A6A7A9" w:themeColor="accent5"/>
        <w:bottom w:val="single" w:sz="8" w:space="0" w:color="A6A7A9"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attere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attere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attere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attere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attere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Footnote"/>
    <w:link w:val="TestonotaapidipaginaCarattere"/>
    <w:uiPriority w:val="99"/>
    <w:unhideWhenUsed/>
    <w:qFormat/>
    <w:rsid w:val="00115498"/>
    <w:rPr>
      <w:rFonts w:ascii="Trebuchet MS" w:hAnsi="Trebuchet MS"/>
      <w:color w:val="A6A7A9" w:themeColor="accent5"/>
      <w:sz w:val="14"/>
    </w:rPr>
  </w:style>
  <w:style w:type="character" w:customStyle="1" w:styleId="TestonotaapidipaginaCarattere">
    <w:name w:val="Testo nota a piè di pagina Carattere"/>
    <w:aliases w:val="Footnote Carattere"/>
    <w:basedOn w:val="Caratterepredefinitoparagrafo"/>
    <w:link w:val="Testonotaapidipagina"/>
    <w:uiPriority w:val="99"/>
    <w:rsid w:val="00115498"/>
    <w:rPr>
      <w:rFonts w:ascii="Trebuchet MS" w:hAnsi="Trebuchet MS"/>
      <w:color w:val="A6A7A9" w:themeColor="accent5"/>
      <w:sz w:val="14"/>
    </w:rPr>
  </w:style>
  <w:style w:type="character" w:styleId="Rimandonotaapidipagina">
    <w:name w:val="footnote reference"/>
    <w:aliases w:val="ESPON Footnote No"/>
    <w:basedOn w:val="Carattere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Ind w:w="0" w:type="dxa"/>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deltestoCarattere">
    <w:name w:val="Corpo del testo Carattere"/>
    <w:basedOn w:val="Caratterepredefinitoparagrafo"/>
    <w:link w:val="Corpodel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attere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attere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attere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ellanormale"/>
    <w:uiPriority w:val="99"/>
    <w:rsid w:val="005158CB"/>
    <w:rPr>
      <w:rFonts w:ascii="Trebuchet MS" w:hAnsi="Trebuchet MS"/>
    </w:rPr>
    <w:tblPr>
      <w:tblInd w:w="0" w:type="dxa"/>
      <w:tblCellMar>
        <w:top w:w="0" w:type="dxa"/>
        <w:left w:w="108" w:type="dxa"/>
        <w:bottom w:w="0" w:type="dxa"/>
        <w:right w:w="108" w:type="dxa"/>
      </w:tblCellMa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Titolo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A61ED0"/>
    <w:rPr>
      <w:rFonts w:ascii="Trebuchet MS" w:hAnsi="Trebuchet MS"/>
      <w:sz w:val="18"/>
    </w:rPr>
    <w:tblPr>
      <w:tblStyleRowBandSize w:val="1"/>
      <w:tblStyleColBandSize w:val="1"/>
      <w:tblInd w:w="0" w:type="dxa"/>
      <w:tblBorders>
        <w:insideV w:val="single" w:sz="24" w:space="0" w:color="FFFFFF" w:themeColor="background1"/>
      </w:tblBorders>
      <w:tblCellMar>
        <w:top w:w="0" w:type="dxa"/>
        <w:left w:w="108" w:type="dxa"/>
        <w:bottom w:w="0" w:type="dxa"/>
        <w:right w:w="108" w:type="dxa"/>
      </w:tblCellMar>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ellanormale"/>
    <w:uiPriority w:val="50"/>
    <w:rsid w:val="00A61ED0"/>
    <w:rPr>
      <w:rFonts w:ascii="Trebuchet MS" w:hAnsi="Trebuchet MS"/>
      <w:sz w:val="18"/>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attere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attere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Titolo2Carattere"/>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e"/>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Caratterepredefinitoparagrafo"/>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attere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Caratterepredefinitoparagrafo"/>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attere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stosegnaposto">
    <w:name w:val="Placeholder Text"/>
    <w:basedOn w:val="Carattere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itazione">
    <w:name w:val="Quote"/>
    <w:aliases w:val="CE-Quotation"/>
    <w:basedOn w:val="Normale"/>
    <w:next w:val="CE-StandardText"/>
    <w:link w:val="CitazioneCarattere"/>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itazioneCarattere">
    <w:name w:val="Citazione Carattere"/>
    <w:aliases w:val="CE-Quotation Carattere"/>
    <w:basedOn w:val="Caratterepredefinitoparagrafo"/>
    <w:link w:val="Citazion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Ind w:w="0" w:type="dxa"/>
      <w:tblBorders>
        <w:top w:val="single" w:sz="24" w:space="0" w:color="7E93A5" w:themeColor="background2"/>
        <w:bottom w:val="single" w:sz="24" w:space="0" w:color="7E93A5" w:themeColor="background2"/>
      </w:tblBorders>
      <w:tblCellMar>
        <w:top w:w="108" w:type="dxa"/>
        <w:left w:w="108" w:type="dxa"/>
        <w:bottom w:w="108" w:type="dxa"/>
        <w:right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Ind w:w="0" w:type="dxa"/>
      <w:tblBorders>
        <w:top w:val="single" w:sz="8" w:space="0" w:color="0C0C0C" w:themeColor="text1"/>
        <w:left w:val="single" w:sz="8" w:space="0" w:color="0C0C0C" w:themeColor="text1"/>
        <w:bottom w:val="single" w:sz="8" w:space="0" w:color="0C0C0C" w:themeColor="text1"/>
        <w:right w:val="single" w:sz="8" w:space="0" w:color="0C0C0C"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ellanormale"/>
    <w:uiPriority w:val="50"/>
    <w:rsid w:val="008E6E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BulletPoint1">
    <w:name w:val="CE-BulletPoint1"/>
    <w:basedOn w:val="CE-StandardText"/>
    <w:link w:val="CE-BulletPoint1Zchn"/>
    <w:qFormat/>
    <w:rsid w:val="0041095C"/>
    <w:pPr>
      <w:numPr>
        <w:numId w:val="24"/>
      </w:numPr>
      <w:spacing w:before="120" w:line="276" w:lineRule="auto"/>
      <w:jc w:val="left"/>
    </w:pPr>
    <w:rPr>
      <w:color w:val="4D4D4E"/>
      <w:lang w:val="en-GB"/>
    </w:rPr>
  </w:style>
  <w:style w:type="character" w:customStyle="1" w:styleId="CE-BulletPoint1Zchn">
    <w:name w:val="CE-BulletPoint1 Zchn"/>
    <w:basedOn w:val="CE-StandardTextZchn"/>
    <w:link w:val="CE-BulletPoint1"/>
    <w:rsid w:val="0041095C"/>
    <w:rPr>
      <w:rFonts w:ascii="Trebuchet MS" w:hAnsi="Trebuchet MS"/>
      <w:color w:val="4D4D4E"/>
      <w:sz w:val="18"/>
      <w:szCs w:val="18"/>
      <w:lang w:val="en-GB"/>
    </w:rPr>
  </w:style>
  <w:style w:type="character" w:customStyle="1" w:styleId="tlid-translation">
    <w:name w:val="tlid-translation"/>
    <w:basedOn w:val="Caratterepredefinitoparagrafo"/>
    <w:rsid w:val="0041095C"/>
  </w:style>
  <w:style w:type="paragraph" w:customStyle="1" w:styleId="CE-BulletPoint3">
    <w:name w:val="CE-BulletPoint3"/>
    <w:basedOn w:val="CE-BulletPoint1"/>
    <w:link w:val="CE-BulletPoint3Zchn"/>
    <w:qFormat/>
    <w:rsid w:val="00134BE6"/>
    <w:pPr>
      <w:numPr>
        <w:numId w:val="0"/>
      </w:numPr>
      <w:ind w:left="851" w:hanging="284"/>
    </w:pPr>
  </w:style>
  <w:style w:type="character" w:customStyle="1" w:styleId="CE-BulletPoint3Zchn">
    <w:name w:val="CE-BulletPoint3 Zchn"/>
    <w:basedOn w:val="CE-BulletPoint1Zchn"/>
    <w:link w:val="CE-BulletPoint3"/>
    <w:rsid w:val="00134BE6"/>
    <w:rPr>
      <w:rFonts w:ascii="Trebuchet MS" w:hAnsi="Trebuchet MS"/>
      <w:color w:val="4D4D4E"/>
      <w:sz w:val="18"/>
      <w:szCs w:val="18"/>
      <w:lang w:val="en-GB"/>
    </w:rPr>
  </w:style>
  <w:style w:type="paragraph" w:styleId="PreformattatoHTML">
    <w:name w:val="HTML Preformatted"/>
    <w:basedOn w:val="Normale"/>
    <w:link w:val="PreformattatoHTMLCarattere"/>
    <w:uiPriority w:val="99"/>
    <w:semiHidden/>
    <w:unhideWhenUsed/>
    <w:rsid w:val="00DE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pPr>
    <w:rPr>
      <w:rFonts w:ascii="Courier" w:hAnsi="Courier" w:cs="Courier"/>
      <w:lang w:val="it-IT" w:eastAsia="it-IT"/>
    </w:rPr>
  </w:style>
  <w:style w:type="character" w:customStyle="1" w:styleId="PreformattatoHTMLCarattere">
    <w:name w:val="Preformattato HTML Carattere"/>
    <w:basedOn w:val="Caratterepredefinitoparagrafo"/>
    <w:link w:val="PreformattatoHTML"/>
    <w:uiPriority w:val="99"/>
    <w:semiHidden/>
    <w:rsid w:val="00DE3D06"/>
    <w:rPr>
      <w:rFonts w:ascii="Courier" w:hAnsi="Courier" w:cs="Courie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85952524">
      <w:bodyDiv w:val="1"/>
      <w:marLeft w:val="0"/>
      <w:marRight w:val="0"/>
      <w:marTop w:val="0"/>
      <w:marBottom w:val="0"/>
      <w:divBdr>
        <w:top w:val="none" w:sz="0" w:space="0" w:color="auto"/>
        <w:left w:val="none" w:sz="0" w:space="0" w:color="auto"/>
        <w:bottom w:val="none" w:sz="0" w:space="0" w:color="auto"/>
        <w:right w:val="none" w:sz="0" w:space="0" w:color="auto"/>
      </w:divBdr>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573929150">
      <w:bodyDiv w:val="1"/>
      <w:marLeft w:val="0"/>
      <w:marRight w:val="0"/>
      <w:marTop w:val="0"/>
      <w:marBottom w:val="0"/>
      <w:divBdr>
        <w:top w:val="none" w:sz="0" w:space="0" w:color="auto"/>
        <w:left w:val="none" w:sz="0" w:space="0" w:color="auto"/>
        <w:bottom w:val="none" w:sz="0" w:space="0" w:color="auto"/>
        <w:right w:val="none" w:sz="0" w:space="0" w:color="auto"/>
      </w:divBdr>
      <w:divsChild>
        <w:div w:id="1747071274">
          <w:marLeft w:val="0"/>
          <w:marRight w:val="0"/>
          <w:marTop w:val="0"/>
          <w:marBottom w:val="0"/>
          <w:divBdr>
            <w:top w:val="none" w:sz="0" w:space="0" w:color="auto"/>
            <w:left w:val="none" w:sz="0" w:space="0" w:color="auto"/>
            <w:bottom w:val="none" w:sz="0" w:space="0" w:color="auto"/>
            <w:right w:val="none" w:sz="0" w:space="0" w:color="auto"/>
          </w:divBdr>
          <w:divsChild>
            <w:div w:id="18368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www.interreg-central.eu/Content.Node/ENERGYATSCHOOL.html" TargetMode="External"/><Relationship Id="rId13" Type="http://schemas.openxmlformats.org/officeDocument/2006/relationships/hyperlink" Target="https://www.interreg-central.eu/Content.Node/ENERGYATSCHOOL.html"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75F9F87DD9E14BB2AB25D6C9F5A760" ma:contentTypeVersion="10" ma:contentTypeDescription="Ustvari nov dokument." ma:contentTypeScope="" ma:versionID="7085cfc9b1baaec52bff0c10af3269f2">
  <xsd:schema xmlns:xsd="http://www.w3.org/2001/XMLSchema" xmlns:xs="http://www.w3.org/2001/XMLSchema" xmlns:p="http://schemas.microsoft.com/office/2006/metadata/properties" xmlns:ns2="3c36b451-68cd-488d-a0cb-19ad04529839" xmlns:ns3="656077c3-de41-4dca-ab1f-891200a97a94" targetNamespace="http://schemas.microsoft.com/office/2006/metadata/properties" ma:root="true" ma:fieldsID="afbe1b0a8213cd86a364fac733d14b1c" ns2:_="" ns3:_="">
    <xsd:import namespace="3c36b451-68cd-488d-a0cb-19ad04529839"/>
    <xsd:import namespace="656077c3-de41-4dca-ab1f-891200a97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6b451-68cd-488d-a0cb-19ad0452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077c3-de41-4dca-ab1f-891200a97a94"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04012-2F2C-4B6D-9B0E-F6DD962E9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6b451-68cd-488d-a0cb-19ad04529839"/>
    <ds:schemaRef ds:uri="656077c3-de41-4dca-ab1f-891200a97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9C02E-64DC-4853-B615-CF1A4E9B2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B0489-CE87-4405-BAE3-3950DCEC9316}">
  <ds:schemaRefs>
    <ds:schemaRef ds:uri="http://schemas.microsoft.com/sharepoint/v3/contenttype/forms"/>
  </ds:schemaRefs>
</ds:datastoreItem>
</file>

<file path=customXml/itemProps4.xml><?xml version="1.0" encoding="utf-8"?>
<ds:datastoreItem xmlns:ds="http://schemas.openxmlformats.org/officeDocument/2006/customXml" ds:itemID="{12D8DC6E-4AA3-9B4E-BAB5-9BF49BD8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4</Pages>
  <Words>1212</Words>
  <Characters>6910</Characters>
  <Application>Microsoft Macintosh Word</Application>
  <DocSecurity>0</DocSecurity>
  <Lines>57</Lines>
  <Paragraphs>16</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Implementation manual</vt:lpstr>
      <vt:lpstr>Implementation manual</vt:lpstr>
      <vt:lpstr>Implementation manual</vt:lpstr>
    </vt:vector>
  </TitlesOfParts>
  <Company>Magistrat der Stadt Wien, MA 14 - ADV</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 ********* **************</cp:lastModifiedBy>
  <cp:revision>59</cp:revision>
  <cp:lastPrinted>2019-08-20T10:22:00Z</cp:lastPrinted>
  <dcterms:created xsi:type="dcterms:W3CDTF">2019-08-21T06:05:00Z</dcterms:created>
  <dcterms:modified xsi:type="dcterms:W3CDTF">2019-09-17T14:13:00Z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0x010100DD75F9F87DD9E14BB2AB25D6C9F5A760</vt:lpwstr>
  </property>
</Properties>
</file>