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C44B1" w14:textId="77777777" w:rsidR="008D61D5" w:rsidRDefault="00151991" w:rsidP="003622A7">
      <w:pPr>
        <w:pStyle w:val="CE-StandardText"/>
      </w:pPr>
      <w:r>
        <w:rPr>
          <w:noProof/>
          <w:lang w:val="it-IT" w:eastAsia="it-IT"/>
        </w:rPr>
        <w:drawing>
          <wp:anchor distT="0" distB="0" distL="114300" distR="114300" simplePos="0" relativeHeight="251658240" behindDoc="0" locked="0" layoutInCell="1" allowOverlap="1" wp14:anchorId="65A6B2A6" wp14:editId="47206EC9">
            <wp:simplePos x="0" y="0"/>
            <wp:positionH relativeFrom="column">
              <wp:posOffset>5212080</wp:posOffset>
            </wp:positionH>
            <wp:positionV relativeFrom="paragraph">
              <wp:posOffset>6884035</wp:posOffset>
            </wp:positionV>
            <wp:extent cx="899160" cy="899160"/>
            <wp:effectExtent l="19050" t="0" r="0" b="0"/>
            <wp:wrapNone/>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8" cstate="print"/>
                    <a:srcRect/>
                    <a:stretch>
                      <a:fillRect/>
                    </a:stretch>
                  </pic:blipFill>
                  <pic:spPr bwMode="auto">
                    <a:xfrm>
                      <a:off x="0" y="0"/>
                      <a:ext cx="899160" cy="899160"/>
                    </a:xfrm>
                    <a:prstGeom prst="rect">
                      <a:avLst/>
                    </a:prstGeom>
                    <a:noFill/>
                    <a:ln w="9525">
                      <a:noFill/>
                      <a:miter lim="800000"/>
                      <a:headEnd/>
                      <a:tailEnd/>
                    </a:ln>
                  </pic:spPr>
                </pic:pic>
              </a:graphicData>
            </a:graphic>
          </wp:anchor>
        </w:drawing>
      </w:r>
    </w:p>
    <w:p w14:paraId="470414F7" w14:textId="77777777" w:rsidR="003622A7" w:rsidRPr="00E61DDB" w:rsidRDefault="003622A7" w:rsidP="003622A7">
      <w:pPr>
        <w:pStyle w:val="CE-StandardText"/>
      </w:pPr>
    </w:p>
    <w:p w14:paraId="02A51955" w14:textId="77777777" w:rsidR="008D61D5" w:rsidRDefault="008D61D5" w:rsidP="00B34F51">
      <w:pPr>
        <w:pStyle w:val="CE-StandardText"/>
      </w:pPr>
    </w:p>
    <w:p w14:paraId="12C97DF1" w14:textId="77777777" w:rsidR="0058203D" w:rsidRPr="0058203D" w:rsidRDefault="0058203D" w:rsidP="0058203D">
      <w:pPr>
        <w:pStyle w:val="Titolo"/>
        <w:ind w:left="0"/>
        <w:jc w:val="center"/>
        <w:rPr>
          <w:caps/>
          <w:noProof/>
          <w:color w:val="7E93A5"/>
          <w:spacing w:val="-20"/>
          <w:kern w:val="72"/>
          <w:sz w:val="60"/>
          <w:szCs w:val="76"/>
          <w:lang w:val="en" w:eastAsia="de-AT"/>
        </w:rPr>
      </w:pPr>
      <w:r w:rsidRPr="0058203D">
        <w:rPr>
          <w:caps/>
          <w:noProof/>
          <w:color w:val="7E93A5"/>
          <w:spacing w:val="-20"/>
          <w:kern w:val="72"/>
          <w:sz w:val="60"/>
          <w:szCs w:val="76"/>
          <w:lang w:val="en" w:eastAsia="de-AT"/>
        </w:rPr>
        <w:t>D.T. 4.4.1. METHOLOGY FOR MONITORING THE ENERGY CULTURE ACTION PLAN RESULTS</w:t>
      </w:r>
    </w:p>
    <w:p w14:paraId="56F13289" w14:textId="77777777" w:rsidR="0058203D" w:rsidRPr="0058203D" w:rsidRDefault="0058203D" w:rsidP="0058203D">
      <w:pPr>
        <w:ind w:left="0"/>
        <w:jc w:val="center"/>
        <w:rPr>
          <w:rFonts w:ascii="Trebuchet MS" w:hAnsi="Trebuchet MS"/>
          <w:caps/>
          <w:noProof/>
          <w:color w:val="7E93A5"/>
          <w:spacing w:val="-20"/>
          <w:kern w:val="72"/>
          <w:sz w:val="60"/>
          <w:szCs w:val="76"/>
          <w:lang w:val="en" w:eastAsia="de-AT"/>
        </w:rPr>
      </w:pPr>
      <w:r w:rsidRPr="0058203D">
        <w:rPr>
          <w:rFonts w:ascii="Trebuchet MS" w:hAnsi="Trebuchet MS"/>
          <w:caps/>
          <w:noProof/>
          <w:color w:val="7E93A5"/>
          <w:spacing w:val="-20"/>
          <w:kern w:val="72"/>
          <w:sz w:val="60"/>
          <w:szCs w:val="76"/>
          <w:lang w:val="en" w:eastAsia="de-AT"/>
        </w:rPr>
        <w:t>SURVEY FOR THE EX-ANTE AND EX-POST EVALUATION OF JEG‘s</w:t>
      </w:r>
    </w:p>
    <w:p w14:paraId="7E2C9426" w14:textId="77777777" w:rsidR="006A6C6D" w:rsidRDefault="006A6C6D" w:rsidP="0058203D">
      <w:pPr>
        <w:pStyle w:val="CE-StandardText"/>
        <w:rPr>
          <w:caps/>
          <w:noProof/>
          <w:color w:val="EEECE1" w:themeColor="background2"/>
          <w:spacing w:val="-20"/>
          <w:kern w:val="72"/>
          <w:sz w:val="60"/>
          <w:szCs w:val="76"/>
          <w:lang w:val="en" w:eastAsia="de-AT"/>
        </w:rPr>
      </w:pPr>
    </w:p>
    <w:p w14:paraId="0F3C629B" w14:textId="77777777" w:rsidR="0058203D" w:rsidRPr="0058203D" w:rsidRDefault="0058203D" w:rsidP="0058203D">
      <w:pPr>
        <w:pStyle w:val="CE-StandardText"/>
        <w:rPr>
          <w:caps/>
          <w:noProof/>
          <w:color w:val="EEECE1" w:themeColor="background2"/>
          <w:spacing w:val="-20"/>
          <w:kern w:val="72"/>
          <w:sz w:val="60"/>
          <w:szCs w:val="76"/>
          <w:lang w:val="en" w:eastAsia="de-AT"/>
        </w:rPr>
      </w:pPr>
    </w:p>
    <w:p w14:paraId="1A9F7DE5" w14:textId="77777777" w:rsidR="006E5E1B" w:rsidRPr="0058203D" w:rsidRDefault="004C1E10" w:rsidP="0058203D">
      <w:pPr>
        <w:pStyle w:val="Testonotaapidipagina"/>
        <w:rPr>
          <w:caps/>
          <w:noProof/>
          <w:color w:val="EEECE1" w:themeColor="background2"/>
          <w:spacing w:val="-20"/>
          <w:kern w:val="72"/>
          <w:sz w:val="32"/>
          <w:szCs w:val="32"/>
          <w:lang w:val="en" w:eastAsia="de-AT"/>
        </w:rPr>
      </w:pPr>
      <w:r w:rsidRPr="0058203D">
        <w:rPr>
          <w:noProof/>
          <w:sz w:val="28"/>
          <w:lang w:val="en" w:eastAsia="de-AT"/>
        </w:rPr>
        <w:t xml:space="preserve">TEMPLATE </w:t>
      </w:r>
      <w:r w:rsidR="0058203D" w:rsidRPr="0058203D">
        <w:rPr>
          <w:noProof/>
          <w:sz w:val="28"/>
          <w:lang w:val="en" w:eastAsia="de-AT"/>
        </w:rPr>
        <w:t>FOR ALL THE SCHOOLS</w:t>
      </w:r>
    </w:p>
    <w:p w14:paraId="73AD8CC2" w14:textId="77777777" w:rsidR="00542334" w:rsidRPr="0058203D" w:rsidRDefault="00542334" w:rsidP="00B34F51">
      <w:pPr>
        <w:pStyle w:val="CE-StandardText"/>
        <w:rPr>
          <w:lang w:val="en"/>
        </w:rPr>
      </w:pPr>
    </w:p>
    <w:tbl>
      <w:tblPr>
        <w:tblpPr w:leftFromText="141" w:rightFromText="141" w:vertAnchor="text" w:horzAnchor="margin" w:tblpXSpec="center" w:tblpY="-65"/>
        <w:tblW w:w="0" w:type="auto"/>
        <w:tblBorders>
          <w:top w:val="single" w:sz="18" w:space="0" w:color="7E93A5"/>
          <w:bottom w:val="single" w:sz="18" w:space="0" w:color="7E93A5"/>
        </w:tblBorders>
        <w:tblCellMar>
          <w:left w:w="0" w:type="dxa"/>
          <w:right w:w="0" w:type="dxa"/>
        </w:tblCellMar>
        <w:tblLook w:val="04A0" w:firstRow="1" w:lastRow="0" w:firstColumn="1" w:lastColumn="0" w:noHBand="0" w:noVBand="1"/>
      </w:tblPr>
      <w:tblGrid>
        <w:gridCol w:w="6391"/>
        <w:gridCol w:w="2694"/>
      </w:tblGrid>
      <w:tr w:rsidR="002B109E" w14:paraId="17EE3054" w14:textId="77777777" w:rsidTr="00B5667E">
        <w:tc>
          <w:tcPr>
            <w:tcW w:w="6391" w:type="dxa"/>
            <w:vAlign w:val="center"/>
          </w:tcPr>
          <w:p w14:paraId="63FDF51F" w14:textId="77777777" w:rsidR="006E5E1B" w:rsidRPr="00ED4343" w:rsidRDefault="006E5E1B" w:rsidP="006E5E1B">
            <w:pPr>
              <w:pStyle w:val="CE-HeadlineSubtitle"/>
              <w:rPr>
                <w:b w:val="0"/>
                <w:sz w:val="28"/>
                <w:szCs w:val="28"/>
              </w:rPr>
            </w:pPr>
            <w:r w:rsidRPr="00ED4343">
              <w:rPr>
                <w:b w:val="0"/>
                <w:sz w:val="28"/>
                <w:szCs w:val="28"/>
              </w:rPr>
              <w:t>Version</w:t>
            </w:r>
            <w:r w:rsidR="006A6C6D">
              <w:rPr>
                <w:b w:val="0"/>
                <w:sz w:val="28"/>
                <w:szCs w:val="28"/>
              </w:rPr>
              <w:t>e</w:t>
            </w:r>
            <w:r w:rsidRPr="00ED4343">
              <w:rPr>
                <w:b w:val="0"/>
                <w:sz w:val="28"/>
                <w:szCs w:val="28"/>
              </w:rPr>
              <w:t xml:space="preserve"> 01</w:t>
            </w:r>
          </w:p>
          <w:p w14:paraId="20B18FD7" w14:textId="77777777" w:rsidR="002B109E" w:rsidRPr="00B5667E" w:rsidRDefault="0058203D" w:rsidP="006E5E1B">
            <w:pPr>
              <w:pStyle w:val="CE-HeadlineSubtitle"/>
            </w:pPr>
            <w:r>
              <w:rPr>
                <w:b w:val="0"/>
                <w:sz w:val="28"/>
                <w:szCs w:val="28"/>
              </w:rPr>
              <w:t>31.12</w:t>
            </w:r>
            <w:r w:rsidR="006E5E1B">
              <w:rPr>
                <w:b w:val="0"/>
                <w:sz w:val="28"/>
                <w:szCs w:val="28"/>
              </w:rPr>
              <w:t>.2017</w:t>
            </w:r>
          </w:p>
        </w:tc>
        <w:tc>
          <w:tcPr>
            <w:tcW w:w="2694" w:type="dxa"/>
            <w:vAlign w:val="center"/>
          </w:tcPr>
          <w:p w14:paraId="56E7DBF5" w14:textId="77777777" w:rsidR="002B109E" w:rsidRPr="00B5667E" w:rsidRDefault="002B109E" w:rsidP="004F3475">
            <w:pPr>
              <w:pStyle w:val="CE-HeadlineSubtitle"/>
              <w:jc w:val="right"/>
            </w:pPr>
          </w:p>
        </w:tc>
      </w:tr>
    </w:tbl>
    <w:p w14:paraId="27C0D6B1" w14:textId="77777777" w:rsidR="001A3181" w:rsidRDefault="006E5E1B" w:rsidP="001A3181">
      <w:pPr>
        <w:pStyle w:val="CE-StandardText"/>
        <w:ind w:firstLine="284"/>
      </w:pPr>
      <w:r>
        <w:t>Edited by</w:t>
      </w:r>
      <w:r w:rsidR="0058203D">
        <w:t xml:space="preserve"> PP6 UNIBO</w:t>
      </w:r>
    </w:p>
    <w:p w14:paraId="2BF9056A" w14:textId="77777777" w:rsidR="00E54BCB" w:rsidRPr="002D20E2" w:rsidRDefault="003622A7" w:rsidP="002D20E2">
      <w:pPr>
        <w:spacing w:before="0" w:line="240" w:lineRule="auto"/>
        <w:ind w:left="0" w:right="0"/>
        <w:jc w:val="left"/>
        <w:rPr>
          <w:rFonts w:ascii="Trebuchet MS" w:hAnsi="Trebuchet MS"/>
          <w:color w:val="4D4D4E"/>
          <w:szCs w:val="18"/>
          <w:lang w:val="en-GB"/>
        </w:rPr>
      </w:pPr>
      <w:r>
        <w:br w:type="page"/>
      </w:r>
    </w:p>
    <w:p w14:paraId="0B51876E" w14:textId="77777777" w:rsidR="00E54BCB" w:rsidRPr="00E54BCB" w:rsidRDefault="00E54BCB" w:rsidP="006E5E1B">
      <w:pPr>
        <w:pStyle w:val="CE-StandardText"/>
        <w:rPr>
          <w:lang w:val="it-IT"/>
        </w:rPr>
      </w:pPr>
    </w:p>
    <w:p w14:paraId="51C54B38" w14:textId="77777777" w:rsidR="007F1C6E" w:rsidRPr="0058203D" w:rsidRDefault="007F1C6E" w:rsidP="006E5E1B">
      <w:pPr>
        <w:pStyle w:val="CE-StandardText"/>
        <w:rPr>
          <w:lang w:val="it-IT"/>
        </w:rPr>
      </w:pPr>
    </w:p>
    <w:p w14:paraId="18E38F65" w14:textId="77777777" w:rsidR="007F1C6E" w:rsidRPr="0058203D" w:rsidRDefault="007F1C6E" w:rsidP="006E5E1B">
      <w:pPr>
        <w:pStyle w:val="CE-StandardText"/>
        <w:rPr>
          <w:lang w:val="it-IT"/>
        </w:rPr>
      </w:pPr>
    </w:p>
    <w:p w14:paraId="6D00C651" w14:textId="77777777" w:rsidR="007F1C6E" w:rsidRPr="0058203D" w:rsidRDefault="007F1C6E" w:rsidP="006E5E1B">
      <w:pPr>
        <w:pStyle w:val="CE-StandardText"/>
        <w:rPr>
          <w:lang w:val="it-IT"/>
        </w:rPr>
      </w:pPr>
    </w:p>
    <w:p w14:paraId="51C50D35" w14:textId="77777777" w:rsidR="006F6413" w:rsidRPr="0058203D" w:rsidRDefault="006F6413" w:rsidP="006E5E1B">
      <w:pPr>
        <w:pStyle w:val="CE-StandardText"/>
        <w:rPr>
          <w:lang w:val="it-IT"/>
        </w:rPr>
      </w:pPr>
    </w:p>
    <w:p w14:paraId="0F9886CB" w14:textId="77777777" w:rsidR="006F6413" w:rsidRPr="0058203D" w:rsidRDefault="006F6413" w:rsidP="006E5E1B">
      <w:pPr>
        <w:pStyle w:val="CE-StandardText"/>
        <w:rPr>
          <w:lang w:val="it-IT"/>
        </w:rPr>
      </w:pPr>
    </w:p>
    <w:p w14:paraId="6977D9BC" w14:textId="77777777" w:rsidR="006F6413" w:rsidRPr="0058203D" w:rsidRDefault="002D20E2" w:rsidP="006E5E1B">
      <w:pPr>
        <w:pStyle w:val="CE-StandardText"/>
        <w:rPr>
          <w:lang w:val="it-IT"/>
        </w:rPr>
      </w:pPr>
      <w:r>
        <w:rPr>
          <w:noProof/>
          <w:lang w:val="it-IT" w:eastAsia="it-IT"/>
        </w:rPr>
        <mc:AlternateContent>
          <mc:Choice Requires="wps">
            <w:drawing>
              <wp:anchor distT="0" distB="0" distL="89535" distR="89535" simplePos="0" relativeHeight="251659264" behindDoc="0" locked="0" layoutInCell="1" allowOverlap="1" wp14:anchorId="4246DEC0" wp14:editId="33DC3B66">
                <wp:simplePos x="0" y="0"/>
                <wp:positionH relativeFrom="column">
                  <wp:posOffset>-72390</wp:posOffset>
                </wp:positionH>
                <wp:positionV relativeFrom="paragraph">
                  <wp:posOffset>238760</wp:posOffset>
                </wp:positionV>
                <wp:extent cx="6107430" cy="1640205"/>
                <wp:effectExtent l="0" t="0" r="0" b="10795"/>
                <wp:wrapThrough wrapText="bothSides">
                  <wp:wrapPolygon edited="0">
                    <wp:start x="0" y="0"/>
                    <wp:lineTo x="0" y="21408"/>
                    <wp:lineTo x="21470" y="21408"/>
                    <wp:lineTo x="21470" y="0"/>
                    <wp:lineTo x="0" y="0"/>
                  </wp:wrapPolygon>
                </wp:wrapThrough>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164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638"/>
                            </w:tblGrid>
                            <w:tr w:rsidR="002D20E2" w14:paraId="11C00955" w14:textId="77777777">
                              <w:tc>
                                <w:tcPr>
                                  <w:tcW w:w="9638" w:type="dxa"/>
                                  <w:tcBorders>
                                    <w:top w:val="single" w:sz="18" w:space="0" w:color="EEECE1"/>
                                  </w:tcBorders>
                                  <w:shd w:val="clear" w:color="auto" w:fill="auto"/>
                                  <w:vAlign w:val="center"/>
                                </w:tcPr>
                                <w:p w14:paraId="4B6F8A39" w14:textId="77777777" w:rsidR="002D20E2" w:rsidRDefault="002D20E2">
                                  <w:pPr>
                                    <w:pStyle w:val="CE-HeadlineSubtitle"/>
                                    <w:ind w:left="1418" w:right="340"/>
                                  </w:pPr>
                                  <w:r>
                                    <w:rPr>
                                      <w:b w:val="0"/>
                                      <w:bCs w:val="0"/>
                                      <w:sz w:val="28"/>
                                      <w:szCs w:val="28"/>
                                    </w:rPr>
                                    <w:t>D.T. 4.4.1. METHODOLOGY FOR MONITORING THE ENERGY CULTURE ACTION PLAN RESULTS</w:t>
                                  </w:r>
                                </w:p>
                                <w:p w14:paraId="11169144" w14:textId="77777777" w:rsidR="002D20E2" w:rsidRDefault="002D20E2">
                                  <w:pPr>
                                    <w:pStyle w:val="CE-HeadlineSubtitle"/>
                                    <w:ind w:left="1418" w:right="340"/>
                                  </w:pPr>
                                  <w:r>
                                    <w:rPr>
                                      <w:rFonts w:eastAsia="Trebuchet MS"/>
                                      <w:sz w:val="28"/>
                                      <w:szCs w:val="28"/>
                                    </w:rPr>
                                    <w:t>“SURVEY FOR THE EX-ANTE AND EX-POST EVALUATION OF JEG’s</w:t>
                                  </w:r>
                                  <w:r>
                                    <w:rPr>
                                      <w:sz w:val="28"/>
                                      <w:szCs w:val="28"/>
                                    </w:rPr>
                                    <w:t xml:space="preserve">”  </w:t>
                                  </w:r>
                                  <w:r>
                                    <w:rPr>
                                      <w:b w:val="0"/>
                                      <w:sz w:val="28"/>
                                      <w:szCs w:val="28"/>
                                    </w:rPr>
                                    <w:t xml:space="preserve">     </w:t>
                                  </w:r>
                                </w:p>
                                <w:p w14:paraId="29CF880A" w14:textId="77777777" w:rsidR="002D20E2" w:rsidRDefault="002D20E2">
                                  <w:pPr>
                                    <w:pStyle w:val="CE-HeadlineSubtitle"/>
                                    <w:ind w:left="1418" w:right="340"/>
                                  </w:pPr>
                                  <w:r>
                                    <w:rPr>
                                      <w:b w:val="0"/>
                                      <w:sz w:val="28"/>
                                      <w:szCs w:val="28"/>
                                    </w:rPr>
                                    <w:t>Version 01</w:t>
                                  </w:r>
                                </w:p>
                                <w:p w14:paraId="19A2B32A" w14:textId="77777777" w:rsidR="002D20E2" w:rsidRDefault="002D20E2">
                                  <w:pPr>
                                    <w:pStyle w:val="CE-HeadlineSubtitle"/>
                                    <w:ind w:left="1418" w:right="340"/>
                                  </w:pPr>
                                  <w:r>
                                    <w:rPr>
                                      <w:b w:val="0"/>
                                      <w:sz w:val="28"/>
                                      <w:szCs w:val="28"/>
                                    </w:rPr>
                                    <w:t>31.12.2017</w:t>
                                  </w:r>
                                </w:p>
                              </w:tc>
                            </w:tr>
                          </w:tbl>
                          <w:p w14:paraId="0F32C8C4" w14:textId="77777777" w:rsidR="002D20E2" w:rsidRDefault="002D20E2" w:rsidP="002D20E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6DEC0" id="_x0000_t202" coordsize="21600,21600" o:spt="202" path="m0,0l0,21600,21600,21600,21600,0xe">
                <v:stroke joinstyle="miter"/>
                <v:path gradientshapeok="t" o:connecttype="rect"/>
              </v:shapetype>
              <v:shape id="Casella di testo 6" o:spid="_x0000_s1026" type="#_x0000_t202" style="position:absolute;left:0;text-align:left;margin-left:-5.7pt;margin-top:18.8pt;width:480.9pt;height:129.15pt;z-index:251659264;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" stroked="f">
                <v:textbox inset="0,0,0,0">
                  <w:txbxContent>
                    <w:tbl>
                      <w:tblPr>
                        <w:tblW w:w="0" w:type="auto"/>
                        <w:tblLayout w:type="fixed"/>
                        <w:tblCellMar>
                          <w:left w:w="0" w:type="dxa"/>
                          <w:right w:w="0" w:type="dxa"/>
                        </w:tblCellMar>
                        <w:tblLook w:val="0000" w:firstRow="0" w:lastRow="0" w:firstColumn="0" w:lastColumn="0" w:noHBand="0" w:noVBand="0"/>
                      </w:tblPr>
                      <w:tblGrid>
                        <w:gridCol w:w="9638"/>
                      </w:tblGrid>
                      <w:tr w:rsidR="002D20E2" w14:paraId="11C00955" w14:textId="77777777">
                        <w:tc>
                          <w:tcPr>
                            <w:tcW w:w="9638" w:type="dxa"/>
                            <w:tcBorders>
                              <w:top w:val="single" w:sz="18" w:space="0" w:color="EEECE1"/>
                            </w:tcBorders>
                            <w:shd w:val="clear" w:color="auto" w:fill="auto"/>
                            <w:vAlign w:val="center"/>
                          </w:tcPr>
                          <w:p w14:paraId="4B6F8A39" w14:textId="77777777" w:rsidR="002D20E2" w:rsidRDefault="002D20E2">
                            <w:pPr>
                              <w:pStyle w:val="CE-HeadlineSubtitle"/>
                              <w:ind w:left="1418" w:right="340"/>
                            </w:pPr>
                            <w:r>
                              <w:rPr>
                                <w:b w:val="0"/>
                                <w:bCs w:val="0"/>
                                <w:sz w:val="28"/>
                                <w:szCs w:val="28"/>
                              </w:rPr>
                              <w:t>D.T. 4.4.1. METHODOLOGY FOR MONITORING THE ENERGY CULTURE ACTION PLAN RESULTS</w:t>
                            </w:r>
                          </w:p>
                          <w:p w14:paraId="11169144" w14:textId="77777777" w:rsidR="002D20E2" w:rsidRDefault="002D20E2">
                            <w:pPr>
                              <w:pStyle w:val="CE-HeadlineSubtitle"/>
                              <w:ind w:left="1418" w:right="340"/>
                            </w:pPr>
                            <w:r>
                              <w:rPr>
                                <w:rFonts w:eastAsia="Trebuchet MS"/>
                                <w:sz w:val="28"/>
                                <w:szCs w:val="28"/>
                              </w:rPr>
                              <w:t>“SURVEY FOR THE EX-ANTE AND EX-POST EVALUATION OF JEG’s</w:t>
                            </w:r>
                            <w:r>
                              <w:rPr>
                                <w:sz w:val="28"/>
                                <w:szCs w:val="28"/>
                              </w:rPr>
                              <w:t xml:space="preserve">”  </w:t>
                            </w:r>
                            <w:r>
                              <w:rPr>
                                <w:b w:val="0"/>
                                <w:sz w:val="28"/>
                                <w:szCs w:val="28"/>
                              </w:rPr>
                              <w:t xml:space="preserve">     </w:t>
                            </w:r>
                          </w:p>
                          <w:p w14:paraId="29CF880A" w14:textId="77777777" w:rsidR="002D20E2" w:rsidRDefault="002D20E2">
                            <w:pPr>
                              <w:pStyle w:val="CE-HeadlineSubtitle"/>
                              <w:ind w:left="1418" w:right="340"/>
                            </w:pPr>
                            <w:r>
                              <w:rPr>
                                <w:b w:val="0"/>
                                <w:sz w:val="28"/>
                                <w:szCs w:val="28"/>
                              </w:rPr>
                              <w:t>Version 01</w:t>
                            </w:r>
                          </w:p>
                          <w:p w14:paraId="19A2B32A" w14:textId="77777777" w:rsidR="002D20E2" w:rsidRDefault="002D20E2">
                            <w:pPr>
                              <w:pStyle w:val="CE-HeadlineSubtitle"/>
                              <w:ind w:left="1418" w:right="340"/>
                            </w:pPr>
                            <w:r>
                              <w:rPr>
                                <w:b w:val="0"/>
                                <w:sz w:val="28"/>
                                <w:szCs w:val="28"/>
                              </w:rPr>
                              <w:t>31.12.2017</w:t>
                            </w:r>
                          </w:p>
                        </w:tc>
                      </w:tr>
                    </w:tbl>
                    <w:p w14:paraId="0F32C8C4" w14:textId="77777777" w:rsidR="002D20E2" w:rsidRDefault="002D20E2" w:rsidP="002D20E2">
                      <w:r>
                        <w:t xml:space="preserve"> </w:t>
                      </w:r>
                    </w:p>
                  </w:txbxContent>
                </v:textbox>
                <w10:wrap type="through"/>
              </v:shape>
            </w:pict>
          </mc:Fallback>
        </mc:AlternateContent>
      </w:r>
    </w:p>
    <w:p w14:paraId="35E8DFC8" w14:textId="77777777" w:rsidR="006F6413" w:rsidRPr="002D20E2" w:rsidRDefault="002D20E2" w:rsidP="002D20E2">
      <w:pPr>
        <w:pStyle w:val="CE-StandardText"/>
        <w:ind w:firstLine="284"/>
      </w:pPr>
      <w:r>
        <w:t>Edited by PP6 UNIBO</w:t>
      </w:r>
    </w:p>
    <w:p w14:paraId="41DDD75E" w14:textId="77777777" w:rsidR="006F6413" w:rsidRPr="0058203D" w:rsidRDefault="006F6413" w:rsidP="006E5E1B">
      <w:pPr>
        <w:pStyle w:val="CE-StandardText"/>
        <w:rPr>
          <w:lang w:val="it-IT"/>
        </w:rPr>
      </w:pPr>
    </w:p>
    <w:p w14:paraId="769C1793" w14:textId="77777777" w:rsidR="006F6413" w:rsidRPr="0058203D" w:rsidRDefault="006F6413" w:rsidP="006E5E1B">
      <w:pPr>
        <w:pStyle w:val="CE-StandardText"/>
        <w:rPr>
          <w:lang w:val="it-IT"/>
        </w:rPr>
      </w:pPr>
    </w:p>
    <w:p w14:paraId="5D4147DB" w14:textId="77777777" w:rsidR="006F6413" w:rsidRPr="0058203D" w:rsidRDefault="006F6413" w:rsidP="006E5E1B">
      <w:pPr>
        <w:pStyle w:val="CE-StandardText"/>
        <w:rPr>
          <w:lang w:val="it-IT"/>
        </w:rPr>
      </w:pPr>
    </w:p>
    <w:p w14:paraId="2C6E744D" w14:textId="77777777" w:rsidR="002D20E2" w:rsidRPr="0058203D" w:rsidRDefault="002D20E2" w:rsidP="002D20E2">
      <w:pPr>
        <w:pStyle w:val="CE-BulletPoint3"/>
        <w:numPr>
          <w:ilvl w:val="0"/>
          <w:numId w:val="0"/>
        </w:numPr>
        <w:rPr>
          <w:lang w:val="it-IT"/>
        </w:rPr>
      </w:pPr>
    </w:p>
    <w:p w14:paraId="24707C5A" w14:textId="77777777" w:rsidR="006F6413" w:rsidRPr="0058203D" w:rsidRDefault="006F6413" w:rsidP="006E5E1B">
      <w:pPr>
        <w:pStyle w:val="CE-StandardText"/>
        <w:rPr>
          <w:lang w:val="it-IT"/>
        </w:rPr>
      </w:pPr>
    </w:p>
    <w:p w14:paraId="0A5F3C06" w14:textId="77777777" w:rsidR="006F6413" w:rsidRPr="0058203D" w:rsidRDefault="006F6413" w:rsidP="006E5E1B">
      <w:pPr>
        <w:pStyle w:val="CE-StandardText"/>
        <w:rPr>
          <w:lang w:val="it-IT"/>
        </w:rPr>
      </w:pPr>
    </w:p>
    <w:p w14:paraId="028E75EB" w14:textId="77777777" w:rsidR="006F6413" w:rsidRPr="0058203D" w:rsidRDefault="006F6413" w:rsidP="006E5E1B">
      <w:pPr>
        <w:pStyle w:val="CE-StandardText"/>
        <w:rPr>
          <w:lang w:val="it-IT"/>
        </w:rPr>
      </w:pPr>
    </w:p>
    <w:p w14:paraId="2E4E73A4" w14:textId="77777777" w:rsidR="006F6413" w:rsidRDefault="006F6413" w:rsidP="006E5E1B">
      <w:pPr>
        <w:pStyle w:val="CE-StandardText"/>
        <w:rPr>
          <w:lang w:val="it-IT"/>
        </w:rPr>
      </w:pPr>
    </w:p>
    <w:p w14:paraId="12B7280F" w14:textId="77777777" w:rsidR="007162EB" w:rsidRDefault="007162EB" w:rsidP="006E5E1B">
      <w:pPr>
        <w:pStyle w:val="CE-StandardText"/>
        <w:rPr>
          <w:lang w:val="it-IT"/>
        </w:rPr>
      </w:pPr>
    </w:p>
    <w:p w14:paraId="17888AE3" w14:textId="77777777" w:rsidR="007162EB" w:rsidRDefault="007162EB" w:rsidP="006E5E1B">
      <w:pPr>
        <w:pStyle w:val="CE-StandardText"/>
        <w:rPr>
          <w:lang w:val="it-IT"/>
        </w:rPr>
      </w:pPr>
    </w:p>
    <w:p w14:paraId="6C44EC39" w14:textId="77777777" w:rsidR="007162EB" w:rsidRDefault="007162EB" w:rsidP="006E5E1B">
      <w:pPr>
        <w:pStyle w:val="CE-StandardText"/>
        <w:rPr>
          <w:lang w:val="it-IT"/>
        </w:rPr>
      </w:pPr>
    </w:p>
    <w:p w14:paraId="2B2724AB" w14:textId="77777777" w:rsidR="007162EB" w:rsidRDefault="007162EB" w:rsidP="006E5E1B">
      <w:pPr>
        <w:pStyle w:val="CE-StandardText"/>
        <w:rPr>
          <w:lang w:val="it-IT"/>
        </w:rPr>
      </w:pPr>
    </w:p>
    <w:p w14:paraId="17B68592" w14:textId="77777777" w:rsidR="007162EB" w:rsidRDefault="007162EB" w:rsidP="006E5E1B">
      <w:pPr>
        <w:pStyle w:val="CE-StandardText"/>
        <w:rPr>
          <w:lang w:val="it-IT"/>
        </w:rPr>
      </w:pPr>
    </w:p>
    <w:p w14:paraId="502EF686" w14:textId="77777777" w:rsidR="007162EB" w:rsidRDefault="007162EB" w:rsidP="006E5E1B">
      <w:pPr>
        <w:pStyle w:val="CE-StandardText"/>
        <w:rPr>
          <w:lang w:val="it-IT"/>
        </w:rPr>
      </w:pPr>
      <w:bookmarkStart w:id="0" w:name="_GoBack"/>
      <w:bookmarkEnd w:id="0"/>
    </w:p>
    <w:p w14:paraId="34B44D45" w14:textId="77777777" w:rsidR="007162EB" w:rsidRDefault="007162EB" w:rsidP="006E5E1B">
      <w:pPr>
        <w:pStyle w:val="CE-StandardText"/>
        <w:rPr>
          <w:lang w:val="it-IT"/>
        </w:rPr>
      </w:pPr>
    </w:p>
    <w:p w14:paraId="04051AB3" w14:textId="77777777" w:rsidR="007162EB" w:rsidRDefault="007162EB" w:rsidP="006E5E1B">
      <w:pPr>
        <w:pStyle w:val="CE-StandardText"/>
        <w:rPr>
          <w:lang w:val="it-IT"/>
        </w:rPr>
      </w:pPr>
    </w:p>
    <w:p w14:paraId="52DDF535" w14:textId="77777777" w:rsidR="007162EB" w:rsidRDefault="007162EB" w:rsidP="006E5E1B">
      <w:pPr>
        <w:pStyle w:val="CE-StandardText"/>
        <w:rPr>
          <w:lang w:val="it-IT"/>
        </w:rPr>
      </w:pPr>
    </w:p>
    <w:p w14:paraId="2BDD1533" w14:textId="77777777" w:rsidR="006F6413" w:rsidRDefault="006F6413" w:rsidP="00142C71">
      <w:pPr>
        <w:pStyle w:val="CE-StandardText"/>
        <w:rPr>
          <w:lang w:val="it-IT"/>
        </w:rPr>
      </w:pPr>
    </w:p>
    <w:p w14:paraId="1E6475BA" w14:textId="77777777" w:rsidR="00142C71" w:rsidRDefault="00142C71" w:rsidP="00142C71">
      <w:pPr>
        <w:pStyle w:val="CE-StandardText"/>
        <w:rPr>
          <w:lang w:val="it-IT"/>
        </w:rPr>
      </w:pPr>
    </w:p>
    <w:p w14:paraId="0F05225C" w14:textId="77777777" w:rsidR="00142C71" w:rsidRPr="0058203D" w:rsidRDefault="00142C71" w:rsidP="00142C71">
      <w:pPr>
        <w:pStyle w:val="CE-StandardText"/>
        <w:rPr>
          <w:lang w:val="it-IT"/>
        </w:rPr>
      </w:pPr>
    </w:p>
    <w:p w14:paraId="5B8312C7" w14:textId="77777777" w:rsidR="00E552CC" w:rsidRDefault="00E552CC" w:rsidP="006E5E1B">
      <w:pPr>
        <w:pStyle w:val="CE-StandardText"/>
        <w:rPr>
          <w:lang w:val="it-IT"/>
        </w:rPr>
      </w:pPr>
    </w:p>
    <w:p w14:paraId="4E74408C" w14:textId="77777777" w:rsidR="002D20E2" w:rsidRDefault="002D20E2" w:rsidP="006E5E1B">
      <w:pPr>
        <w:pStyle w:val="CE-StandardText"/>
        <w:rPr>
          <w:lang w:val="it-IT"/>
        </w:rPr>
      </w:pPr>
    </w:p>
    <w:p w14:paraId="5CDD160C" w14:textId="77777777" w:rsidR="002D20E2" w:rsidRPr="002D20E2" w:rsidRDefault="002D20E2" w:rsidP="002D20E2">
      <w:pPr>
        <w:pStyle w:val="CE-StandardText"/>
        <w:jc w:val="left"/>
        <w:rPr>
          <w:sz w:val="22"/>
          <w:szCs w:val="22"/>
        </w:rPr>
      </w:pPr>
      <w:r w:rsidRPr="002D20E2">
        <w:rPr>
          <w:rFonts w:eastAsia="Noto Sans CJK SC Regular"/>
          <w:b/>
          <w:sz w:val="22"/>
          <w:szCs w:val="22"/>
          <w:lang w:eastAsia="zh-CN" w:bidi="hi-IN"/>
        </w:rPr>
        <w:t>ENERGY @ SCHOOL</w:t>
      </w:r>
      <w:r w:rsidRPr="002D20E2">
        <w:rPr>
          <w:rFonts w:eastAsia="Noto Sans CJK SC Regular"/>
          <w:sz w:val="22"/>
          <w:szCs w:val="22"/>
          <w:lang w:eastAsia="zh-CN" w:bidi="hi-IN"/>
        </w:rPr>
        <w:t xml:space="preserve"> is a European project that aims to develop a “how – to” guide to energy efficiency in schools and to organize that work with them</w:t>
      </w:r>
      <w:bookmarkStart w:id="1" w:name="tw-target-text"/>
      <w:bookmarkEnd w:id="1"/>
      <w:r w:rsidRPr="002D20E2">
        <w:rPr>
          <w:rFonts w:eastAsia="Noto Sans CJK SC Regular"/>
          <w:sz w:val="22"/>
          <w:szCs w:val="22"/>
          <w:lang w:eastAsia="zh-CN" w:bidi="hi-IN"/>
        </w:rPr>
        <w:t>, trying to demonstrate how simple and small actions can reduce consumption by helping the environment and reducing the cost of the economy.</w:t>
      </w:r>
    </w:p>
    <w:p w14:paraId="28A3A660" w14:textId="77777777" w:rsidR="002D20E2" w:rsidRPr="002D20E2" w:rsidRDefault="002D20E2" w:rsidP="002D20E2">
      <w:pPr>
        <w:pStyle w:val="CE-StandardText"/>
        <w:jc w:val="left"/>
        <w:rPr>
          <w:rFonts w:eastAsia="Noto Sans CJK SC Regular"/>
          <w:sz w:val="22"/>
          <w:szCs w:val="22"/>
          <w:lang w:eastAsia="zh-CN" w:bidi="hi-IN"/>
        </w:rPr>
      </w:pPr>
      <w:bookmarkStart w:id="2" w:name="tw-target-text4"/>
      <w:bookmarkEnd w:id="2"/>
      <w:r w:rsidRPr="002D20E2">
        <w:rPr>
          <w:rFonts w:eastAsia="Noto Sans CJK SC Regular"/>
          <w:sz w:val="22"/>
          <w:szCs w:val="22"/>
          <w:lang w:eastAsia="zh-CN" w:bidi="hi-IN"/>
        </w:rPr>
        <w:t xml:space="preserve">This questionnaire should be completed by all pupils and teachers participating in the European project E @ S, at the beginning and at the end of the period of participation. The aim is to monitor progress on the subject sensitization </w:t>
      </w:r>
      <w:proofErr w:type="gramStart"/>
      <w:r w:rsidRPr="002D20E2">
        <w:rPr>
          <w:rFonts w:eastAsia="Noto Sans CJK SC Regular"/>
          <w:sz w:val="22"/>
          <w:szCs w:val="22"/>
          <w:lang w:eastAsia="zh-CN" w:bidi="hi-IN"/>
        </w:rPr>
        <w:t>an</w:t>
      </w:r>
      <w:proofErr w:type="gramEnd"/>
      <w:r w:rsidRPr="002D20E2">
        <w:rPr>
          <w:rFonts w:eastAsia="Noto Sans CJK SC Regular"/>
          <w:sz w:val="22"/>
          <w:szCs w:val="22"/>
          <w:lang w:eastAsia="zh-CN" w:bidi="hi-IN"/>
        </w:rPr>
        <w:t xml:space="preserve"> rational use of energy. </w:t>
      </w:r>
    </w:p>
    <w:p w14:paraId="29326673" w14:textId="77777777" w:rsidR="002D20E2" w:rsidRPr="002D20E2" w:rsidRDefault="002D20E2" w:rsidP="002D20E2">
      <w:pPr>
        <w:pStyle w:val="CE-StandardText"/>
        <w:jc w:val="left"/>
        <w:rPr>
          <w:rFonts w:eastAsia="Noto Sans CJK SC Regular"/>
          <w:sz w:val="22"/>
          <w:szCs w:val="22"/>
          <w:lang w:eastAsia="zh-CN" w:bidi="hi-IN"/>
        </w:rPr>
      </w:pPr>
      <w:r w:rsidRPr="002D20E2">
        <w:rPr>
          <w:rFonts w:eastAsia="Noto Sans CJK SC Regular"/>
          <w:sz w:val="22"/>
          <w:szCs w:val="22"/>
          <w:lang w:eastAsia="zh-CN" w:bidi="hi-IN"/>
        </w:rPr>
        <w:t>Some of the questions involve choices that can be made at school or at home.</w:t>
      </w:r>
    </w:p>
    <w:p w14:paraId="0D911EC0" w14:textId="77777777" w:rsidR="002D20E2" w:rsidRPr="002D20E2" w:rsidRDefault="002D20E2" w:rsidP="002D20E2">
      <w:pPr>
        <w:pStyle w:val="CE-StandardText"/>
        <w:jc w:val="left"/>
        <w:rPr>
          <w:rFonts w:eastAsia="Noto Sans CJK SC Regular"/>
          <w:sz w:val="22"/>
          <w:szCs w:val="22"/>
          <w:lang w:eastAsia="zh-CN" w:bidi="hi-IN"/>
        </w:rPr>
      </w:pPr>
      <w:r w:rsidRPr="002D20E2">
        <w:rPr>
          <w:rFonts w:eastAsia="Noto Sans CJK SC Regular"/>
          <w:sz w:val="22"/>
          <w:szCs w:val="22"/>
          <w:lang w:eastAsia="zh-CN" w:bidi="hi-IN"/>
        </w:rPr>
        <w:t xml:space="preserve">Remember that this is not a quiz, and it is important to answer to questions with sincerity. </w:t>
      </w:r>
    </w:p>
    <w:p w14:paraId="13555E7B" w14:textId="77777777" w:rsidR="002D20E2" w:rsidRPr="002D20E2" w:rsidRDefault="002D20E2" w:rsidP="002D20E2">
      <w:pPr>
        <w:pStyle w:val="CE-StandardText"/>
        <w:jc w:val="left"/>
        <w:rPr>
          <w:rFonts w:eastAsia="Noto Sans CJK SC Regular"/>
          <w:sz w:val="22"/>
          <w:szCs w:val="22"/>
          <w:lang w:eastAsia="zh-CN" w:bidi="hi-IN"/>
        </w:rPr>
      </w:pPr>
      <w:bookmarkStart w:id="3" w:name="tw-target-text1"/>
      <w:bookmarkEnd w:id="3"/>
      <w:r w:rsidRPr="002D20E2">
        <w:rPr>
          <w:rFonts w:eastAsia="Noto Sans CJK SC Regular"/>
          <w:sz w:val="22"/>
          <w:szCs w:val="22"/>
          <w:lang w:eastAsia="zh-CN" w:bidi="hi-IN"/>
        </w:rPr>
        <w:t xml:space="preserve">This SURVEY is proposed for the assessment of the level of knowledge and information of JEG’ s, regarding the issue of energy efficiency and sustainability. There is no vote or judgment. </w:t>
      </w:r>
    </w:p>
    <w:p w14:paraId="4D164709" w14:textId="77777777" w:rsidR="002D20E2" w:rsidRDefault="002D20E2" w:rsidP="002D20E2">
      <w:pPr>
        <w:pStyle w:val="CE-StandardText"/>
        <w:jc w:val="left"/>
        <w:rPr>
          <w:rFonts w:eastAsia="Noto Sans CJK SC Regular"/>
          <w:sz w:val="22"/>
          <w:szCs w:val="22"/>
          <w:lang w:eastAsia="zh-CN" w:bidi="hi-IN"/>
        </w:rPr>
      </w:pPr>
      <w:r w:rsidRPr="002D20E2">
        <w:rPr>
          <w:rFonts w:eastAsia="Noto Sans CJK SC Regular"/>
          <w:sz w:val="22"/>
          <w:szCs w:val="22"/>
          <w:lang w:eastAsia="zh-CN" w:bidi="hi-IN"/>
        </w:rPr>
        <w:t>Adding the results of each one participant, you get a general overview of how the class is progressing.</w:t>
      </w:r>
    </w:p>
    <w:p w14:paraId="6AB00081" w14:textId="77777777" w:rsidR="002D20E2" w:rsidRDefault="002D20E2" w:rsidP="002D20E2">
      <w:pPr>
        <w:pStyle w:val="CE-StandardText"/>
        <w:jc w:val="left"/>
        <w:rPr>
          <w:rFonts w:eastAsia="Noto Sans CJK SC Regular"/>
          <w:sz w:val="22"/>
          <w:szCs w:val="22"/>
          <w:lang w:eastAsia="zh-CN" w:bidi="hi-IN"/>
        </w:rPr>
      </w:pPr>
    </w:p>
    <w:p w14:paraId="7D1045B4" w14:textId="77777777" w:rsidR="002D20E2" w:rsidRPr="002D20E2" w:rsidRDefault="002D20E2" w:rsidP="002D20E2">
      <w:pPr>
        <w:pStyle w:val="CE-StandardText"/>
        <w:jc w:val="left"/>
        <w:rPr>
          <w:rFonts w:eastAsia="Noto Sans CJK SC Regular"/>
          <w:sz w:val="22"/>
          <w:szCs w:val="22"/>
          <w:lang w:eastAsia="zh-CN" w:bidi="hi-IN"/>
        </w:rPr>
      </w:pPr>
    </w:p>
    <w:p w14:paraId="744EF95B" w14:textId="77777777" w:rsidR="002D20E2" w:rsidRPr="002D20E2" w:rsidRDefault="002D20E2" w:rsidP="002D20E2">
      <w:pPr>
        <w:pStyle w:val="CE-StandardText"/>
        <w:rPr>
          <w:rFonts w:eastAsia="Noto Sans CJK SC Regular"/>
          <w:b/>
          <w:color w:val="FF0000"/>
          <w:sz w:val="22"/>
          <w:szCs w:val="22"/>
          <w:lang w:eastAsia="zh-CN" w:bidi="hi-IN"/>
        </w:rPr>
      </w:pPr>
      <w:r w:rsidRPr="002D20E2">
        <w:rPr>
          <w:rFonts w:eastAsia="Noto Sans CJK SC Regular"/>
          <w:b/>
          <w:color w:val="FF0000"/>
          <w:sz w:val="22"/>
          <w:szCs w:val="22"/>
          <w:lang w:eastAsia="zh-CN" w:bidi="hi-IN"/>
        </w:rPr>
        <w:t>GUIDEING STEPS:</w:t>
      </w:r>
    </w:p>
    <w:p w14:paraId="14C118B7" w14:textId="77777777" w:rsidR="002D20E2" w:rsidRPr="002D20E2" w:rsidRDefault="002D20E2" w:rsidP="002D20E2">
      <w:pPr>
        <w:pStyle w:val="CE-StandardText"/>
        <w:rPr>
          <w:rFonts w:eastAsia="Noto Sans CJK SC Regular"/>
          <w:sz w:val="22"/>
          <w:szCs w:val="22"/>
          <w:lang w:eastAsia="zh-CN" w:bidi="hi-IN"/>
        </w:rPr>
      </w:pPr>
      <w:r w:rsidRPr="002D20E2">
        <w:rPr>
          <w:rFonts w:eastAsia="Noto Sans CJK SC Regular"/>
          <w:sz w:val="22"/>
          <w:szCs w:val="22"/>
          <w:lang w:eastAsia="zh-CN" w:bidi="hi-IN"/>
        </w:rPr>
        <w:t>1- compilation of the questionnaire</w:t>
      </w:r>
    </w:p>
    <w:p w14:paraId="4EDDD34F" w14:textId="77777777" w:rsidR="002D20E2" w:rsidRPr="002D20E2" w:rsidRDefault="002D20E2" w:rsidP="002D20E2">
      <w:pPr>
        <w:pStyle w:val="CE-StandardText"/>
        <w:rPr>
          <w:rFonts w:eastAsia="Noto Sans CJK SC Regular"/>
          <w:sz w:val="22"/>
          <w:szCs w:val="22"/>
          <w:lang w:eastAsia="zh-CN" w:bidi="hi-IN"/>
        </w:rPr>
      </w:pPr>
      <w:r w:rsidRPr="002D20E2">
        <w:rPr>
          <w:rFonts w:eastAsia="Noto Sans CJK SC Regular"/>
          <w:sz w:val="22"/>
          <w:szCs w:val="22"/>
          <w:lang w:eastAsia="zh-CN" w:bidi="hi-IN"/>
        </w:rPr>
        <w:t>2- evaluation of the answers and knowledge;</w:t>
      </w:r>
    </w:p>
    <w:p w14:paraId="2F006BB2" w14:textId="77777777" w:rsidR="002D20E2" w:rsidRPr="002D20E2" w:rsidRDefault="002D20E2" w:rsidP="002D20E2">
      <w:pPr>
        <w:pStyle w:val="CE-StandardText"/>
        <w:rPr>
          <w:rFonts w:eastAsia="Noto Sans CJK SC Regular"/>
          <w:sz w:val="22"/>
          <w:szCs w:val="22"/>
          <w:lang w:eastAsia="zh-CN" w:bidi="hi-IN"/>
        </w:rPr>
      </w:pPr>
      <w:r w:rsidRPr="002D20E2">
        <w:rPr>
          <w:rFonts w:eastAsia="Noto Sans CJK SC Regular"/>
          <w:sz w:val="22"/>
          <w:szCs w:val="22"/>
          <w:lang w:eastAsia="zh-CN" w:bidi="hi-IN"/>
        </w:rPr>
        <w:t>3- explanation, through lessons, of all questions and issues, identified as difficult or unknown;</w:t>
      </w:r>
    </w:p>
    <w:p w14:paraId="3E305804" w14:textId="77777777" w:rsidR="002D20E2" w:rsidRPr="002D20E2" w:rsidRDefault="002D20E2" w:rsidP="002D20E2">
      <w:pPr>
        <w:pStyle w:val="CE-StandardText"/>
        <w:rPr>
          <w:rFonts w:eastAsia="Noto Sans CJK SC Regular"/>
          <w:sz w:val="22"/>
          <w:szCs w:val="22"/>
          <w:lang w:eastAsia="zh-CN" w:bidi="hi-IN"/>
        </w:rPr>
      </w:pPr>
      <w:r w:rsidRPr="002D20E2">
        <w:rPr>
          <w:rFonts w:eastAsia="Noto Sans CJK SC Regular"/>
          <w:sz w:val="22"/>
          <w:szCs w:val="22"/>
          <w:lang w:eastAsia="zh-CN" w:bidi="hi-IN"/>
        </w:rPr>
        <w:t>4- compilation of the same “POST ANTE SURVEY”</w:t>
      </w:r>
    </w:p>
    <w:p w14:paraId="5FAD6ED0" w14:textId="77777777" w:rsidR="002D20E2" w:rsidRDefault="002D20E2" w:rsidP="002D20E2">
      <w:pPr>
        <w:pStyle w:val="Testopreformattato"/>
        <w:ind w:left="0" w:right="340"/>
        <w:jc w:val="left"/>
        <w:rPr>
          <w:rFonts w:ascii="Ubuntu" w:eastAsia="Noto Sans CJK SC Regular" w:hAnsi="Ubuntu" w:cs="Ubuntu"/>
          <w:b/>
          <w:bCs/>
          <w:color w:val="000000"/>
          <w:kern w:val="1"/>
          <w:sz w:val="24"/>
          <w:szCs w:val="24"/>
          <w:lang w:val="en-US" w:bidi="hi-IN"/>
        </w:rPr>
      </w:pPr>
    </w:p>
    <w:p w14:paraId="1B8107D8" w14:textId="77777777" w:rsidR="002D20E2" w:rsidRPr="002D20E2" w:rsidRDefault="002D20E2" w:rsidP="006E5E1B">
      <w:pPr>
        <w:pStyle w:val="CE-StandardText"/>
        <w:rPr>
          <w:lang w:val="en-US"/>
        </w:rPr>
      </w:pPr>
    </w:p>
    <w:p w14:paraId="40169A9F" w14:textId="77777777" w:rsidR="002D20E2" w:rsidRPr="002D20E2" w:rsidRDefault="002D20E2" w:rsidP="006E5E1B">
      <w:pPr>
        <w:pStyle w:val="CE-StandardText"/>
        <w:rPr>
          <w:lang w:val="en"/>
        </w:rPr>
      </w:pPr>
    </w:p>
    <w:p w14:paraId="3E36A598" w14:textId="77777777" w:rsidR="002D20E2" w:rsidRPr="002D20E2" w:rsidRDefault="002D20E2" w:rsidP="006E5E1B">
      <w:pPr>
        <w:pStyle w:val="CE-StandardText"/>
        <w:rPr>
          <w:lang w:val="en"/>
        </w:rPr>
      </w:pPr>
    </w:p>
    <w:p w14:paraId="517B9E45" w14:textId="77777777" w:rsidR="002D20E2" w:rsidRPr="002D20E2" w:rsidRDefault="002D20E2" w:rsidP="006E5E1B">
      <w:pPr>
        <w:pStyle w:val="CE-StandardText"/>
        <w:rPr>
          <w:lang w:val="en"/>
        </w:rPr>
      </w:pPr>
    </w:p>
    <w:p w14:paraId="0E73A60B" w14:textId="77777777" w:rsidR="002D20E2" w:rsidRDefault="002D20E2" w:rsidP="006E5E1B">
      <w:pPr>
        <w:pStyle w:val="CE-StandardText"/>
        <w:rPr>
          <w:lang w:val="en"/>
        </w:rPr>
      </w:pPr>
    </w:p>
    <w:p w14:paraId="05B5B9D5" w14:textId="77777777" w:rsidR="00F427F0" w:rsidRDefault="00F427F0" w:rsidP="006E5E1B">
      <w:pPr>
        <w:pStyle w:val="CE-StandardText"/>
        <w:rPr>
          <w:lang w:val="en"/>
        </w:rPr>
      </w:pPr>
    </w:p>
    <w:p w14:paraId="27A6DEF2" w14:textId="77777777" w:rsidR="00F427F0" w:rsidRDefault="00F427F0" w:rsidP="006E5E1B">
      <w:pPr>
        <w:pStyle w:val="CE-StandardText"/>
        <w:rPr>
          <w:lang w:val="en"/>
        </w:rPr>
      </w:pPr>
    </w:p>
    <w:p w14:paraId="47C3B717" w14:textId="77777777" w:rsidR="00F427F0" w:rsidRPr="002D20E2" w:rsidRDefault="00F427F0" w:rsidP="006E5E1B">
      <w:pPr>
        <w:pStyle w:val="CE-StandardText"/>
        <w:rPr>
          <w:lang w:val="en"/>
        </w:rPr>
      </w:pPr>
    </w:p>
    <w:p w14:paraId="3A53CAA4" w14:textId="77777777" w:rsidR="002D20E2" w:rsidRPr="002D20E2" w:rsidRDefault="002D20E2" w:rsidP="006E5E1B">
      <w:pPr>
        <w:pStyle w:val="CE-StandardText"/>
        <w:rPr>
          <w:lang w:val="en"/>
        </w:rPr>
      </w:pPr>
    </w:p>
    <w:p w14:paraId="3B91D4E3" w14:textId="77777777" w:rsidR="002D20E2" w:rsidRPr="002D20E2" w:rsidRDefault="002D20E2" w:rsidP="006E5E1B">
      <w:pPr>
        <w:pStyle w:val="CE-StandardText"/>
        <w:rPr>
          <w:lang w:val="en"/>
        </w:rPr>
      </w:pPr>
    </w:p>
    <w:p w14:paraId="64A0E41A" w14:textId="77777777" w:rsidR="002D20E2" w:rsidRPr="002D20E2" w:rsidRDefault="002D20E2" w:rsidP="006E5E1B">
      <w:pPr>
        <w:pStyle w:val="CE-StandardText"/>
        <w:rPr>
          <w:lang w:val="en"/>
        </w:rPr>
      </w:pPr>
    </w:p>
    <w:p w14:paraId="0B5B98E8" w14:textId="77777777" w:rsidR="002D20E2" w:rsidRPr="002D20E2" w:rsidRDefault="002D20E2" w:rsidP="006E5E1B">
      <w:pPr>
        <w:pStyle w:val="CE-StandardText"/>
        <w:rPr>
          <w:lang w:val="en"/>
        </w:rPr>
      </w:pPr>
    </w:p>
    <w:p w14:paraId="5405BF7E" w14:textId="77777777" w:rsidR="002D20E2" w:rsidRPr="002D20E2" w:rsidRDefault="002D20E2" w:rsidP="006E5E1B">
      <w:pPr>
        <w:pStyle w:val="CE-StandardText"/>
        <w:rPr>
          <w:lang w:val="en"/>
        </w:rPr>
      </w:pPr>
    </w:p>
    <w:p w14:paraId="7B901BFD" w14:textId="77777777" w:rsidR="002D20E2" w:rsidRPr="002D20E2" w:rsidRDefault="002D20E2" w:rsidP="006E5E1B">
      <w:pPr>
        <w:pStyle w:val="CE-StandardText"/>
        <w:rPr>
          <w:lang w:val="en"/>
        </w:rPr>
      </w:pPr>
    </w:p>
    <w:p w14:paraId="628EA33B" w14:textId="77777777" w:rsidR="002D20E2" w:rsidRPr="002D20E2" w:rsidRDefault="002D20E2" w:rsidP="006E5E1B">
      <w:pPr>
        <w:pStyle w:val="CE-StandardText"/>
        <w:rPr>
          <w:lang w:val="en"/>
        </w:rPr>
      </w:pPr>
    </w:p>
    <w:p w14:paraId="1519050C" w14:textId="77777777" w:rsidR="00F427F0" w:rsidRPr="00F427F0" w:rsidRDefault="00F427F0" w:rsidP="00F427F0">
      <w:pPr>
        <w:pStyle w:val="CE-BulletPoint1"/>
      </w:pPr>
      <w:r w:rsidRPr="00F427F0">
        <w:t>Have you ever heard of Environmental Sustainability?</w:t>
      </w:r>
    </w:p>
    <w:p w14:paraId="7BE36570" w14:textId="77777777" w:rsidR="00F427F0" w:rsidRDefault="00F427F0" w:rsidP="00F427F0">
      <w:pPr>
        <w:pStyle w:val="CE-BulletPoint3"/>
      </w:pPr>
      <w:r>
        <w:rPr>
          <w:rFonts w:eastAsia="Noto Sans CJK SC Regular"/>
          <w:lang w:eastAsia="zh-CN" w:bidi="hi-IN"/>
        </w:rPr>
        <w:t>Yes</w:t>
      </w:r>
    </w:p>
    <w:p w14:paraId="5DB76FD9" w14:textId="77777777" w:rsidR="00F427F0" w:rsidRPr="00F427F0" w:rsidRDefault="00F427F0" w:rsidP="00F427F0">
      <w:pPr>
        <w:pStyle w:val="CE-BulletPoint3"/>
        <w:rPr>
          <w:rFonts w:eastAsia="Noto Sans CJK SC Regular"/>
          <w:lang w:eastAsia="zh-CN" w:bidi="hi-IN"/>
        </w:rPr>
      </w:pPr>
      <w:r>
        <w:rPr>
          <w:rFonts w:eastAsia="Noto Sans CJK SC Regular"/>
          <w:lang w:eastAsia="zh-CN" w:bidi="hi-IN"/>
        </w:rPr>
        <w:t>No</w:t>
      </w:r>
    </w:p>
    <w:p w14:paraId="614AC2E7" w14:textId="77777777" w:rsidR="00F427F0" w:rsidRDefault="00F427F0" w:rsidP="00F427F0">
      <w:pPr>
        <w:ind w:left="720" w:right="0"/>
        <w:rPr>
          <w:rFonts w:ascii="Ubuntu" w:eastAsia="Noto Sans CJK SC Regular" w:hAnsi="Ubuntu" w:cs="Ubuntu"/>
          <w:color w:val="000000"/>
          <w:kern w:val="1"/>
          <w:lang w:val="en-US" w:eastAsia="zh-CN" w:bidi="hi-IN"/>
        </w:rPr>
      </w:pPr>
    </w:p>
    <w:p w14:paraId="0C24076A" w14:textId="77777777" w:rsidR="00F427F0" w:rsidRPr="00F427F0" w:rsidRDefault="00F427F0" w:rsidP="00F427F0">
      <w:pPr>
        <w:pStyle w:val="CE-BulletPoint1"/>
      </w:pPr>
      <w:bookmarkStart w:id="4" w:name="tw-target-text2"/>
      <w:bookmarkEnd w:id="4"/>
      <w:r w:rsidRPr="00F427F0">
        <w:t xml:space="preserve">If not, </w:t>
      </w:r>
      <w:proofErr w:type="gramStart"/>
      <w:r w:rsidRPr="00F427F0">
        <w:t>What</w:t>
      </w:r>
      <w:proofErr w:type="gramEnd"/>
      <w:r w:rsidRPr="00F427F0">
        <w:t xml:space="preserve"> does the Environmental Sustainability Summarize you?</w:t>
      </w:r>
    </w:p>
    <w:p w14:paraId="5D3D2BC6" w14:textId="77777777" w:rsidR="00F427F0" w:rsidRPr="00F427F0" w:rsidRDefault="00F427F0" w:rsidP="00F427F0">
      <w:pPr>
        <w:pStyle w:val="CE-BulletPoint3"/>
        <w:rPr>
          <w:rFonts w:eastAsia="Noto Sans CJK SC Regular"/>
          <w:lang w:eastAsia="zh-CN" w:bidi="hi-IN"/>
        </w:rPr>
      </w:pPr>
      <w:r w:rsidRPr="00F427F0">
        <w:rPr>
          <w:rFonts w:eastAsia="Noto Sans CJK SC Regular"/>
          <w:lang w:eastAsia="zh-CN" w:bidi="hi-IN"/>
        </w:rPr>
        <w:t>Nature has a value in itself independent of man's needs</w:t>
      </w:r>
    </w:p>
    <w:p w14:paraId="0EC52299" w14:textId="77777777" w:rsidR="00F427F0" w:rsidRPr="00F427F0" w:rsidRDefault="00F427F0" w:rsidP="00F427F0">
      <w:pPr>
        <w:pStyle w:val="CE-BulletPoint3"/>
        <w:rPr>
          <w:rFonts w:eastAsia="Noto Sans CJK SC Regular"/>
          <w:lang w:eastAsia="zh-CN" w:bidi="hi-IN"/>
        </w:rPr>
      </w:pPr>
      <w:r w:rsidRPr="00F427F0">
        <w:rPr>
          <w:rFonts w:eastAsia="Noto Sans CJK SC Regular"/>
          <w:lang w:eastAsia="zh-CN" w:bidi="hi-IN"/>
        </w:rPr>
        <w:t>Nature is instrumental to the necessity of Man.</w:t>
      </w:r>
    </w:p>
    <w:p w14:paraId="3BCD0EFD" w14:textId="77777777" w:rsidR="00F427F0" w:rsidRPr="00F427F0" w:rsidRDefault="00F427F0" w:rsidP="00F427F0">
      <w:pPr>
        <w:pStyle w:val="CE-BulletPoint3"/>
        <w:rPr>
          <w:rFonts w:eastAsia="Noto Sans CJK SC Regular"/>
          <w:lang w:eastAsia="zh-CN" w:bidi="hi-IN"/>
        </w:rPr>
      </w:pPr>
      <w:r w:rsidRPr="00F427F0">
        <w:rPr>
          <w:rFonts w:eastAsia="Noto Sans CJK SC Regular"/>
          <w:lang w:eastAsia="zh-CN" w:bidi="hi-IN"/>
        </w:rPr>
        <w:t xml:space="preserve">Nature has an instrumental value even if it must be guaranteed to present and   future poor generations </w:t>
      </w:r>
    </w:p>
    <w:p w14:paraId="44C4DDB8" w14:textId="77777777" w:rsidR="009B5873" w:rsidRDefault="009B5873" w:rsidP="009B5873">
      <w:pPr>
        <w:pStyle w:val="CE-BulletPoint3"/>
      </w:pPr>
      <w:r>
        <w:rPr>
          <w:rFonts w:eastAsia="Noto Sans CJK SC Regular"/>
          <w:lang w:eastAsia="zh-CN" w:bidi="hi-IN"/>
        </w:rPr>
        <w:t xml:space="preserve">Collective interests take precedence over those of individuals for whom the preservation of nature has priority over the instrumental one as it constitutes a shared good </w:t>
      </w:r>
    </w:p>
    <w:p w14:paraId="4F7AC591" w14:textId="77777777" w:rsidR="002D20E2" w:rsidRPr="009B5873" w:rsidRDefault="002D20E2" w:rsidP="006E5E1B">
      <w:pPr>
        <w:pStyle w:val="CE-StandardText"/>
      </w:pPr>
    </w:p>
    <w:p w14:paraId="33FA30D4" w14:textId="77777777" w:rsidR="002D20E2" w:rsidRPr="002D20E2" w:rsidRDefault="002D20E2" w:rsidP="006E5E1B">
      <w:pPr>
        <w:pStyle w:val="CE-StandardText"/>
        <w:rPr>
          <w:lang w:val="en"/>
        </w:rPr>
      </w:pPr>
    </w:p>
    <w:p w14:paraId="20301719" w14:textId="77777777" w:rsidR="002D20E2" w:rsidRPr="002D20E2" w:rsidRDefault="002D20E2" w:rsidP="006E5E1B">
      <w:pPr>
        <w:pStyle w:val="CE-StandardText"/>
        <w:rPr>
          <w:lang w:val="en"/>
        </w:rPr>
      </w:pPr>
    </w:p>
    <w:p w14:paraId="6FF2EB01" w14:textId="77777777" w:rsidR="002D20E2" w:rsidRPr="002D20E2" w:rsidRDefault="002D20E2" w:rsidP="006E5E1B">
      <w:pPr>
        <w:pStyle w:val="CE-StandardText"/>
        <w:rPr>
          <w:lang w:val="en"/>
        </w:rPr>
      </w:pPr>
    </w:p>
    <w:p w14:paraId="552E65CC" w14:textId="77777777" w:rsidR="002D20E2" w:rsidRPr="002D20E2" w:rsidRDefault="002D20E2" w:rsidP="006E5E1B">
      <w:pPr>
        <w:pStyle w:val="CE-StandardText"/>
        <w:rPr>
          <w:lang w:val="en"/>
        </w:rPr>
      </w:pPr>
    </w:p>
    <w:p w14:paraId="70041441" w14:textId="77777777" w:rsidR="002D20E2" w:rsidRPr="002D20E2" w:rsidRDefault="002D20E2" w:rsidP="006E5E1B">
      <w:pPr>
        <w:pStyle w:val="CE-StandardText"/>
        <w:rPr>
          <w:lang w:val="en"/>
        </w:rPr>
      </w:pPr>
    </w:p>
    <w:p w14:paraId="6789F6F3" w14:textId="77777777" w:rsidR="002D20E2" w:rsidRPr="002D20E2" w:rsidRDefault="002D20E2" w:rsidP="006E5E1B">
      <w:pPr>
        <w:pStyle w:val="CE-StandardText"/>
        <w:rPr>
          <w:lang w:val="en"/>
        </w:rPr>
      </w:pPr>
    </w:p>
    <w:p w14:paraId="32D3B380" w14:textId="77777777" w:rsidR="002D20E2" w:rsidRPr="002D20E2" w:rsidRDefault="002D20E2" w:rsidP="006E5E1B">
      <w:pPr>
        <w:pStyle w:val="CE-StandardText"/>
        <w:rPr>
          <w:lang w:val="en"/>
        </w:rPr>
      </w:pPr>
    </w:p>
    <w:p w14:paraId="7E9A0C90" w14:textId="77777777" w:rsidR="002D20E2" w:rsidRDefault="002D20E2" w:rsidP="006E5E1B">
      <w:pPr>
        <w:pStyle w:val="CE-StandardText"/>
        <w:rPr>
          <w:lang w:val="en"/>
        </w:rPr>
      </w:pPr>
    </w:p>
    <w:p w14:paraId="76E0F30F" w14:textId="77777777" w:rsidR="00F427F0" w:rsidRDefault="00F427F0" w:rsidP="006E5E1B">
      <w:pPr>
        <w:pStyle w:val="CE-StandardText"/>
        <w:rPr>
          <w:lang w:val="en"/>
        </w:rPr>
      </w:pPr>
    </w:p>
    <w:p w14:paraId="2ED9854E" w14:textId="77777777" w:rsidR="00F427F0" w:rsidRDefault="00F427F0" w:rsidP="006E5E1B">
      <w:pPr>
        <w:pStyle w:val="CE-StandardText"/>
        <w:rPr>
          <w:lang w:val="en"/>
        </w:rPr>
      </w:pPr>
    </w:p>
    <w:p w14:paraId="69DBC8BE" w14:textId="77777777" w:rsidR="00F427F0" w:rsidRDefault="00F427F0" w:rsidP="006E5E1B">
      <w:pPr>
        <w:pStyle w:val="CE-StandardText"/>
        <w:rPr>
          <w:lang w:val="en"/>
        </w:rPr>
      </w:pPr>
    </w:p>
    <w:p w14:paraId="2FB0FED6" w14:textId="77777777" w:rsidR="00F427F0" w:rsidRDefault="00F427F0" w:rsidP="006E5E1B">
      <w:pPr>
        <w:pStyle w:val="CE-StandardText"/>
        <w:rPr>
          <w:lang w:val="en"/>
        </w:rPr>
      </w:pPr>
    </w:p>
    <w:p w14:paraId="342D1B1B" w14:textId="77777777" w:rsidR="00F427F0" w:rsidRDefault="00F427F0" w:rsidP="006E5E1B">
      <w:pPr>
        <w:pStyle w:val="CE-StandardText"/>
        <w:rPr>
          <w:lang w:val="en"/>
        </w:rPr>
      </w:pPr>
    </w:p>
    <w:p w14:paraId="41759999" w14:textId="77777777" w:rsidR="00F427F0" w:rsidRDefault="00F427F0" w:rsidP="006E5E1B">
      <w:pPr>
        <w:pStyle w:val="CE-StandardText"/>
        <w:rPr>
          <w:lang w:val="en"/>
        </w:rPr>
      </w:pPr>
    </w:p>
    <w:p w14:paraId="579264A9" w14:textId="77777777" w:rsidR="00F427F0" w:rsidRDefault="00F427F0" w:rsidP="006E5E1B">
      <w:pPr>
        <w:pStyle w:val="CE-StandardText"/>
        <w:rPr>
          <w:lang w:val="en"/>
        </w:rPr>
      </w:pPr>
    </w:p>
    <w:p w14:paraId="262C9EAF" w14:textId="77777777" w:rsidR="00F427F0" w:rsidRDefault="00F427F0" w:rsidP="006E5E1B">
      <w:pPr>
        <w:pStyle w:val="CE-StandardText"/>
        <w:rPr>
          <w:lang w:val="en"/>
        </w:rPr>
      </w:pPr>
    </w:p>
    <w:p w14:paraId="18D059A5" w14:textId="77777777" w:rsidR="00F427F0" w:rsidRDefault="00F427F0" w:rsidP="006E5E1B">
      <w:pPr>
        <w:pStyle w:val="CE-StandardText"/>
        <w:rPr>
          <w:lang w:val="en"/>
        </w:rPr>
      </w:pPr>
    </w:p>
    <w:p w14:paraId="0C0BE004" w14:textId="77777777" w:rsidR="00F427F0" w:rsidRDefault="00F427F0" w:rsidP="006E5E1B">
      <w:pPr>
        <w:pStyle w:val="CE-StandardText"/>
        <w:rPr>
          <w:lang w:val="en"/>
        </w:rPr>
      </w:pPr>
    </w:p>
    <w:p w14:paraId="3E9DC176" w14:textId="77777777" w:rsidR="00F427F0" w:rsidRDefault="00F427F0" w:rsidP="006E5E1B">
      <w:pPr>
        <w:pStyle w:val="CE-StandardText"/>
        <w:rPr>
          <w:lang w:val="en"/>
        </w:rPr>
      </w:pPr>
    </w:p>
    <w:p w14:paraId="451394B3" w14:textId="77777777" w:rsidR="00F427F0" w:rsidRDefault="00F427F0" w:rsidP="006E5E1B">
      <w:pPr>
        <w:pStyle w:val="CE-StandardText"/>
        <w:rPr>
          <w:lang w:val="en"/>
        </w:rPr>
      </w:pPr>
    </w:p>
    <w:p w14:paraId="1B3C5FC9" w14:textId="77777777" w:rsidR="00F427F0" w:rsidRDefault="00F427F0" w:rsidP="006E5E1B">
      <w:pPr>
        <w:pStyle w:val="CE-StandardText"/>
        <w:rPr>
          <w:lang w:val="en"/>
        </w:rPr>
      </w:pPr>
    </w:p>
    <w:p w14:paraId="763363CE" w14:textId="77777777" w:rsidR="00F427F0" w:rsidRPr="002D20E2" w:rsidRDefault="00F427F0" w:rsidP="006E5E1B">
      <w:pPr>
        <w:pStyle w:val="CE-StandardText"/>
        <w:rPr>
          <w:lang w:val="en"/>
        </w:rPr>
      </w:pPr>
    </w:p>
    <w:p w14:paraId="2C88C21C" w14:textId="77777777" w:rsidR="00F427F0" w:rsidRPr="00F427F0" w:rsidRDefault="00F427F0" w:rsidP="00F427F0">
      <w:pPr>
        <w:pStyle w:val="CE-Headline1"/>
        <w:numPr>
          <w:ilvl w:val="0"/>
          <w:numId w:val="0"/>
        </w:numPr>
        <w:rPr>
          <w:lang w:val="en"/>
        </w:rPr>
      </w:pPr>
      <w:r w:rsidRPr="00F427F0">
        <w:rPr>
          <w:lang w:val="en"/>
        </w:rPr>
        <w:lastRenderedPageBreak/>
        <w:t>1. ENERGY SOURCES</w:t>
      </w:r>
    </w:p>
    <w:p w14:paraId="158B71C8" w14:textId="77777777" w:rsidR="00F427F0" w:rsidRPr="00F427F0" w:rsidRDefault="00F427F0" w:rsidP="00D170B4">
      <w:pPr>
        <w:pStyle w:val="CE-BulletPoint1"/>
      </w:pPr>
      <w:r w:rsidRPr="00F427F0">
        <w:t xml:space="preserve"> Which energy sources are considered renewable?</w:t>
      </w:r>
    </w:p>
    <w:p w14:paraId="2198D5AF" w14:textId="77777777" w:rsidR="00F427F0" w:rsidRPr="00F427F0" w:rsidRDefault="00F427F0" w:rsidP="00F427F0">
      <w:pPr>
        <w:pStyle w:val="CE-BulletPoint3"/>
        <w:rPr>
          <w:lang w:val="en"/>
        </w:rPr>
      </w:pPr>
      <w:r>
        <w:rPr>
          <w:rFonts w:eastAsia="Noto Sans CJK SC Regular"/>
          <w:lang w:eastAsia="zh-CN" w:bidi="hi-IN"/>
        </w:rPr>
        <w:t>Nuclear, wind, solar, biomass and natural gas</w:t>
      </w:r>
    </w:p>
    <w:p w14:paraId="7F4A4DBF" w14:textId="77777777" w:rsidR="00F427F0" w:rsidRPr="00F427F0" w:rsidRDefault="00F427F0" w:rsidP="00F427F0">
      <w:pPr>
        <w:pStyle w:val="CE-BulletPoint3"/>
        <w:rPr>
          <w:lang w:val="en"/>
        </w:rPr>
      </w:pPr>
      <w:r>
        <w:rPr>
          <w:rFonts w:eastAsia="Noto Sans CJK SC Regular"/>
          <w:lang w:eastAsia="zh-CN" w:bidi="hi-IN"/>
        </w:rPr>
        <w:t>Wind, solar, water, biomass and geothermal</w:t>
      </w:r>
    </w:p>
    <w:p w14:paraId="60959AE9" w14:textId="77777777" w:rsidR="00F427F0" w:rsidRPr="00D170B4" w:rsidRDefault="00F427F0" w:rsidP="00F427F0">
      <w:pPr>
        <w:pStyle w:val="CE-BulletPoint3"/>
        <w:rPr>
          <w:lang w:val="en"/>
        </w:rPr>
      </w:pPr>
      <w:r>
        <w:rPr>
          <w:rFonts w:eastAsia="Noto Sans CJK SC Regular"/>
          <w:lang w:eastAsia="zh-CN" w:bidi="hi-IN"/>
        </w:rPr>
        <w:t>Biomass, wind, solar, water and oil</w:t>
      </w:r>
    </w:p>
    <w:p w14:paraId="6664C6AB" w14:textId="77777777" w:rsidR="00D170B4" w:rsidRPr="00F427F0" w:rsidRDefault="00D170B4" w:rsidP="00D170B4">
      <w:pPr>
        <w:pStyle w:val="CE-BulletPoint3"/>
        <w:numPr>
          <w:ilvl w:val="0"/>
          <w:numId w:val="0"/>
        </w:numPr>
        <w:ind w:left="644"/>
        <w:rPr>
          <w:lang w:val="en"/>
        </w:rPr>
      </w:pPr>
    </w:p>
    <w:p w14:paraId="432668C9" w14:textId="77777777" w:rsidR="00F427F0" w:rsidRPr="00F427F0" w:rsidRDefault="00F427F0" w:rsidP="00D170B4">
      <w:pPr>
        <w:pStyle w:val="CE-BulletPoint1"/>
        <w:rPr>
          <w:lang w:val="en"/>
        </w:rPr>
      </w:pPr>
      <w:r>
        <w:rPr>
          <w:lang w:eastAsia="zh-CN"/>
        </w:rPr>
        <w:t>Oil is one:</w:t>
      </w:r>
    </w:p>
    <w:p w14:paraId="338EB89E" w14:textId="77777777" w:rsidR="00F427F0" w:rsidRPr="00F427F0" w:rsidRDefault="00F427F0" w:rsidP="00F427F0">
      <w:pPr>
        <w:pStyle w:val="CE-BulletPoint3"/>
        <w:rPr>
          <w:rFonts w:eastAsia="Noto Sans CJK SC Regular"/>
          <w:lang w:eastAsia="zh-CN" w:bidi="hi-IN"/>
        </w:rPr>
      </w:pPr>
      <w:r w:rsidRPr="00F427F0">
        <w:rPr>
          <w:rFonts w:eastAsia="Noto Sans CJK SC Regular"/>
          <w:lang w:eastAsia="zh-CN" w:bidi="hi-IN"/>
        </w:rPr>
        <w:t>Renewable energy source</w:t>
      </w:r>
    </w:p>
    <w:p w14:paraId="054D57D3" w14:textId="77777777" w:rsidR="00F427F0" w:rsidRPr="00F427F0" w:rsidRDefault="00F427F0" w:rsidP="00F427F0">
      <w:pPr>
        <w:pStyle w:val="CE-BulletPoint3"/>
        <w:rPr>
          <w:rFonts w:eastAsia="Noto Sans CJK SC Regular"/>
          <w:lang w:eastAsia="zh-CN" w:bidi="hi-IN"/>
        </w:rPr>
      </w:pPr>
      <w:r w:rsidRPr="00F427F0">
        <w:rPr>
          <w:rFonts w:eastAsia="Noto Sans CJK SC Regular"/>
          <w:lang w:eastAsia="zh-CN" w:bidi="hi-IN"/>
        </w:rPr>
        <w:t>Non-renewable energy source</w:t>
      </w:r>
    </w:p>
    <w:p w14:paraId="032EE5A4" w14:textId="77777777" w:rsidR="00F427F0" w:rsidRDefault="00F427F0" w:rsidP="00F427F0">
      <w:pPr>
        <w:pStyle w:val="Testopreformattato"/>
        <w:ind w:left="0"/>
        <w:jc w:val="left"/>
        <w:rPr>
          <w:rFonts w:ascii="Ubuntu" w:eastAsia="Noto Sans CJK SC Regular" w:hAnsi="Ubuntu" w:cs="Ubuntu"/>
          <w:b/>
          <w:bCs/>
          <w:color w:val="FF3333"/>
          <w:kern w:val="1"/>
          <w:sz w:val="30"/>
          <w:szCs w:val="30"/>
          <w:lang w:val="en-US" w:eastAsia="zh-CN" w:bidi="hi-IN"/>
        </w:rPr>
      </w:pPr>
    </w:p>
    <w:p w14:paraId="392C6998" w14:textId="13311FE3" w:rsidR="00F427F0" w:rsidRPr="00F427F0" w:rsidRDefault="004E0A6F" w:rsidP="004E0A6F">
      <w:pPr>
        <w:pStyle w:val="CE-Headline1"/>
        <w:numPr>
          <w:ilvl w:val="0"/>
          <w:numId w:val="0"/>
        </w:numPr>
      </w:pPr>
      <w:r>
        <w:t>2.</w:t>
      </w:r>
      <w:r w:rsidR="00F427F0" w:rsidRPr="00F427F0">
        <w:t>HEATING</w:t>
      </w:r>
    </w:p>
    <w:p w14:paraId="77DBBBB8" w14:textId="77777777" w:rsidR="00F427F0" w:rsidRPr="00F427F0" w:rsidRDefault="00F427F0" w:rsidP="00F427F0">
      <w:pPr>
        <w:pStyle w:val="CE-BulletPoint1"/>
      </w:pPr>
      <w:r w:rsidRPr="00F427F0">
        <w:t xml:space="preserve"> The windows are closed and the heating is on, but you're still cold. </w:t>
      </w:r>
      <w:proofErr w:type="gramStart"/>
      <w:r w:rsidRPr="00F427F0">
        <w:t>The your</w:t>
      </w:r>
      <w:proofErr w:type="gramEnd"/>
      <w:r w:rsidRPr="00F427F0">
        <w:t xml:space="preserve"> first reflection is to:</w:t>
      </w:r>
    </w:p>
    <w:p w14:paraId="43BD67F9" w14:textId="77777777" w:rsidR="00F427F0" w:rsidRPr="00F427F0" w:rsidRDefault="00F427F0" w:rsidP="00F427F0">
      <w:pPr>
        <w:pStyle w:val="CE-BulletPoint3"/>
      </w:pPr>
      <w:r w:rsidRPr="00F427F0">
        <w:t xml:space="preserve"> Turn up the heating</w:t>
      </w:r>
    </w:p>
    <w:p w14:paraId="544A851C" w14:textId="77777777" w:rsidR="00F427F0" w:rsidRDefault="00F427F0" w:rsidP="00F427F0">
      <w:pPr>
        <w:pStyle w:val="CE-BulletPoint3"/>
      </w:pPr>
      <w:r w:rsidRPr="00F427F0">
        <w:t xml:space="preserve"> Wear something heavier (such as a sweater)</w:t>
      </w:r>
    </w:p>
    <w:p w14:paraId="49E17237" w14:textId="77777777" w:rsidR="00D170B4" w:rsidRPr="00F427F0" w:rsidRDefault="00D170B4" w:rsidP="00D170B4">
      <w:pPr>
        <w:pStyle w:val="CE-BulletPoint3"/>
        <w:numPr>
          <w:ilvl w:val="0"/>
          <w:numId w:val="0"/>
        </w:numPr>
        <w:ind w:left="644"/>
      </w:pPr>
    </w:p>
    <w:p w14:paraId="68E78929" w14:textId="77777777" w:rsidR="00F427F0" w:rsidRPr="00F427F0" w:rsidRDefault="00F427F0" w:rsidP="00F427F0">
      <w:pPr>
        <w:pStyle w:val="CE-BulletPoint1"/>
        <w:rPr>
          <w:lang w:eastAsia="zh-CN"/>
        </w:rPr>
      </w:pPr>
      <w:r w:rsidRPr="00F427F0">
        <w:rPr>
          <w:lang w:eastAsia="zh-CN"/>
        </w:rPr>
        <w:t xml:space="preserve"> At school, when you open the window to get fresh air:</w:t>
      </w:r>
    </w:p>
    <w:p w14:paraId="1585DA4A" w14:textId="77777777" w:rsidR="00D170B4" w:rsidRPr="00F427F0" w:rsidRDefault="00F427F0" w:rsidP="00D170B4">
      <w:pPr>
        <w:pStyle w:val="CE-BulletPoint3"/>
      </w:pPr>
      <w:r w:rsidRPr="00F427F0">
        <w:t>The heating / thermostat is on</w:t>
      </w:r>
    </w:p>
    <w:p w14:paraId="4B140E0B" w14:textId="77777777" w:rsidR="00F427F0" w:rsidRDefault="00F427F0" w:rsidP="00F427F0">
      <w:pPr>
        <w:pStyle w:val="CE-BulletPoint3"/>
      </w:pPr>
      <w:r w:rsidRPr="00F427F0">
        <w:t>The heating / thermostat is switched off</w:t>
      </w:r>
    </w:p>
    <w:p w14:paraId="5B6B8892" w14:textId="77777777" w:rsidR="00D170B4" w:rsidRPr="00F427F0" w:rsidRDefault="00D170B4" w:rsidP="00D170B4">
      <w:pPr>
        <w:pStyle w:val="CE-BulletPoint3"/>
        <w:numPr>
          <w:ilvl w:val="0"/>
          <w:numId w:val="0"/>
        </w:numPr>
        <w:ind w:left="644"/>
      </w:pPr>
    </w:p>
    <w:p w14:paraId="47633B4E" w14:textId="77777777" w:rsidR="00F427F0" w:rsidRPr="00F427F0" w:rsidRDefault="00F427F0" w:rsidP="00F427F0">
      <w:pPr>
        <w:pStyle w:val="CE-BulletPoint1"/>
        <w:rPr>
          <w:lang w:val="en"/>
        </w:rPr>
      </w:pPr>
      <w:r w:rsidRPr="00F427F0">
        <w:t>At school, heating is required to:</w:t>
      </w:r>
    </w:p>
    <w:p w14:paraId="44E6F940" w14:textId="77777777" w:rsidR="00F427F0" w:rsidRPr="00F427F0" w:rsidRDefault="00F427F0" w:rsidP="00F427F0">
      <w:pPr>
        <w:pStyle w:val="CE-BulletPoint3"/>
      </w:pPr>
      <w:r w:rsidRPr="00F427F0">
        <w:t>19°C</w:t>
      </w:r>
    </w:p>
    <w:p w14:paraId="6BF4E4E3" w14:textId="77777777" w:rsidR="00F427F0" w:rsidRPr="00F427F0" w:rsidRDefault="00F427F0" w:rsidP="00F427F0">
      <w:pPr>
        <w:pStyle w:val="CE-BulletPoint3"/>
      </w:pPr>
      <w:r w:rsidRPr="00F427F0">
        <w:t>20°C</w:t>
      </w:r>
    </w:p>
    <w:p w14:paraId="2CFDD419" w14:textId="77777777" w:rsidR="00F427F0" w:rsidRPr="00F427F0" w:rsidRDefault="00F427F0" w:rsidP="00F427F0">
      <w:pPr>
        <w:pStyle w:val="CE-BulletPoint3"/>
      </w:pPr>
      <w:r w:rsidRPr="00F427F0">
        <w:t>21°C or more</w:t>
      </w:r>
    </w:p>
    <w:p w14:paraId="20BE91D5" w14:textId="77777777" w:rsidR="00F427F0" w:rsidRDefault="00F427F0" w:rsidP="00F427F0">
      <w:pPr>
        <w:pStyle w:val="Testopreformattato"/>
        <w:spacing w:after="283"/>
        <w:ind w:left="0"/>
        <w:jc w:val="left"/>
        <w:rPr>
          <w:rFonts w:ascii="Ubuntu" w:eastAsia="Noto Sans CJK SC Regular" w:hAnsi="Ubuntu" w:cs="Ubuntu"/>
          <w:b/>
          <w:color w:val="323E4F"/>
          <w:kern w:val="1"/>
          <w:sz w:val="24"/>
          <w:szCs w:val="24"/>
          <w:lang w:val="de-AT" w:eastAsia="zh-CN" w:bidi="hi-IN"/>
        </w:rPr>
      </w:pPr>
    </w:p>
    <w:p w14:paraId="49ED6E8C" w14:textId="77777777" w:rsidR="00F427F0" w:rsidRDefault="00F427F0" w:rsidP="00F427F0">
      <w:pPr>
        <w:pStyle w:val="Testopreformattato"/>
        <w:spacing w:after="283"/>
        <w:ind w:left="0"/>
        <w:jc w:val="left"/>
        <w:rPr>
          <w:rFonts w:ascii="Ubuntu" w:eastAsia="Noto Sans CJK SC Regular" w:hAnsi="Ubuntu" w:cs="Ubuntu"/>
          <w:b/>
          <w:color w:val="323E4F"/>
          <w:kern w:val="1"/>
          <w:sz w:val="24"/>
          <w:szCs w:val="24"/>
          <w:lang w:val="de-AT" w:eastAsia="zh-CN" w:bidi="hi-IN"/>
        </w:rPr>
      </w:pPr>
    </w:p>
    <w:p w14:paraId="34B6C65B" w14:textId="77777777" w:rsidR="00F427F0" w:rsidRDefault="00F427F0" w:rsidP="00F427F0">
      <w:pPr>
        <w:pStyle w:val="Testopreformattato"/>
        <w:spacing w:after="283"/>
        <w:ind w:left="0"/>
        <w:jc w:val="left"/>
        <w:rPr>
          <w:rFonts w:ascii="Ubuntu" w:eastAsia="Noto Sans CJK SC Regular" w:hAnsi="Ubuntu" w:cs="Ubuntu"/>
          <w:b/>
          <w:color w:val="323E4F"/>
          <w:kern w:val="1"/>
          <w:sz w:val="24"/>
          <w:szCs w:val="24"/>
          <w:lang w:val="de-AT" w:eastAsia="zh-CN" w:bidi="hi-IN"/>
        </w:rPr>
      </w:pPr>
    </w:p>
    <w:p w14:paraId="62E44E33" w14:textId="77777777" w:rsidR="00F427F0" w:rsidRDefault="00F427F0" w:rsidP="00F427F0">
      <w:pPr>
        <w:pStyle w:val="Testopreformattato"/>
        <w:spacing w:after="283"/>
        <w:ind w:left="0"/>
        <w:jc w:val="left"/>
        <w:rPr>
          <w:rFonts w:ascii="Ubuntu" w:eastAsia="Noto Sans CJK SC Regular" w:hAnsi="Ubuntu" w:cs="Ubuntu"/>
          <w:b/>
          <w:color w:val="323E4F"/>
          <w:kern w:val="1"/>
          <w:sz w:val="24"/>
          <w:szCs w:val="24"/>
          <w:lang w:val="de-AT" w:eastAsia="zh-CN" w:bidi="hi-IN"/>
        </w:rPr>
      </w:pPr>
    </w:p>
    <w:p w14:paraId="6B98DCC2" w14:textId="77777777" w:rsidR="00F427F0" w:rsidRDefault="00F427F0" w:rsidP="00F427F0">
      <w:pPr>
        <w:pStyle w:val="Testopreformattato"/>
        <w:spacing w:after="283"/>
        <w:ind w:left="0"/>
        <w:jc w:val="left"/>
        <w:rPr>
          <w:rFonts w:ascii="Ubuntu" w:eastAsia="Noto Sans CJK SC Regular" w:hAnsi="Ubuntu" w:cs="Ubuntu"/>
          <w:b/>
          <w:color w:val="323E4F"/>
          <w:kern w:val="1"/>
          <w:sz w:val="24"/>
          <w:szCs w:val="24"/>
          <w:lang w:val="de-AT" w:eastAsia="zh-CN" w:bidi="hi-IN"/>
        </w:rPr>
      </w:pPr>
    </w:p>
    <w:p w14:paraId="6259DD56" w14:textId="77777777" w:rsidR="00F427F0" w:rsidRDefault="00F427F0" w:rsidP="00F427F0">
      <w:pPr>
        <w:pStyle w:val="Testopreformattato"/>
        <w:spacing w:after="283"/>
        <w:ind w:left="0"/>
        <w:jc w:val="left"/>
        <w:rPr>
          <w:rFonts w:ascii="Ubuntu" w:eastAsia="Noto Sans CJK SC Regular" w:hAnsi="Ubuntu" w:cs="Ubuntu"/>
          <w:b/>
          <w:color w:val="323E4F"/>
          <w:kern w:val="1"/>
          <w:sz w:val="24"/>
          <w:szCs w:val="24"/>
          <w:lang w:val="de-AT" w:eastAsia="zh-CN" w:bidi="hi-IN"/>
        </w:rPr>
      </w:pPr>
    </w:p>
    <w:p w14:paraId="2C8D0496" w14:textId="77777777" w:rsidR="00F427F0" w:rsidRPr="00D170B4" w:rsidRDefault="00D170B4" w:rsidP="00F427F0">
      <w:pPr>
        <w:pStyle w:val="CE-Headline1"/>
        <w:numPr>
          <w:ilvl w:val="0"/>
          <w:numId w:val="0"/>
        </w:numPr>
        <w:rPr>
          <w:lang w:val="en"/>
        </w:rPr>
      </w:pPr>
      <w:bookmarkStart w:id="5" w:name="tw-target-text9"/>
      <w:bookmarkEnd w:id="5"/>
      <w:r w:rsidRPr="00D170B4">
        <w:rPr>
          <w:lang w:val="en"/>
        </w:rPr>
        <w:lastRenderedPageBreak/>
        <w:t xml:space="preserve">3. </w:t>
      </w:r>
      <w:r w:rsidR="00F427F0" w:rsidRPr="00D170B4">
        <w:rPr>
          <w:lang w:val="en"/>
        </w:rPr>
        <w:t>ELECTRICITY</w:t>
      </w:r>
    </w:p>
    <w:p w14:paraId="38F5A7E3" w14:textId="77777777" w:rsidR="00F427F0" w:rsidRPr="00F427F0" w:rsidRDefault="00F427F0" w:rsidP="00D170B4">
      <w:pPr>
        <w:pStyle w:val="CE-BulletPoint1"/>
        <w:rPr>
          <w:lang w:val="en"/>
        </w:rPr>
      </w:pPr>
      <w:r>
        <w:rPr>
          <w:lang w:eastAsia="zh-CN"/>
        </w:rPr>
        <w:t>After using television, computer, video games or equipment similar, turn off the screen:</w:t>
      </w:r>
    </w:p>
    <w:p w14:paraId="43368E8D" w14:textId="77777777" w:rsidR="00F427F0" w:rsidRPr="00F427F0" w:rsidRDefault="00F427F0" w:rsidP="00D170B4">
      <w:pPr>
        <w:pStyle w:val="CE-BulletPoint3"/>
        <w:rPr>
          <w:lang w:val="en"/>
        </w:rPr>
      </w:pPr>
      <w:r>
        <w:rPr>
          <w:rFonts w:eastAsia="Noto Sans CJK SC Regular"/>
          <w:lang w:eastAsia="zh-CN" w:bidi="hi-IN"/>
        </w:rPr>
        <w:t>Sometimes</w:t>
      </w:r>
    </w:p>
    <w:p w14:paraId="1F077DF5" w14:textId="77777777" w:rsidR="00F427F0" w:rsidRPr="00F427F0" w:rsidRDefault="00F427F0" w:rsidP="00D170B4">
      <w:pPr>
        <w:pStyle w:val="CE-BulletPoint3"/>
        <w:rPr>
          <w:lang w:val="en"/>
        </w:rPr>
      </w:pPr>
      <w:r>
        <w:rPr>
          <w:rFonts w:eastAsia="Noto Sans CJK SC Regular"/>
          <w:lang w:eastAsia="zh-CN" w:bidi="hi-IN"/>
        </w:rPr>
        <w:t>Never</w:t>
      </w:r>
    </w:p>
    <w:p w14:paraId="7D77E576" w14:textId="77777777" w:rsidR="00F427F0" w:rsidRPr="00D170B4" w:rsidRDefault="00F427F0" w:rsidP="00D170B4">
      <w:pPr>
        <w:pStyle w:val="CE-BulletPoint3"/>
        <w:rPr>
          <w:lang w:val="en"/>
        </w:rPr>
      </w:pPr>
      <w:r>
        <w:rPr>
          <w:rFonts w:eastAsia="Noto Sans CJK SC Regular"/>
          <w:lang w:eastAsia="zh-CN" w:bidi="hi-IN"/>
        </w:rPr>
        <w:t>Always</w:t>
      </w:r>
    </w:p>
    <w:p w14:paraId="7BAAC850" w14:textId="77777777" w:rsidR="00D170B4" w:rsidRPr="00F427F0" w:rsidRDefault="00D170B4" w:rsidP="00D170B4">
      <w:pPr>
        <w:pStyle w:val="CE-BulletPoint3"/>
        <w:numPr>
          <w:ilvl w:val="0"/>
          <w:numId w:val="0"/>
        </w:numPr>
        <w:ind w:left="644"/>
        <w:rPr>
          <w:lang w:val="en"/>
        </w:rPr>
      </w:pPr>
    </w:p>
    <w:p w14:paraId="61D3AD5B" w14:textId="77777777" w:rsidR="00F427F0" w:rsidRPr="00F427F0" w:rsidRDefault="00F427F0" w:rsidP="00D170B4">
      <w:pPr>
        <w:pStyle w:val="CE-BulletPoint1"/>
        <w:rPr>
          <w:lang w:val="en"/>
        </w:rPr>
      </w:pPr>
      <w:bookmarkStart w:id="6" w:name="tw-target-text25"/>
      <w:bookmarkEnd w:id="6"/>
      <w:r>
        <w:rPr>
          <w:lang w:eastAsia="zh-CN"/>
        </w:rPr>
        <w:t>If you are the last to leave the room, turn off the light?</w:t>
      </w:r>
    </w:p>
    <w:p w14:paraId="10AE657C" w14:textId="77777777" w:rsidR="00F427F0" w:rsidRPr="00F427F0" w:rsidRDefault="00F427F0" w:rsidP="00D170B4">
      <w:pPr>
        <w:pStyle w:val="CE-BulletPoint3"/>
        <w:rPr>
          <w:lang w:val="en"/>
        </w:rPr>
      </w:pPr>
      <w:r>
        <w:rPr>
          <w:rFonts w:eastAsia="Noto Sans CJK SC Regular"/>
          <w:lang w:eastAsia="zh-CN" w:bidi="hi-IN"/>
        </w:rPr>
        <w:t>Yes</w:t>
      </w:r>
    </w:p>
    <w:p w14:paraId="0D780F55" w14:textId="77777777" w:rsidR="00F427F0" w:rsidRPr="00F427F0" w:rsidRDefault="00F427F0" w:rsidP="00D170B4">
      <w:pPr>
        <w:pStyle w:val="CE-BulletPoint3"/>
        <w:rPr>
          <w:lang w:val="en"/>
        </w:rPr>
      </w:pPr>
      <w:r>
        <w:rPr>
          <w:rFonts w:eastAsia="Noto Sans CJK SC Regular"/>
          <w:color w:val="00CC00"/>
          <w:lang w:eastAsia="zh-CN" w:bidi="hi-IN"/>
        </w:rPr>
        <w:t xml:space="preserve"> </w:t>
      </w:r>
      <w:r>
        <w:rPr>
          <w:rFonts w:eastAsia="Noto Sans CJK SC Regular"/>
          <w:lang w:eastAsia="zh-CN" w:bidi="hi-IN"/>
        </w:rPr>
        <w:t>No</w:t>
      </w:r>
    </w:p>
    <w:p w14:paraId="51F0D5B8" w14:textId="77777777" w:rsidR="00F427F0" w:rsidRPr="00D170B4" w:rsidRDefault="00F427F0" w:rsidP="00D170B4">
      <w:pPr>
        <w:pStyle w:val="CE-BulletPoint3"/>
        <w:rPr>
          <w:lang w:val="en"/>
        </w:rPr>
      </w:pPr>
      <w:r>
        <w:rPr>
          <w:rFonts w:eastAsia="Noto Sans CJK SC Regular"/>
          <w:lang w:eastAsia="zh-CN" w:bidi="hi-IN"/>
        </w:rPr>
        <w:t>Sometimes</w:t>
      </w:r>
    </w:p>
    <w:p w14:paraId="1F43C345" w14:textId="77777777" w:rsidR="00D170B4" w:rsidRPr="00F427F0" w:rsidRDefault="00D170B4" w:rsidP="00D170B4">
      <w:pPr>
        <w:pStyle w:val="CE-BulletPoint3"/>
        <w:numPr>
          <w:ilvl w:val="0"/>
          <w:numId w:val="0"/>
        </w:numPr>
        <w:ind w:left="644"/>
        <w:rPr>
          <w:lang w:val="en"/>
        </w:rPr>
      </w:pPr>
    </w:p>
    <w:p w14:paraId="05A6F63A" w14:textId="77777777" w:rsidR="00F427F0" w:rsidRPr="00F427F0" w:rsidRDefault="00F427F0" w:rsidP="00D170B4">
      <w:pPr>
        <w:pStyle w:val="CE-BulletPoint1"/>
        <w:rPr>
          <w:lang w:val="en"/>
        </w:rPr>
      </w:pPr>
      <w:r>
        <w:rPr>
          <w:lang w:eastAsia="zh-CN"/>
        </w:rPr>
        <w:t>When your computer is not in use:</w:t>
      </w:r>
    </w:p>
    <w:p w14:paraId="7140BF79" w14:textId="77777777" w:rsidR="00F427F0" w:rsidRPr="00F427F0" w:rsidRDefault="00F427F0" w:rsidP="00D170B4">
      <w:pPr>
        <w:pStyle w:val="CE-BulletPoint3"/>
        <w:rPr>
          <w:lang w:val="en"/>
        </w:rPr>
      </w:pPr>
      <w:r>
        <w:rPr>
          <w:rFonts w:eastAsia="Noto Sans CJK SC Regular"/>
          <w:lang w:eastAsia="zh-CN" w:bidi="hi-IN"/>
        </w:rPr>
        <w:t>Turn it off</w:t>
      </w:r>
    </w:p>
    <w:p w14:paraId="5BFE6BD5" w14:textId="77777777" w:rsidR="00F427F0" w:rsidRPr="00F427F0" w:rsidRDefault="00F427F0" w:rsidP="00D170B4">
      <w:pPr>
        <w:pStyle w:val="CE-BulletPoint3"/>
        <w:rPr>
          <w:lang w:val="en"/>
        </w:rPr>
      </w:pPr>
      <w:r>
        <w:rPr>
          <w:rFonts w:eastAsia="Noto Sans CJK SC Regular"/>
          <w:lang w:eastAsia="zh-CN" w:bidi="hi-IN"/>
        </w:rPr>
        <w:t>Put it in standby mode</w:t>
      </w:r>
    </w:p>
    <w:p w14:paraId="4A7BB35A" w14:textId="77777777" w:rsidR="00F427F0" w:rsidRPr="00D170B4" w:rsidRDefault="00F427F0" w:rsidP="00D170B4">
      <w:pPr>
        <w:pStyle w:val="CE-BulletPoint3"/>
      </w:pPr>
      <w:r>
        <w:rPr>
          <w:rFonts w:eastAsia="Noto Sans CJK SC Regular"/>
          <w:lang w:eastAsia="zh-CN" w:bidi="hi-IN"/>
        </w:rPr>
        <w:t>Leave it on</w:t>
      </w:r>
    </w:p>
    <w:p w14:paraId="069C6FE5" w14:textId="77777777" w:rsidR="00D170B4" w:rsidRDefault="00D170B4" w:rsidP="00D170B4">
      <w:pPr>
        <w:pStyle w:val="CE-BulletPoint3"/>
        <w:numPr>
          <w:ilvl w:val="0"/>
          <w:numId w:val="0"/>
        </w:numPr>
        <w:ind w:left="644"/>
      </w:pPr>
    </w:p>
    <w:p w14:paraId="3A7D62C2" w14:textId="77777777" w:rsidR="00F427F0" w:rsidRPr="00F427F0" w:rsidRDefault="00F427F0" w:rsidP="00D170B4">
      <w:pPr>
        <w:pStyle w:val="CE-BulletPoint1"/>
        <w:rPr>
          <w:lang w:val="en"/>
        </w:rPr>
      </w:pPr>
      <w:bookmarkStart w:id="7" w:name="tw-target-text26"/>
      <w:bookmarkEnd w:id="7"/>
      <w:r>
        <w:rPr>
          <w:lang w:eastAsia="zh-CN"/>
        </w:rPr>
        <w:t>Do you know what the energy label is for?</w:t>
      </w:r>
    </w:p>
    <w:p w14:paraId="774279A6" w14:textId="77777777" w:rsidR="00F427F0" w:rsidRPr="00D170B4" w:rsidRDefault="00F427F0" w:rsidP="00D170B4">
      <w:pPr>
        <w:pStyle w:val="CE-BulletPoint3"/>
        <w:rPr>
          <w:lang w:val="en"/>
        </w:rPr>
      </w:pPr>
      <w:r>
        <w:rPr>
          <w:rFonts w:eastAsia="Noto Sans CJK SC Regular"/>
          <w:color w:val="323E4F"/>
          <w:lang w:eastAsia="zh-CN" w:bidi="hi-IN"/>
        </w:rPr>
        <w:t>Yes</w:t>
      </w:r>
    </w:p>
    <w:p w14:paraId="4C41D8F4" w14:textId="77777777" w:rsidR="00D170B4" w:rsidRPr="00F427F0" w:rsidRDefault="00D170B4" w:rsidP="00D170B4">
      <w:pPr>
        <w:pStyle w:val="CE-BulletPoint3"/>
        <w:numPr>
          <w:ilvl w:val="0"/>
          <w:numId w:val="0"/>
        </w:numPr>
        <w:ind w:left="644"/>
        <w:rPr>
          <w:lang w:val="en"/>
        </w:rPr>
      </w:pPr>
    </w:p>
    <w:tbl>
      <w:tblPr>
        <w:tblStyle w:val="Grigliatabella"/>
        <w:tblW w:w="9241" w:type="dxa"/>
        <w:tblBorders>
          <w:left w:val="none" w:sz="0" w:space="0" w:color="auto"/>
          <w:right w:val="none" w:sz="0" w:space="0" w:color="auto"/>
        </w:tblBorders>
        <w:tblLook w:val="04A0" w:firstRow="1" w:lastRow="0" w:firstColumn="1" w:lastColumn="0" w:noHBand="0" w:noVBand="1"/>
      </w:tblPr>
      <w:tblGrid>
        <w:gridCol w:w="9241"/>
      </w:tblGrid>
      <w:tr w:rsidR="00D170B4" w:rsidRPr="00D175CD" w14:paraId="5A66CA5B" w14:textId="77777777" w:rsidTr="00BB05B1">
        <w:tc>
          <w:tcPr>
            <w:tcW w:w="9241" w:type="dxa"/>
            <w:tcBorders>
              <w:top w:val="nil"/>
              <w:right w:val="nil"/>
            </w:tcBorders>
          </w:tcPr>
          <w:p w14:paraId="152CE807" w14:textId="77777777" w:rsidR="00D170B4" w:rsidRDefault="00D170B4" w:rsidP="00BB05B1">
            <w:pPr>
              <w:pStyle w:val="CE-BulletPoint3"/>
              <w:numPr>
                <w:ilvl w:val="0"/>
                <w:numId w:val="0"/>
              </w:numPr>
              <w:rPr>
                <w:lang w:val="it-IT"/>
              </w:rPr>
            </w:pPr>
            <w:proofErr w:type="spellStart"/>
            <w:r>
              <w:rPr>
                <w:lang w:val="it-IT"/>
              </w:rPr>
              <w:t>If</w:t>
            </w:r>
            <w:proofErr w:type="spellEnd"/>
            <w:r>
              <w:rPr>
                <w:lang w:val="it-IT"/>
              </w:rPr>
              <w:t xml:space="preserve"> yes, </w:t>
            </w:r>
            <w:proofErr w:type="spellStart"/>
            <w:r>
              <w:rPr>
                <w:lang w:val="it-IT"/>
              </w:rPr>
              <w:t>explain</w:t>
            </w:r>
            <w:proofErr w:type="spellEnd"/>
            <w:r>
              <w:rPr>
                <w:lang w:val="it-IT"/>
              </w:rPr>
              <w:t xml:space="preserve"> </w:t>
            </w:r>
            <w:proofErr w:type="spellStart"/>
            <w:r>
              <w:rPr>
                <w:lang w:val="it-IT"/>
              </w:rPr>
              <w:t>it</w:t>
            </w:r>
            <w:proofErr w:type="spellEnd"/>
          </w:p>
          <w:p w14:paraId="76CE10C8" w14:textId="77777777" w:rsidR="00D170B4" w:rsidRPr="00D175CD" w:rsidRDefault="00D170B4" w:rsidP="00BB05B1">
            <w:pPr>
              <w:pStyle w:val="CE-BulletPoint3"/>
              <w:numPr>
                <w:ilvl w:val="0"/>
                <w:numId w:val="0"/>
              </w:numPr>
              <w:rPr>
                <w:lang w:val="it-IT"/>
              </w:rPr>
            </w:pPr>
          </w:p>
        </w:tc>
      </w:tr>
      <w:tr w:rsidR="00D170B4" w:rsidRPr="00D175CD" w14:paraId="7879D34A" w14:textId="77777777" w:rsidTr="00BB05B1">
        <w:tc>
          <w:tcPr>
            <w:tcW w:w="9241" w:type="dxa"/>
          </w:tcPr>
          <w:p w14:paraId="346DEF15" w14:textId="77777777" w:rsidR="00D170B4" w:rsidRPr="00D175CD" w:rsidRDefault="00D170B4" w:rsidP="00BB05B1">
            <w:pPr>
              <w:pStyle w:val="CE-BulletPoint3"/>
              <w:numPr>
                <w:ilvl w:val="0"/>
                <w:numId w:val="0"/>
              </w:numPr>
              <w:rPr>
                <w:sz w:val="16"/>
                <w:lang w:val="it-IT"/>
              </w:rPr>
            </w:pPr>
          </w:p>
        </w:tc>
      </w:tr>
      <w:tr w:rsidR="00D170B4" w:rsidRPr="00D175CD" w14:paraId="7A6BF1F6" w14:textId="77777777" w:rsidTr="00BB05B1">
        <w:tc>
          <w:tcPr>
            <w:tcW w:w="9241" w:type="dxa"/>
          </w:tcPr>
          <w:p w14:paraId="74ABB5D7" w14:textId="77777777" w:rsidR="00D170B4" w:rsidRPr="00D175CD" w:rsidRDefault="00D170B4" w:rsidP="00BB05B1">
            <w:pPr>
              <w:pStyle w:val="CE-BulletPoint3"/>
              <w:numPr>
                <w:ilvl w:val="0"/>
                <w:numId w:val="0"/>
              </w:numPr>
              <w:rPr>
                <w:sz w:val="16"/>
                <w:lang w:val="it-IT"/>
              </w:rPr>
            </w:pPr>
          </w:p>
        </w:tc>
      </w:tr>
    </w:tbl>
    <w:p w14:paraId="1A2E6A1F" w14:textId="77777777" w:rsidR="00F427F0" w:rsidRPr="00F427F0" w:rsidRDefault="00F427F0" w:rsidP="00D170B4">
      <w:pPr>
        <w:pStyle w:val="CE-BulletPoint3"/>
        <w:numPr>
          <w:ilvl w:val="0"/>
          <w:numId w:val="0"/>
        </w:numPr>
        <w:ind w:left="644"/>
        <w:rPr>
          <w:lang w:val="en"/>
        </w:rPr>
      </w:pPr>
    </w:p>
    <w:p w14:paraId="01A9F591" w14:textId="77777777" w:rsidR="00F427F0" w:rsidRPr="00F427F0" w:rsidRDefault="00F427F0" w:rsidP="00D170B4">
      <w:pPr>
        <w:pStyle w:val="CE-BulletPoint3"/>
        <w:rPr>
          <w:lang w:val="en"/>
        </w:rPr>
      </w:pPr>
      <w:r>
        <w:rPr>
          <w:rFonts w:eastAsia="Noto Sans CJK SC Regular"/>
          <w:color w:val="323E4F"/>
          <w:lang w:eastAsia="zh-CN" w:bidi="hi-IN"/>
        </w:rPr>
        <w:t>No</w:t>
      </w:r>
    </w:p>
    <w:p w14:paraId="703E6808" w14:textId="77777777" w:rsidR="00F427F0" w:rsidRDefault="00F427F0" w:rsidP="00F427F0">
      <w:pPr>
        <w:pStyle w:val="Testopreformattato"/>
        <w:ind w:left="0"/>
        <w:rPr>
          <w:rFonts w:ascii="Ubuntu" w:eastAsia="Noto Sans CJK SC Regular" w:hAnsi="Ubuntu" w:cs="Ubuntu"/>
          <w:b/>
          <w:bCs/>
          <w:color w:val="FF3333"/>
          <w:kern w:val="1"/>
          <w:sz w:val="30"/>
          <w:szCs w:val="30"/>
          <w:lang w:val="en-US" w:eastAsia="zh-CN" w:bidi="hi-IN"/>
        </w:rPr>
      </w:pPr>
    </w:p>
    <w:p w14:paraId="2529E921" w14:textId="77777777" w:rsidR="00F427F0" w:rsidRPr="00D170B4" w:rsidRDefault="00F427F0" w:rsidP="00F427F0">
      <w:pPr>
        <w:pStyle w:val="Testopreformattato"/>
        <w:ind w:left="0"/>
        <w:rPr>
          <w:rFonts w:ascii="Ubuntu" w:eastAsia="Noto Sans CJK SC Regular" w:hAnsi="Ubuntu" w:cs="Ubuntu"/>
          <w:b/>
          <w:bCs/>
          <w:color w:val="FF3333"/>
          <w:kern w:val="1"/>
          <w:sz w:val="30"/>
          <w:szCs w:val="30"/>
          <w:lang w:val="de-AT" w:eastAsia="zh-CN" w:bidi="hi-IN"/>
        </w:rPr>
      </w:pPr>
    </w:p>
    <w:p w14:paraId="53E15D7F" w14:textId="77777777" w:rsidR="00F427F0" w:rsidRPr="00D170B4" w:rsidRDefault="00F427F0" w:rsidP="00F427F0">
      <w:pPr>
        <w:pStyle w:val="Testopreformattato"/>
        <w:ind w:left="0"/>
        <w:rPr>
          <w:rFonts w:ascii="Ubuntu" w:eastAsia="Noto Sans CJK SC Regular" w:hAnsi="Ubuntu" w:cs="Ubuntu"/>
          <w:b/>
          <w:bCs/>
          <w:color w:val="FF3333"/>
          <w:kern w:val="1"/>
          <w:sz w:val="30"/>
          <w:szCs w:val="30"/>
          <w:lang w:eastAsia="zh-CN" w:bidi="hi-IN"/>
        </w:rPr>
      </w:pPr>
    </w:p>
    <w:p w14:paraId="07CCA80F" w14:textId="77777777" w:rsidR="00F427F0" w:rsidRPr="00D170B4" w:rsidRDefault="00F427F0" w:rsidP="00F427F0">
      <w:pPr>
        <w:pStyle w:val="Testopreformattato"/>
        <w:ind w:left="0"/>
        <w:rPr>
          <w:rFonts w:ascii="Ubuntu" w:eastAsia="Noto Sans CJK SC Regular" w:hAnsi="Ubuntu" w:cs="Ubuntu"/>
          <w:b/>
          <w:bCs/>
          <w:color w:val="FF3333"/>
          <w:kern w:val="1"/>
          <w:sz w:val="30"/>
          <w:szCs w:val="30"/>
          <w:lang w:eastAsia="zh-CN" w:bidi="hi-IN"/>
        </w:rPr>
      </w:pPr>
    </w:p>
    <w:p w14:paraId="5157EF89" w14:textId="77777777" w:rsidR="00F427F0" w:rsidRPr="00D170B4" w:rsidRDefault="00F427F0" w:rsidP="00F427F0">
      <w:pPr>
        <w:pStyle w:val="Testopreformattato"/>
        <w:ind w:left="0"/>
        <w:rPr>
          <w:rFonts w:ascii="Ubuntu" w:eastAsia="Noto Sans CJK SC Regular" w:hAnsi="Ubuntu" w:cs="Ubuntu"/>
          <w:b/>
          <w:bCs/>
          <w:color w:val="FF3333"/>
          <w:kern w:val="1"/>
          <w:sz w:val="30"/>
          <w:szCs w:val="30"/>
          <w:lang w:eastAsia="zh-CN" w:bidi="hi-IN"/>
        </w:rPr>
      </w:pPr>
    </w:p>
    <w:p w14:paraId="358D3B6E" w14:textId="77777777" w:rsidR="00F427F0" w:rsidRPr="00D170B4" w:rsidRDefault="00F427F0" w:rsidP="00F427F0">
      <w:pPr>
        <w:pStyle w:val="Testopreformattato"/>
        <w:ind w:left="0"/>
        <w:rPr>
          <w:rFonts w:ascii="Ubuntu" w:eastAsia="Noto Sans CJK SC Regular" w:hAnsi="Ubuntu" w:cs="Ubuntu"/>
          <w:b/>
          <w:bCs/>
          <w:color w:val="FF3333"/>
          <w:kern w:val="1"/>
          <w:sz w:val="30"/>
          <w:szCs w:val="30"/>
          <w:lang w:eastAsia="zh-CN" w:bidi="hi-IN"/>
        </w:rPr>
      </w:pPr>
    </w:p>
    <w:p w14:paraId="062DAA94" w14:textId="77777777" w:rsidR="00F427F0" w:rsidRPr="00D170B4" w:rsidRDefault="00F427F0" w:rsidP="00F427F0">
      <w:pPr>
        <w:pStyle w:val="Testopreformattato"/>
        <w:ind w:left="0"/>
        <w:rPr>
          <w:rFonts w:ascii="Ubuntu" w:eastAsia="Noto Sans CJK SC Regular" w:hAnsi="Ubuntu" w:cs="Ubuntu"/>
          <w:b/>
          <w:bCs/>
          <w:color w:val="FF3333"/>
          <w:kern w:val="1"/>
          <w:sz w:val="30"/>
          <w:szCs w:val="30"/>
          <w:lang w:eastAsia="zh-CN" w:bidi="hi-IN"/>
        </w:rPr>
      </w:pPr>
    </w:p>
    <w:p w14:paraId="20F5AB69" w14:textId="77777777" w:rsidR="00F427F0" w:rsidRPr="00EE6EA3" w:rsidRDefault="00EE6EA3" w:rsidP="00F427F0">
      <w:pPr>
        <w:pStyle w:val="CE-Headline1"/>
        <w:numPr>
          <w:ilvl w:val="0"/>
          <w:numId w:val="0"/>
        </w:numPr>
        <w:rPr>
          <w:lang w:val="en"/>
        </w:rPr>
      </w:pPr>
      <w:bookmarkStart w:id="8" w:name="tw-target-text27"/>
      <w:bookmarkEnd w:id="8"/>
      <w:r w:rsidRPr="00EE6EA3">
        <w:rPr>
          <w:lang w:val="en"/>
        </w:rPr>
        <w:lastRenderedPageBreak/>
        <w:t xml:space="preserve">4. </w:t>
      </w:r>
      <w:r w:rsidR="00F427F0" w:rsidRPr="00EE6EA3">
        <w:rPr>
          <w:lang w:val="en"/>
        </w:rPr>
        <w:t>TRANSPORT</w:t>
      </w:r>
    </w:p>
    <w:p w14:paraId="0BBDA51A" w14:textId="77777777" w:rsidR="00F427F0" w:rsidRPr="00F427F0" w:rsidRDefault="00F427F0" w:rsidP="00EE6EA3">
      <w:pPr>
        <w:pStyle w:val="CE-BulletPoint1"/>
        <w:rPr>
          <w:lang w:val="en"/>
        </w:rPr>
      </w:pPr>
      <w:r>
        <w:rPr>
          <w:lang w:eastAsia="zh-CN"/>
        </w:rPr>
        <w:t>Classify the following means of transport according to their CO 2 emissions:</w:t>
      </w:r>
    </w:p>
    <w:p w14:paraId="057394A4" w14:textId="77777777" w:rsidR="00F427F0" w:rsidRPr="00F427F0" w:rsidRDefault="00F427F0" w:rsidP="00EE6EA3">
      <w:pPr>
        <w:pStyle w:val="CE-BulletPoint3"/>
        <w:rPr>
          <w:lang w:val="en"/>
        </w:rPr>
      </w:pPr>
      <w:r>
        <w:rPr>
          <w:rFonts w:eastAsia="Noto Sans CJK SC Regular"/>
          <w:lang w:eastAsia="zh-CN" w:bidi="hi-IN"/>
        </w:rPr>
        <w:t>Automobile (driver only) ...</w:t>
      </w:r>
    </w:p>
    <w:p w14:paraId="3E1A01EA" w14:textId="77777777" w:rsidR="00F427F0" w:rsidRPr="00F427F0" w:rsidRDefault="00F427F0" w:rsidP="00EE6EA3">
      <w:pPr>
        <w:pStyle w:val="CE-BulletPoint3"/>
        <w:rPr>
          <w:lang w:val="en"/>
        </w:rPr>
      </w:pPr>
      <w:r>
        <w:rPr>
          <w:rFonts w:eastAsia="Noto Sans CJK SC Regular"/>
          <w:lang w:eastAsia="zh-CN" w:bidi="hi-IN"/>
        </w:rPr>
        <w:t>Bicycle ...</w:t>
      </w:r>
    </w:p>
    <w:p w14:paraId="06C8398A" w14:textId="77777777" w:rsidR="00F427F0" w:rsidRPr="00F427F0" w:rsidRDefault="00F427F0" w:rsidP="00EE6EA3">
      <w:pPr>
        <w:pStyle w:val="CE-BulletPoint3"/>
        <w:rPr>
          <w:lang w:val="en"/>
        </w:rPr>
      </w:pPr>
      <w:r>
        <w:rPr>
          <w:rFonts w:eastAsia="Noto Sans CJK SC Regular"/>
          <w:lang w:eastAsia="zh-CN" w:bidi="hi-IN"/>
        </w:rPr>
        <w:t>Group car (driver with 3-4 passengers) ...</w:t>
      </w:r>
    </w:p>
    <w:p w14:paraId="4A541A34" w14:textId="77777777" w:rsidR="00F427F0" w:rsidRPr="00717659" w:rsidRDefault="00F427F0" w:rsidP="00EE6EA3">
      <w:pPr>
        <w:pStyle w:val="CE-BulletPoint3"/>
        <w:rPr>
          <w:lang w:val="en"/>
        </w:rPr>
      </w:pPr>
      <w:r>
        <w:rPr>
          <w:rFonts w:eastAsia="Noto Sans CJK SC Regular"/>
          <w:lang w:eastAsia="zh-CN" w:bidi="hi-IN"/>
        </w:rPr>
        <w:t>Buses ...</w:t>
      </w:r>
    </w:p>
    <w:p w14:paraId="177E2A24" w14:textId="77777777" w:rsidR="00717659" w:rsidRPr="00F427F0" w:rsidRDefault="00717659" w:rsidP="00717659">
      <w:pPr>
        <w:pStyle w:val="CE-BulletPoint3"/>
        <w:numPr>
          <w:ilvl w:val="0"/>
          <w:numId w:val="0"/>
        </w:numPr>
        <w:ind w:left="644"/>
        <w:rPr>
          <w:lang w:val="en"/>
        </w:rPr>
      </w:pPr>
    </w:p>
    <w:p w14:paraId="5E23541C" w14:textId="77777777" w:rsidR="00F427F0" w:rsidRPr="00F427F0" w:rsidRDefault="00F427F0" w:rsidP="00EE6EA3">
      <w:pPr>
        <w:pStyle w:val="CE-BulletPoint1"/>
        <w:rPr>
          <w:lang w:val="en"/>
        </w:rPr>
      </w:pPr>
      <w:r>
        <w:rPr>
          <w:lang w:eastAsia="zh-CN"/>
        </w:rPr>
        <w:t>Come to school:</w:t>
      </w:r>
    </w:p>
    <w:p w14:paraId="0C5E9662" w14:textId="77777777" w:rsidR="00F427F0" w:rsidRPr="00F427F0" w:rsidRDefault="00F427F0" w:rsidP="00EE6EA3">
      <w:pPr>
        <w:pStyle w:val="CE-BulletPoint3"/>
        <w:rPr>
          <w:lang w:val="en"/>
        </w:rPr>
      </w:pPr>
      <w:r>
        <w:rPr>
          <w:rFonts w:eastAsia="Noto Sans CJK SC Regular"/>
          <w:lang w:eastAsia="zh-CN" w:bidi="hi-IN"/>
        </w:rPr>
        <w:t>In the car</w:t>
      </w:r>
    </w:p>
    <w:p w14:paraId="23BBE9C5" w14:textId="77777777" w:rsidR="00F427F0" w:rsidRPr="00F427F0" w:rsidRDefault="00F427F0" w:rsidP="00EE6EA3">
      <w:pPr>
        <w:pStyle w:val="CE-BulletPoint3"/>
        <w:rPr>
          <w:lang w:val="en"/>
        </w:rPr>
      </w:pPr>
      <w:r>
        <w:rPr>
          <w:rFonts w:eastAsia="Noto Sans CJK SC Regular"/>
          <w:lang w:eastAsia="zh-CN" w:bidi="hi-IN"/>
        </w:rPr>
        <w:t>With public transport / school bus</w:t>
      </w:r>
    </w:p>
    <w:p w14:paraId="7B03FEEF" w14:textId="77777777" w:rsidR="00F427F0" w:rsidRPr="00F427F0" w:rsidRDefault="00F427F0" w:rsidP="00EE6EA3">
      <w:pPr>
        <w:pStyle w:val="CE-BulletPoint3"/>
        <w:rPr>
          <w:lang w:val="en"/>
        </w:rPr>
      </w:pPr>
      <w:r>
        <w:rPr>
          <w:rFonts w:eastAsia="Noto Sans CJK SC Regular"/>
          <w:lang w:eastAsia="zh-CN" w:bidi="hi-IN"/>
        </w:rPr>
        <w:t>On foot / by bicycle</w:t>
      </w:r>
    </w:p>
    <w:p w14:paraId="635804E4" w14:textId="77777777" w:rsidR="00F427F0" w:rsidRDefault="00F427F0" w:rsidP="00F427F0">
      <w:pPr>
        <w:pStyle w:val="Testopreformattato"/>
        <w:ind w:left="0"/>
        <w:jc w:val="left"/>
        <w:rPr>
          <w:rFonts w:ascii="Ubuntu" w:hAnsi="Ubuntu" w:cs="Ubuntu"/>
          <w:b/>
          <w:bCs/>
          <w:color w:val="FF3333"/>
          <w:kern w:val="1"/>
          <w:sz w:val="30"/>
          <w:szCs w:val="30"/>
          <w:lang w:val="en-US" w:eastAsia="zh-CN"/>
        </w:rPr>
      </w:pPr>
    </w:p>
    <w:p w14:paraId="42C09896" w14:textId="77777777" w:rsidR="00F427F0" w:rsidRPr="00EE6EA3" w:rsidRDefault="00EE6EA3" w:rsidP="00F427F0">
      <w:pPr>
        <w:pStyle w:val="CE-Headline1"/>
        <w:numPr>
          <w:ilvl w:val="0"/>
          <w:numId w:val="0"/>
        </w:numPr>
        <w:rPr>
          <w:lang w:val="en"/>
        </w:rPr>
      </w:pPr>
      <w:r w:rsidRPr="00EE6EA3">
        <w:rPr>
          <w:lang w:val="en"/>
        </w:rPr>
        <w:t xml:space="preserve">5. </w:t>
      </w:r>
      <w:r w:rsidR="00F427F0" w:rsidRPr="00EE6EA3">
        <w:rPr>
          <w:lang w:val="en"/>
        </w:rPr>
        <w:t>FOOD</w:t>
      </w:r>
    </w:p>
    <w:p w14:paraId="71AA92B3" w14:textId="77777777" w:rsidR="00F427F0" w:rsidRPr="00F427F0" w:rsidRDefault="00F427F0" w:rsidP="00EE6EA3">
      <w:pPr>
        <w:pStyle w:val="CE-BulletPoint1"/>
        <w:rPr>
          <w:lang w:val="en"/>
        </w:rPr>
      </w:pPr>
      <w:r>
        <w:rPr>
          <w:lang w:eastAsia="zh-CN"/>
        </w:rPr>
        <w:t>When you go to the supermarket with your family, check the origin of the products purchased to evaluate the "</w:t>
      </w:r>
      <w:proofErr w:type="spellStart"/>
      <w:r>
        <w:rPr>
          <w:lang w:eastAsia="zh-CN"/>
        </w:rPr>
        <w:t>kilometers</w:t>
      </w:r>
      <w:proofErr w:type="spellEnd"/>
      <w:r>
        <w:rPr>
          <w:lang w:eastAsia="zh-CN"/>
        </w:rPr>
        <w:t xml:space="preserve"> of food" (for how long has he </w:t>
      </w:r>
      <w:proofErr w:type="spellStart"/>
      <w:r>
        <w:rPr>
          <w:lang w:eastAsia="zh-CN"/>
        </w:rPr>
        <w:t>traveled</w:t>
      </w:r>
      <w:proofErr w:type="spellEnd"/>
      <w:r>
        <w:rPr>
          <w:lang w:eastAsia="zh-CN"/>
        </w:rPr>
        <w:t>)?</w:t>
      </w:r>
    </w:p>
    <w:p w14:paraId="37CABF8F" w14:textId="77777777" w:rsidR="00F427F0" w:rsidRPr="00F427F0" w:rsidRDefault="00F427F0" w:rsidP="00EE6EA3">
      <w:pPr>
        <w:pStyle w:val="CE-BulletPoint3"/>
        <w:rPr>
          <w:lang w:val="en"/>
        </w:rPr>
      </w:pPr>
      <w:r>
        <w:rPr>
          <w:rFonts w:eastAsia="Noto Sans CJK SC Regular"/>
          <w:lang w:eastAsia="zh-CN" w:bidi="hi-IN"/>
        </w:rPr>
        <w:t>Yes</w:t>
      </w:r>
    </w:p>
    <w:p w14:paraId="7823A564" w14:textId="77777777" w:rsidR="00F427F0" w:rsidRPr="00EE6EA3" w:rsidRDefault="00F427F0" w:rsidP="00EE6EA3">
      <w:pPr>
        <w:pStyle w:val="CE-BulletPoint3"/>
        <w:rPr>
          <w:lang w:val="en"/>
        </w:rPr>
      </w:pPr>
      <w:r>
        <w:rPr>
          <w:rFonts w:eastAsia="Noto Sans CJK SC Regular"/>
          <w:lang w:eastAsia="zh-CN" w:bidi="hi-IN"/>
        </w:rPr>
        <w:t>No</w:t>
      </w:r>
    </w:p>
    <w:p w14:paraId="0A8CE25F" w14:textId="77777777" w:rsidR="00EE6EA3" w:rsidRPr="00F427F0" w:rsidRDefault="00EE6EA3" w:rsidP="00EE6EA3">
      <w:pPr>
        <w:pStyle w:val="CE-BulletPoint3"/>
        <w:numPr>
          <w:ilvl w:val="0"/>
          <w:numId w:val="0"/>
        </w:numPr>
        <w:ind w:left="644"/>
        <w:rPr>
          <w:lang w:val="en"/>
        </w:rPr>
      </w:pPr>
    </w:p>
    <w:p w14:paraId="59D4FF7F" w14:textId="77777777" w:rsidR="00F427F0" w:rsidRPr="00F427F0" w:rsidRDefault="00F427F0" w:rsidP="00EE6EA3">
      <w:pPr>
        <w:pStyle w:val="CE-BulletPoint1"/>
        <w:rPr>
          <w:lang w:val="en"/>
        </w:rPr>
      </w:pPr>
      <w:bookmarkStart w:id="9" w:name="tw-target-text28"/>
      <w:bookmarkEnd w:id="9"/>
      <w:r>
        <w:rPr>
          <w:lang w:eastAsia="zh-CN"/>
        </w:rPr>
        <w:t>How many times a week do you eat meat?</w:t>
      </w:r>
    </w:p>
    <w:p w14:paraId="5B5A92B0" w14:textId="77777777" w:rsidR="00F427F0" w:rsidRPr="00F427F0" w:rsidRDefault="00F427F0" w:rsidP="00EE6EA3">
      <w:pPr>
        <w:pStyle w:val="CE-BulletPoint3"/>
        <w:rPr>
          <w:lang w:val="en"/>
        </w:rPr>
      </w:pPr>
      <w:r>
        <w:rPr>
          <w:rFonts w:eastAsia="Noto Sans CJK SC Regular"/>
          <w:lang w:eastAsia="zh-CN" w:bidi="hi-IN"/>
        </w:rPr>
        <w:t>Once or twice a week (or never if vegetarian)</w:t>
      </w:r>
    </w:p>
    <w:p w14:paraId="3CBA44D3" w14:textId="77777777" w:rsidR="00F427F0" w:rsidRPr="00EE6EA3" w:rsidRDefault="00F427F0" w:rsidP="00EE6EA3">
      <w:pPr>
        <w:pStyle w:val="CE-BulletPoint3"/>
        <w:rPr>
          <w:lang w:val="en"/>
        </w:rPr>
      </w:pPr>
      <w:r>
        <w:rPr>
          <w:rFonts w:eastAsia="Noto Sans CJK SC Regular"/>
          <w:lang w:eastAsia="zh-CN" w:bidi="hi-IN"/>
        </w:rPr>
        <w:t>More or less three times a week</w:t>
      </w:r>
    </w:p>
    <w:p w14:paraId="50EF3927" w14:textId="77777777" w:rsidR="00EE6EA3" w:rsidRPr="00F427F0" w:rsidRDefault="00EE6EA3" w:rsidP="00EE6EA3">
      <w:pPr>
        <w:pStyle w:val="CE-BulletPoint3"/>
        <w:numPr>
          <w:ilvl w:val="0"/>
          <w:numId w:val="0"/>
        </w:numPr>
        <w:ind w:left="644"/>
        <w:rPr>
          <w:lang w:val="en"/>
        </w:rPr>
      </w:pPr>
    </w:p>
    <w:p w14:paraId="04707998" w14:textId="77777777" w:rsidR="00F427F0" w:rsidRPr="00F427F0" w:rsidRDefault="00F427F0" w:rsidP="00EE6EA3">
      <w:pPr>
        <w:pStyle w:val="CE-BulletPoint1"/>
        <w:rPr>
          <w:lang w:val="en"/>
        </w:rPr>
      </w:pPr>
      <w:r>
        <w:rPr>
          <w:lang w:eastAsia="zh-CN"/>
        </w:rPr>
        <w:t>Do you know the seasonal fruits during this period in your country?</w:t>
      </w:r>
    </w:p>
    <w:p w14:paraId="69F56953" w14:textId="77777777" w:rsidR="00F427F0" w:rsidRPr="00717659" w:rsidRDefault="00F427F0" w:rsidP="00EE6EA3">
      <w:pPr>
        <w:pStyle w:val="CE-BulletPoint3"/>
        <w:rPr>
          <w:lang w:val="en"/>
        </w:rPr>
      </w:pPr>
      <w:r>
        <w:rPr>
          <w:rFonts w:eastAsia="Noto Sans CJK SC Regular"/>
          <w:lang w:eastAsia="zh-CN" w:bidi="hi-IN"/>
        </w:rPr>
        <w:t>Yes</w:t>
      </w:r>
    </w:p>
    <w:p w14:paraId="06D67C55" w14:textId="77777777" w:rsidR="00717659" w:rsidRPr="00F427F0" w:rsidRDefault="00717659" w:rsidP="00717659">
      <w:pPr>
        <w:pStyle w:val="CE-BulletPoint3"/>
        <w:numPr>
          <w:ilvl w:val="0"/>
          <w:numId w:val="0"/>
        </w:numPr>
        <w:ind w:left="644"/>
        <w:rPr>
          <w:lang w:val="en"/>
        </w:rPr>
      </w:pPr>
    </w:p>
    <w:tbl>
      <w:tblPr>
        <w:tblStyle w:val="Grigliatabella"/>
        <w:tblW w:w="9241" w:type="dxa"/>
        <w:tblBorders>
          <w:left w:val="none" w:sz="0" w:space="0" w:color="auto"/>
          <w:right w:val="none" w:sz="0" w:space="0" w:color="auto"/>
        </w:tblBorders>
        <w:tblLook w:val="04A0" w:firstRow="1" w:lastRow="0" w:firstColumn="1" w:lastColumn="0" w:noHBand="0" w:noVBand="1"/>
      </w:tblPr>
      <w:tblGrid>
        <w:gridCol w:w="9241"/>
      </w:tblGrid>
      <w:tr w:rsidR="00717659" w:rsidRPr="00D175CD" w14:paraId="2D7D9ABB" w14:textId="77777777" w:rsidTr="00BB05B1">
        <w:tc>
          <w:tcPr>
            <w:tcW w:w="9241" w:type="dxa"/>
            <w:tcBorders>
              <w:top w:val="nil"/>
              <w:right w:val="nil"/>
            </w:tcBorders>
          </w:tcPr>
          <w:p w14:paraId="6D6C80EC" w14:textId="77777777" w:rsidR="00717659" w:rsidRDefault="00717659" w:rsidP="00BB05B1">
            <w:pPr>
              <w:pStyle w:val="CE-BulletPoint3"/>
              <w:numPr>
                <w:ilvl w:val="0"/>
                <w:numId w:val="0"/>
              </w:numPr>
              <w:rPr>
                <w:lang w:val="it-IT"/>
              </w:rPr>
            </w:pPr>
            <w:proofErr w:type="spellStart"/>
            <w:r>
              <w:rPr>
                <w:lang w:val="it-IT"/>
              </w:rPr>
              <w:t>If</w:t>
            </w:r>
            <w:proofErr w:type="spellEnd"/>
            <w:r>
              <w:rPr>
                <w:lang w:val="it-IT"/>
              </w:rPr>
              <w:t xml:space="preserve"> yes, </w:t>
            </w:r>
          </w:p>
          <w:p w14:paraId="769AD8D7" w14:textId="77777777" w:rsidR="00717659" w:rsidRPr="00D175CD" w:rsidRDefault="00717659" w:rsidP="00BB05B1">
            <w:pPr>
              <w:pStyle w:val="CE-BulletPoint3"/>
              <w:numPr>
                <w:ilvl w:val="0"/>
                <w:numId w:val="0"/>
              </w:numPr>
              <w:rPr>
                <w:lang w:val="it-IT"/>
              </w:rPr>
            </w:pPr>
          </w:p>
        </w:tc>
      </w:tr>
      <w:tr w:rsidR="00717659" w:rsidRPr="00D175CD" w14:paraId="5F6B0D42" w14:textId="77777777" w:rsidTr="00BB05B1">
        <w:tc>
          <w:tcPr>
            <w:tcW w:w="9241" w:type="dxa"/>
          </w:tcPr>
          <w:p w14:paraId="46A5BDB1" w14:textId="77777777" w:rsidR="00717659" w:rsidRPr="00D175CD" w:rsidRDefault="00717659" w:rsidP="00BB05B1">
            <w:pPr>
              <w:pStyle w:val="CE-BulletPoint3"/>
              <w:numPr>
                <w:ilvl w:val="0"/>
                <w:numId w:val="0"/>
              </w:numPr>
              <w:rPr>
                <w:sz w:val="16"/>
                <w:lang w:val="it-IT"/>
              </w:rPr>
            </w:pPr>
          </w:p>
        </w:tc>
      </w:tr>
      <w:tr w:rsidR="00717659" w:rsidRPr="00D175CD" w14:paraId="7D9B0E1F" w14:textId="77777777" w:rsidTr="00BB05B1">
        <w:tc>
          <w:tcPr>
            <w:tcW w:w="9241" w:type="dxa"/>
          </w:tcPr>
          <w:p w14:paraId="28E894A4" w14:textId="77777777" w:rsidR="00717659" w:rsidRPr="00D175CD" w:rsidRDefault="00717659" w:rsidP="00BB05B1">
            <w:pPr>
              <w:pStyle w:val="CE-BulletPoint3"/>
              <w:numPr>
                <w:ilvl w:val="0"/>
                <w:numId w:val="0"/>
              </w:numPr>
              <w:rPr>
                <w:sz w:val="16"/>
                <w:lang w:val="it-IT"/>
              </w:rPr>
            </w:pPr>
          </w:p>
        </w:tc>
      </w:tr>
    </w:tbl>
    <w:p w14:paraId="4079C475" w14:textId="77777777" w:rsidR="00717659" w:rsidRPr="00717659" w:rsidRDefault="00717659" w:rsidP="00717659">
      <w:pPr>
        <w:pStyle w:val="CE-BulletPoint3"/>
        <w:numPr>
          <w:ilvl w:val="0"/>
          <w:numId w:val="0"/>
        </w:numPr>
        <w:ind w:left="644"/>
        <w:rPr>
          <w:lang w:val="en"/>
        </w:rPr>
      </w:pPr>
    </w:p>
    <w:p w14:paraId="1A728676" w14:textId="77777777" w:rsidR="00F427F0" w:rsidRPr="00F427F0" w:rsidRDefault="00F427F0" w:rsidP="00EE6EA3">
      <w:pPr>
        <w:pStyle w:val="CE-BulletPoint3"/>
        <w:rPr>
          <w:lang w:val="en"/>
        </w:rPr>
      </w:pPr>
      <w:r>
        <w:rPr>
          <w:rFonts w:eastAsia="Noto Sans CJK SC Regular"/>
          <w:lang w:bidi="hi-IN"/>
        </w:rPr>
        <w:t>No</w:t>
      </w:r>
    </w:p>
    <w:p w14:paraId="369D1B0F" w14:textId="77777777" w:rsidR="00EE6EA3" w:rsidRDefault="00EE6EA3" w:rsidP="00F427F0">
      <w:pPr>
        <w:pStyle w:val="Testopreformattato"/>
        <w:spacing w:after="283"/>
        <w:ind w:left="0"/>
        <w:jc w:val="left"/>
        <w:rPr>
          <w:rFonts w:ascii="Ubuntu" w:hAnsi="Ubuntu" w:cs="Ubuntu"/>
          <w:b/>
          <w:bCs/>
          <w:color w:val="FF3333"/>
          <w:kern w:val="1"/>
          <w:sz w:val="30"/>
          <w:szCs w:val="30"/>
          <w:lang w:val="en-US" w:eastAsia="zh-CN"/>
        </w:rPr>
      </w:pPr>
    </w:p>
    <w:p w14:paraId="4423DF26" w14:textId="77777777" w:rsidR="00717659" w:rsidRDefault="00717659" w:rsidP="00F427F0">
      <w:pPr>
        <w:pStyle w:val="Testopreformattato"/>
        <w:spacing w:after="283"/>
        <w:ind w:left="0"/>
        <w:jc w:val="left"/>
        <w:rPr>
          <w:rFonts w:ascii="Ubuntu" w:hAnsi="Ubuntu" w:cs="Ubuntu"/>
          <w:b/>
          <w:bCs/>
          <w:color w:val="FF3333"/>
          <w:kern w:val="1"/>
          <w:sz w:val="30"/>
          <w:szCs w:val="30"/>
          <w:lang w:val="en-US" w:eastAsia="zh-CN"/>
        </w:rPr>
      </w:pPr>
    </w:p>
    <w:p w14:paraId="2F348055" w14:textId="77777777" w:rsidR="00F427F0" w:rsidRPr="00F427F0" w:rsidRDefault="00EE6EA3" w:rsidP="00F427F0">
      <w:pPr>
        <w:pStyle w:val="Testopreformattato"/>
        <w:spacing w:after="283"/>
        <w:ind w:left="0"/>
        <w:jc w:val="left"/>
        <w:rPr>
          <w:lang w:val="en"/>
        </w:rPr>
      </w:pPr>
      <w:bookmarkStart w:id="10" w:name="tw-target-text29"/>
      <w:bookmarkEnd w:id="10"/>
      <w:r>
        <w:rPr>
          <w:rFonts w:ascii="Trebuchet MS" w:hAnsi="Trebuchet MS"/>
          <w:b/>
          <w:bCs/>
          <w:iCs/>
          <w:noProof/>
          <w:color w:val="7E93A5"/>
          <w:spacing w:val="-10"/>
          <w:sz w:val="36"/>
          <w:szCs w:val="32"/>
          <w:lang w:eastAsia="de-AT"/>
        </w:rPr>
        <w:lastRenderedPageBreak/>
        <w:t xml:space="preserve">6. </w:t>
      </w:r>
      <w:r w:rsidR="00F427F0" w:rsidRPr="00F427F0">
        <w:rPr>
          <w:rFonts w:ascii="Trebuchet MS" w:hAnsi="Trebuchet MS"/>
          <w:b/>
          <w:bCs/>
          <w:iCs/>
          <w:noProof/>
          <w:color w:val="7E93A5"/>
          <w:spacing w:val="-10"/>
          <w:sz w:val="36"/>
          <w:szCs w:val="32"/>
          <w:lang w:eastAsia="de-AT"/>
        </w:rPr>
        <w:t>RESOURCES AND WASTE</w:t>
      </w:r>
    </w:p>
    <w:p w14:paraId="0C2C1A51" w14:textId="77777777" w:rsidR="00F427F0" w:rsidRPr="00F427F0" w:rsidRDefault="00F427F0" w:rsidP="00EE6EA3">
      <w:pPr>
        <w:pStyle w:val="CE-BulletPoint1"/>
        <w:rPr>
          <w:lang w:val="en"/>
        </w:rPr>
      </w:pPr>
      <w:r>
        <w:rPr>
          <w:lang w:eastAsia="zh-CN"/>
        </w:rPr>
        <w:t>Do you use bottled water at home or at school?</w:t>
      </w:r>
    </w:p>
    <w:p w14:paraId="12FA5C50" w14:textId="77777777" w:rsidR="00F427F0" w:rsidRPr="00F427F0" w:rsidRDefault="00F427F0" w:rsidP="00EE6EA3">
      <w:pPr>
        <w:pStyle w:val="CE-BulletPoint3"/>
        <w:rPr>
          <w:lang w:val="en"/>
        </w:rPr>
      </w:pPr>
      <w:r>
        <w:rPr>
          <w:rFonts w:eastAsia="Noto Sans CJK SC Regular"/>
          <w:color w:val="323E4F"/>
          <w:lang w:eastAsia="zh-CN" w:bidi="hi-IN"/>
        </w:rPr>
        <w:t>Yes</w:t>
      </w:r>
    </w:p>
    <w:p w14:paraId="29B41619" w14:textId="77777777" w:rsidR="00F427F0" w:rsidRPr="00EE6EA3" w:rsidRDefault="00F427F0" w:rsidP="00EE6EA3">
      <w:pPr>
        <w:pStyle w:val="CE-BulletPoint3"/>
        <w:rPr>
          <w:lang w:val="en"/>
        </w:rPr>
      </w:pPr>
      <w:r>
        <w:rPr>
          <w:rFonts w:eastAsia="Noto Sans CJK SC Regular"/>
          <w:color w:val="323E4F"/>
          <w:lang w:eastAsia="zh-CN" w:bidi="hi-IN"/>
        </w:rPr>
        <w:t>No, let's drink tap water</w:t>
      </w:r>
    </w:p>
    <w:p w14:paraId="7CC076EC" w14:textId="77777777" w:rsidR="00EE6EA3" w:rsidRPr="00F427F0" w:rsidRDefault="00EE6EA3" w:rsidP="00EE6EA3">
      <w:pPr>
        <w:pStyle w:val="CE-BulletPoint3"/>
        <w:numPr>
          <w:ilvl w:val="0"/>
          <w:numId w:val="0"/>
        </w:numPr>
        <w:ind w:left="644"/>
        <w:rPr>
          <w:lang w:val="en"/>
        </w:rPr>
      </w:pPr>
    </w:p>
    <w:p w14:paraId="7E9F44A0" w14:textId="77777777" w:rsidR="00F427F0" w:rsidRPr="00F427F0" w:rsidRDefault="00F427F0" w:rsidP="00EE6EA3">
      <w:pPr>
        <w:pStyle w:val="CE-BulletPoint1"/>
        <w:rPr>
          <w:lang w:val="en"/>
        </w:rPr>
      </w:pPr>
      <w:r>
        <w:rPr>
          <w:lang w:eastAsia="zh-CN"/>
        </w:rPr>
        <w:t>Sheet sheets of paper:</w:t>
      </w:r>
    </w:p>
    <w:p w14:paraId="3F18A8EF" w14:textId="77777777" w:rsidR="00F427F0" w:rsidRPr="00F427F0" w:rsidRDefault="00F427F0" w:rsidP="00EE6EA3">
      <w:pPr>
        <w:pStyle w:val="CE-BulletPoint3"/>
        <w:rPr>
          <w:lang w:val="en"/>
        </w:rPr>
      </w:pPr>
      <w:r>
        <w:rPr>
          <w:rFonts w:eastAsia="Noto Sans CJK SC Regular"/>
          <w:lang w:eastAsia="zh-CN" w:bidi="hi-IN"/>
        </w:rPr>
        <w:t>Rarely</w:t>
      </w:r>
    </w:p>
    <w:p w14:paraId="3015A793" w14:textId="77777777" w:rsidR="00F427F0" w:rsidRPr="00F427F0" w:rsidRDefault="00F427F0" w:rsidP="00EE6EA3">
      <w:pPr>
        <w:pStyle w:val="CE-BulletPoint3"/>
        <w:rPr>
          <w:lang w:val="en"/>
        </w:rPr>
      </w:pPr>
      <w:r>
        <w:rPr>
          <w:rFonts w:eastAsia="Noto Sans CJK SC Regular"/>
          <w:lang w:eastAsia="zh-CN" w:bidi="hi-IN"/>
        </w:rPr>
        <w:t>Very often</w:t>
      </w:r>
    </w:p>
    <w:p w14:paraId="49CA8892" w14:textId="77777777" w:rsidR="00F427F0" w:rsidRPr="00EE6EA3" w:rsidRDefault="00F427F0" w:rsidP="00EE6EA3">
      <w:pPr>
        <w:pStyle w:val="CE-BulletPoint3"/>
        <w:rPr>
          <w:lang w:val="en"/>
        </w:rPr>
      </w:pPr>
      <w:r>
        <w:rPr>
          <w:rFonts w:eastAsia="Noto Sans CJK SC Regular"/>
          <w:lang w:eastAsia="zh-CN" w:bidi="hi-IN"/>
        </w:rPr>
        <w:t>Sometimes</w:t>
      </w:r>
    </w:p>
    <w:p w14:paraId="79E61E87" w14:textId="77777777" w:rsidR="00EE6EA3" w:rsidRPr="00F427F0" w:rsidRDefault="00EE6EA3" w:rsidP="00EE6EA3">
      <w:pPr>
        <w:pStyle w:val="CE-BulletPoint3"/>
        <w:numPr>
          <w:ilvl w:val="0"/>
          <w:numId w:val="0"/>
        </w:numPr>
        <w:ind w:left="644"/>
        <w:rPr>
          <w:lang w:val="en"/>
        </w:rPr>
      </w:pPr>
    </w:p>
    <w:p w14:paraId="0C2E2AEA" w14:textId="77777777" w:rsidR="00F427F0" w:rsidRPr="00F427F0" w:rsidRDefault="00F427F0" w:rsidP="00EE6EA3">
      <w:pPr>
        <w:pStyle w:val="CE-BulletPoint1"/>
        <w:rPr>
          <w:lang w:val="en"/>
        </w:rPr>
      </w:pPr>
      <w:r>
        <w:rPr>
          <w:lang w:eastAsia="zh-CN"/>
        </w:rPr>
        <w:t>Do you recycle waste such as used bottles, cans, batteries and paper?</w:t>
      </w:r>
    </w:p>
    <w:p w14:paraId="62310EE0" w14:textId="77777777" w:rsidR="00F427F0" w:rsidRPr="00F427F0" w:rsidRDefault="00F427F0" w:rsidP="00EE6EA3">
      <w:pPr>
        <w:pStyle w:val="CE-BulletPoint3"/>
        <w:rPr>
          <w:lang w:val="en"/>
        </w:rPr>
      </w:pPr>
      <w:r>
        <w:rPr>
          <w:rFonts w:eastAsia="Noto Sans CJK SC Regular"/>
          <w:lang w:eastAsia="zh-CN" w:bidi="hi-IN"/>
        </w:rPr>
        <w:t>Yes</w:t>
      </w:r>
    </w:p>
    <w:p w14:paraId="0F14863D" w14:textId="77777777" w:rsidR="00F427F0" w:rsidRPr="00EE6EA3" w:rsidRDefault="00F427F0" w:rsidP="00EE6EA3">
      <w:pPr>
        <w:pStyle w:val="CE-BulletPoint3"/>
        <w:rPr>
          <w:lang w:val="en"/>
        </w:rPr>
      </w:pPr>
      <w:r>
        <w:rPr>
          <w:rFonts w:eastAsia="Noto Sans CJK SC Regular"/>
          <w:lang w:eastAsia="zh-CN" w:bidi="hi-IN"/>
        </w:rPr>
        <w:t>No</w:t>
      </w:r>
    </w:p>
    <w:p w14:paraId="216E83FD" w14:textId="77777777" w:rsidR="00EE6EA3" w:rsidRPr="00F427F0" w:rsidRDefault="00EE6EA3" w:rsidP="00EE6EA3">
      <w:pPr>
        <w:pStyle w:val="CE-BulletPoint3"/>
        <w:numPr>
          <w:ilvl w:val="0"/>
          <w:numId w:val="0"/>
        </w:numPr>
        <w:ind w:left="644"/>
        <w:rPr>
          <w:lang w:val="en"/>
        </w:rPr>
      </w:pPr>
    </w:p>
    <w:p w14:paraId="27CA52BC" w14:textId="77777777" w:rsidR="00F427F0" w:rsidRPr="00F427F0" w:rsidRDefault="00F427F0" w:rsidP="00EE6EA3">
      <w:pPr>
        <w:pStyle w:val="CE-BulletPoint1"/>
        <w:rPr>
          <w:lang w:val="en"/>
        </w:rPr>
      </w:pPr>
      <w:r>
        <w:rPr>
          <w:lang w:eastAsia="zh-CN"/>
        </w:rPr>
        <w:t>Lamps with low energy consumption must be disposed of:</w:t>
      </w:r>
    </w:p>
    <w:p w14:paraId="17D4B743" w14:textId="77777777" w:rsidR="00F427F0" w:rsidRPr="00F427F0" w:rsidRDefault="00F427F0" w:rsidP="00EE6EA3">
      <w:pPr>
        <w:pStyle w:val="CE-BulletPoint3"/>
        <w:rPr>
          <w:lang w:val="en"/>
        </w:rPr>
      </w:pPr>
      <w:r>
        <w:rPr>
          <w:rFonts w:eastAsia="Noto Sans CJK SC Regular"/>
          <w:lang w:eastAsia="zh-CN" w:bidi="hi-IN"/>
        </w:rPr>
        <w:t>In glass waste bins</w:t>
      </w:r>
    </w:p>
    <w:p w14:paraId="56874B52" w14:textId="77777777" w:rsidR="00F427F0" w:rsidRPr="00F427F0" w:rsidRDefault="00F427F0" w:rsidP="00EE6EA3">
      <w:pPr>
        <w:pStyle w:val="CE-BulletPoint3"/>
        <w:rPr>
          <w:lang w:val="en"/>
        </w:rPr>
      </w:pPr>
      <w:r>
        <w:rPr>
          <w:rFonts w:eastAsia="Noto Sans CJK SC Regular"/>
          <w:lang w:eastAsia="zh-CN" w:bidi="hi-IN"/>
        </w:rPr>
        <w:t>In the baskets of normal waste</w:t>
      </w:r>
    </w:p>
    <w:p w14:paraId="1F617BA8" w14:textId="77777777" w:rsidR="00F427F0" w:rsidRPr="00EE6EA3" w:rsidRDefault="00F427F0" w:rsidP="00EE6EA3">
      <w:pPr>
        <w:pStyle w:val="CE-BulletPoint3"/>
        <w:rPr>
          <w:lang w:val="en"/>
        </w:rPr>
      </w:pPr>
      <w:r>
        <w:rPr>
          <w:rFonts w:eastAsia="Noto Sans CJK SC Regular"/>
          <w:lang w:eastAsia="zh-CN" w:bidi="hi-IN"/>
        </w:rPr>
        <w:t>In stores, or in any other collection system dedicated to waste of electrical and electronic equipment</w:t>
      </w:r>
    </w:p>
    <w:p w14:paraId="79D1A0F6" w14:textId="77777777" w:rsidR="00EE6EA3" w:rsidRPr="00F427F0" w:rsidRDefault="00EE6EA3" w:rsidP="00EE6EA3">
      <w:pPr>
        <w:pStyle w:val="CE-BulletPoint3"/>
        <w:numPr>
          <w:ilvl w:val="0"/>
          <w:numId w:val="0"/>
        </w:numPr>
        <w:ind w:left="644"/>
        <w:rPr>
          <w:lang w:val="en"/>
        </w:rPr>
      </w:pPr>
    </w:p>
    <w:p w14:paraId="7A1901C3" w14:textId="77777777" w:rsidR="00F427F0" w:rsidRPr="00F427F0" w:rsidRDefault="00F427F0" w:rsidP="00EE6EA3">
      <w:pPr>
        <w:pStyle w:val="CE-BulletPoint1"/>
        <w:rPr>
          <w:lang w:val="en"/>
        </w:rPr>
      </w:pPr>
      <w:r>
        <w:rPr>
          <w:lang w:eastAsia="zh-CN"/>
        </w:rPr>
        <w:t>When you wash at home, you usually do:</w:t>
      </w:r>
    </w:p>
    <w:p w14:paraId="2C65948C" w14:textId="77777777" w:rsidR="00F427F0" w:rsidRPr="00F427F0" w:rsidRDefault="00F427F0" w:rsidP="00EE6EA3">
      <w:pPr>
        <w:pStyle w:val="CE-BulletPoint3"/>
        <w:rPr>
          <w:lang w:val="en"/>
        </w:rPr>
      </w:pPr>
      <w:r>
        <w:rPr>
          <w:rFonts w:eastAsia="Noto Sans CJK SC Regular"/>
          <w:lang w:eastAsia="zh-CN" w:bidi="hi-IN"/>
        </w:rPr>
        <w:t>A bathroom</w:t>
      </w:r>
    </w:p>
    <w:p w14:paraId="50007854" w14:textId="77777777" w:rsidR="00F427F0" w:rsidRPr="00F427F0" w:rsidRDefault="00F427F0" w:rsidP="00EE6EA3">
      <w:pPr>
        <w:pStyle w:val="CE-BulletPoint3"/>
        <w:rPr>
          <w:lang w:val="en"/>
        </w:rPr>
      </w:pPr>
      <w:r>
        <w:rPr>
          <w:rFonts w:eastAsia="Noto Sans CJK SC Regular"/>
          <w:lang w:eastAsia="zh-CN" w:bidi="hi-IN"/>
        </w:rPr>
        <w:t>A long shower</w:t>
      </w:r>
    </w:p>
    <w:p w14:paraId="3D151492" w14:textId="77777777" w:rsidR="00F427F0" w:rsidRPr="00EE6EA3" w:rsidRDefault="00F427F0" w:rsidP="00EE6EA3">
      <w:pPr>
        <w:pStyle w:val="CE-BulletPoint3"/>
        <w:rPr>
          <w:lang w:val="en"/>
        </w:rPr>
      </w:pPr>
      <w:r>
        <w:rPr>
          <w:rFonts w:eastAsia="Noto Sans CJK SC Regular"/>
          <w:lang w:eastAsia="zh-CN" w:bidi="hi-IN"/>
        </w:rPr>
        <w:t>A short shower, closing the tap while soaping</w:t>
      </w:r>
    </w:p>
    <w:p w14:paraId="6CC2E7A6" w14:textId="77777777" w:rsidR="00EE6EA3" w:rsidRPr="00F427F0" w:rsidRDefault="00EE6EA3" w:rsidP="00EE6EA3">
      <w:pPr>
        <w:pStyle w:val="CE-BulletPoint3"/>
        <w:numPr>
          <w:ilvl w:val="0"/>
          <w:numId w:val="0"/>
        </w:numPr>
        <w:ind w:left="644"/>
        <w:rPr>
          <w:lang w:val="en"/>
        </w:rPr>
      </w:pPr>
    </w:p>
    <w:p w14:paraId="0C3DB781" w14:textId="77777777" w:rsidR="00F427F0" w:rsidRPr="00F427F0" w:rsidRDefault="00F427F0" w:rsidP="00EE6EA3">
      <w:pPr>
        <w:pStyle w:val="CE-BulletPoint1"/>
        <w:rPr>
          <w:lang w:val="en"/>
        </w:rPr>
      </w:pPr>
      <w:r>
        <w:rPr>
          <w:lang w:eastAsia="zh-CN"/>
        </w:rPr>
        <w:t>While brushing your teeth, dishes or other ... it is necessary:</w:t>
      </w:r>
    </w:p>
    <w:p w14:paraId="36B58E6E" w14:textId="77777777" w:rsidR="00F427F0" w:rsidRPr="00F427F0" w:rsidRDefault="00F427F0" w:rsidP="00EE6EA3">
      <w:pPr>
        <w:pStyle w:val="CE-BulletPoint3"/>
        <w:rPr>
          <w:lang w:val="en"/>
        </w:rPr>
      </w:pPr>
      <w:r>
        <w:rPr>
          <w:rFonts w:eastAsia="Noto Sans CJK SC Regular"/>
          <w:lang w:eastAsia="zh-CN" w:bidi="hi-IN"/>
        </w:rPr>
        <w:t>Allow the water to flow</w:t>
      </w:r>
    </w:p>
    <w:p w14:paraId="6E25DF22" w14:textId="77777777" w:rsidR="00F427F0" w:rsidRPr="00F427F0" w:rsidRDefault="00F427F0" w:rsidP="00EE6EA3">
      <w:pPr>
        <w:pStyle w:val="CE-BulletPoint3"/>
        <w:rPr>
          <w:lang w:val="en"/>
        </w:rPr>
      </w:pPr>
      <w:r>
        <w:rPr>
          <w:rFonts w:eastAsia="Noto Sans CJK SC Regular"/>
          <w:lang w:eastAsia="zh-CN" w:bidi="hi-IN"/>
        </w:rPr>
        <w:t>Close the tap when not using water</w:t>
      </w:r>
    </w:p>
    <w:p w14:paraId="3DEE1F00" w14:textId="77777777" w:rsidR="00F427F0" w:rsidRDefault="00F427F0" w:rsidP="00F427F0">
      <w:pPr>
        <w:pStyle w:val="Testopreformattato"/>
        <w:spacing w:after="283"/>
        <w:ind w:left="0"/>
        <w:jc w:val="left"/>
        <w:rPr>
          <w:rFonts w:ascii="Ubuntu" w:hAnsi="Ubuntu" w:cs="Ubuntu"/>
          <w:b/>
          <w:bCs/>
          <w:color w:val="000000"/>
          <w:kern w:val="1"/>
          <w:sz w:val="24"/>
          <w:szCs w:val="24"/>
          <w:lang w:val="en-US" w:eastAsia="zh-CN"/>
        </w:rPr>
      </w:pPr>
    </w:p>
    <w:p w14:paraId="73282262" w14:textId="77777777" w:rsidR="00F427F0" w:rsidRDefault="00F427F0" w:rsidP="00F427F0">
      <w:pPr>
        <w:ind w:left="0"/>
        <w:rPr>
          <w:rFonts w:ascii="Ubuntu" w:eastAsia="Noto Sans CJK SC Regular" w:hAnsi="Ubuntu" w:cs="Ubuntu"/>
          <w:b/>
          <w:bCs/>
          <w:color w:val="FF3333"/>
          <w:kern w:val="1"/>
          <w:sz w:val="30"/>
          <w:szCs w:val="30"/>
          <w:lang w:val="en-US" w:eastAsia="zh-CN" w:bidi="hi-IN"/>
        </w:rPr>
      </w:pPr>
    </w:p>
    <w:p w14:paraId="65BBEC35" w14:textId="77777777" w:rsidR="00F427F0" w:rsidRDefault="00F427F0" w:rsidP="00F427F0">
      <w:pPr>
        <w:ind w:left="0"/>
        <w:rPr>
          <w:rFonts w:ascii="Ubuntu" w:eastAsia="Noto Sans CJK SC Regular" w:hAnsi="Ubuntu" w:cs="Ubuntu"/>
          <w:b/>
          <w:bCs/>
          <w:color w:val="FF3333"/>
          <w:kern w:val="1"/>
          <w:sz w:val="24"/>
          <w:szCs w:val="24"/>
          <w:lang w:val="en-US" w:eastAsia="zh-CN" w:bidi="hi-IN"/>
        </w:rPr>
      </w:pPr>
    </w:p>
    <w:p w14:paraId="75618897" w14:textId="77777777" w:rsidR="00F427F0" w:rsidRDefault="00F427F0" w:rsidP="00F427F0">
      <w:pPr>
        <w:rPr>
          <w:rFonts w:ascii="Ubuntu" w:hAnsi="Ubuntu" w:cs="Ubuntu"/>
          <w:sz w:val="24"/>
          <w:szCs w:val="24"/>
        </w:rPr>
      </w:pPr>
    </w:p>
    <w:p w14:paraId="39C1F2CE" w14:textId="77777777" w:rsidR="00F427F0" w:rsidRDefault="00F427F0" w:rsidP="00F427F0">
      <w:pPr>
        <w:rPr>
          <w:rFonts w:ascii="Ubuntu" w:hAnsi="Ubuntu" w:cs="Ubuntu"/>
          <w:b/>
          <w:bCs/>
          <w:color w:val="FF3333"/>
          <w:sz w:val="30"/>
          <w:szCs w:val="30"/>
        </w:rPr>
      </w:pPr>
    </w:p>
    <w:p w14:paraId="608C9CAE" w14:textId="77777777" w:rsidR="002D20E2" w:rsidRPr="00F427F0" w:rsidRDefault="002D20E2" w:rsidP="006E5E1B">
      <w:pPr>
        <w:pStyle w:val="CE-StandardText"/>
        <w:rPr>
          <w:lang w:val="de-AT"/>
        </w:rPr>
      </w:pPr>
    </w:p>
    <w:p w14:paraId="0D63A2DE" w14:textId="77777777" w:rsidR="002D20E2" w:rsidRPr="002D20E2" w:rsidRDefault="002D20E2" w:rsidP="006E5E1B">
      <w:pPr>
        <w:pStyle w:val="CE-StandardText"/>
        <w:rPr>
          <w:lang w:val="en"/>
        </w:rPr>
      </w:pPr>
    </w:p>
    <w:p w14:paraId="426BE874" w14:textId="77777777" w:rsidR="002D20E2" w:rsidRPr="002D20E2" w:rsidRDefault="002D20E2" w:rsidP="006E5E1B">
      <w:pPr>
        <w:pStyle w:val="CE-StandardText"/>
        <w:rPr>
          <w:lang w:val="en"/>
        </w:rPr>
      </w:pPr>
    </w:p>
    <w:p w14:paraId="40C180C2" w14:textId="77777777" w:rsidR="00E552CC" w:rsidRPr="002D20E2" w:rsidRDefault="00E552CC" w:rsidP="006E5E1B">
      <w:pPr>
        <w:pStyle w:val="CE-StandardText"/>
        <w:rPr>
          <w:lang w:val="en"/>
        </w:rPr>
      </w:pPr>
    </w:p>
    <w:p w14:paraId="5A756B6A" w14:textId="77777777" w:rsidR="006F6413" w:rsidRPr="002D20E2" w:rsidRDefault="006F6413" w:rsidP="006E5E1B">
      <w:pPr>
        <w:pStyle w:val="CE-StandardText"/>
        <w:rPr>
          <w:lang w:val="en"/>
        </w:rPr>
      </w:pPr>
    </w:p>
    <w:sectPr w:rsidR="006F6413" w:rsidRPr="002D20E2" w:rsidSect="00AC7F08">
      <w:headerReference w:type="default" r:id="rId9"/>
      <w:footerReference w:type="default" r:id="rId10"/>
      <w:headerReference w:type="first" r:id="rId11"/>
      <w:footerReference w:type="first" r:id="rId12"/>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42726" w14:textId="77777777" w:rsidR="003B1252" w:rsidRDefault="003B1252" w:rsidP="00877C37">
      <w:r>
        <w:separator/>
      </w:r>
    </w:p>
    <w:p w14:paraId="07DE9D2C" w14:textId="77777777" w:rsidR="003B1252" w:rsidRDefault="003B1252"/>
    <w:p w14:paraId="02405597" w14:textId="77777777" w:rsidR="003B1252" w:rsidRDefault="003B1252"/>
    <w:p w14:paraId="79202299" w14:textId="77777777" w:rsidR="003B1252" w:rsidRDefault="003B1252"/>
  </w:endnote>
  <w:endnote w:type="continuationSeparator" w:id="0">
    <w:p w14:paraId="7A25DC05" w14:textId="77777777" w:rsidR="003B1252" w:rsidRDefault="003B1252" w:rsidP="00877C37">
      <w:r>
        <w:continuationSeparator/>
      </w:r>
    </w:p>
    <w:p w14:paraId="1976B3BD" w14:textId="77777777" w:rsidR="003B1252" w:rsidRDefault="003B1252"/>
    <w:p w14:paraId="79DA2050" w14:textId="77777777" w:rsidR="003B1252" w:rsidRDefault="003B1252"/>
    <w:p w14:paraId="4016A848" w14:textId="77777777" w:rsidR="003B1252" w:rsidRDefault="003B1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01"/>
    <w:family w:val="auto"/>
    <w:pitch w:val="default"/>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charset w:val="00"/>
    <w:family w:val="auto"/>
    <w:pitch w:val="variable"/>
    <w:sig w:usb0="60000287" w:usb1="00000001" w:usb2="00000000" w:usb3="00000000" w:csb0="0000019F" w:csb1="00000000"/>
  </w:font>
  <w:font w:name="Noto Sans CJK SC Regular">
    <w:charset w:val="01"/>
    <w:family w:val="auto"/>
    <w:pitch w:val="variable"/>
  </w:font>
  <w:font w:name="Ubuntu">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D6E9F" w14:textId="77777777" w:rsidR="00006B36" w:rsidRPr="00E31FF3" w:rsidRDefault="00006B36"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142C71" w:rsidRPr="00142C71">
      <w:rPr>
        <w:b w:val="0"/>
        <w:noProof/>
        <w:sz w:val="17"/>
        <w:szCs w:val="17"/>
        <w:lang w:val="de-DE"/>
      </w:rPr>
      <w:t>1</w:t>
    </w:r>
    <w:r w:rsidRPr="00E31FF3">
      <w:rPr>
        <w:b w:val="0"/>
        <w:sz w:val="17"/>
        <w:szCs w:val="17"/>
      </w:rPr>
      <w:fldChar w:fldCharType="end"/>
    </w:r>
  </w:p>
  <w:p w14:paraId="10A9C15A" w14:textId="77777777" w:rsidR="00006B36" w:rsidRDefault="00006B36" w:rsidP="00DA073A">
    <w:pPr>
      <w:pStyle w:val="Pidipagina"/>
      <w:tabs>
        <w:tab w:val="clear" w:pos="4536"/>
        <w:tab w:val="clear" w:pos="9072"/>
      </w:tabs>
      <w:ind w:left="0" w:right="-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3D2EA" w14:textId="77777777" w:rsidR="00006B36" w:rsidRDefault="00006B36">
    <w:pPr>
      <w:pStyle w:val="Pidipagina"/>
    </w:pPr>
    <w:r>
      <w:rPr>
        <w:lang w:val="it-IT" w:eastAsia="it-IT"/>
      </w:rPr>
      <mc:AlternateContent>
        <mc:Choice Requires="wps">
          <w:drawing>
            <wp:anchor distT="0" distB="0" distL="114300" distR="114300" simplePos="0" relativeHeight="251659776" behindDoc="1" locked="0" layoutInCell="1" allowOverlap="1" wp14:anchorId="45BC76B3" wp14:editId="6A229308">
              <wp:simplePos x="0" y="0"/>
              <wp:positionH relativeFrom="column">
                <wp:posOffset>-720090</wp:posOffset>
              </wp:positionH>
              <wp:positionV relativeFrom="paragraph">
                <wp:posOffset>-2377440</wp:posOffset>
              </wp:positionV>
              <wp:extent cx="7562850" cy="2619375"/>
              <wp:effectExtent l="0" t="0" r="0" b="9525"/>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1599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37B4DB6" id="Rechteck 7" o:spid="_x0000_s1026" style="position:absolute;margin-left:-56.7pt;margin-top:-187.2pt;width:595.5pt;height:20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" fillcolor="#159961" stroked="f" strokeweight="2p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C8AB5" w14:textId="77777777" w:rsidR="003B1252" w:rsidRPr="007F69D3" w:rsidRDefault="003B1252" w:rsidP="007F69D3">
      <w:pPr>
        <w:spacing w:before="0" w:line="240" w:lineRule="auto"/>
        <w:ind w:left="0" w:right="340"/>
        <w:jc w:val="left"/>
      </w:pPr>
      <w:r>
        <w:separator/>
      </w:r>
    </w:p>
  </w:footnote>
  <w:footnote w:type="continuationSeparator" w:id="0">
    <w:p w14:paraId="5A01CD56" w14:textId="77777777" w:rsidR="003B1252" w:rsidRDefault="003B1252" w:rsidP="00924079">
      <w:pPr>
        <w:ind w:left="0"/>
      </w:pPr>
      <w:r>
        <w:continuationSeparator/>
      </w:r>
    </w:p>
    <w:p w14:paraId="122F4FEF" w14:textId="77777777" w:rsidR="003B1252" w:rsidRDefault="003B1252" w:rsidP="00C12DFF">
      <w:pPr>
        <w:ind w:left="0"/>
      </w:pPr>
    </w:p>
  </w:footnote>
  <w:footnote w:type="continuationNotice" w:id="1">
    <w:p w14:paraId="576338A4" w14:textId="77777777" w:rsidR="003B1252" w:rsidRDefault="003B1252" w:rsidP="00C12DFF">
      <w:pPr>
        <w:ind w:left="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38D77" w14:textId="77777777" w:rsidR="00006B36" w:rsidRPr="00C8321B" w:rsidRDefault="00006B36" w:rsidP="00C8321B">
    <w:pPr>
      <w:pStyle w:val="Intestazione"/>
      <w:jc w:val="center"/>
    </w:pPr>
    <w:r>
      <w:rPr>
        <w:noProof/>
        <w:lang w:val="it-IT" w:eastAsia="it-IT"/>
      </w:rPr>
      <w:drawing>
        <wp:anchor distT="0" distB="0" distL="114300" distR="114300" simplePos="0" relativeHeight="251655680" behindDoc="1" locked="0" layoutInCell="1" allowOverlap="1" wp14:anchorId="6FA92974" wp14:editId="47A83FC6">
          <wp:simplePos x="0" y="0"/>
          <wp:positionH relativeFrom="column">
            <wp:posOffset>-386715</wp:posOffset>
          </wp:positionH>
          <wp:positionV relativeFrom="paragraph">
            <wp:posOffset>9525</wp:posOffset>
          </wp:positionV>
          <wp:extent cx="6917055" cy="1439545"/>
          <wp:effectExtent l="19050" t="0" r="0" b="0"/>
          <wp:wrapNone/>
          <wp:docPr id="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srcRect/>
                  <a:stretch>
                    <a:fillRect/>
                  </a:stretch>
                </pic:blipFill>
                <pic:spPr bwMode="auto">
                  <a:xfrm>
                    <a:off x="0" y="0"/>
                    <a:ext cx="6917055" cy="1439545"/>
                  </a:xfrm>
                  <a:prstGeom prst="rect">
                    <a:avLst/>
                  </a:prstGeom>
                  <a:noFill/>
                  <a:ln w="9525">
                    <a:noFill/>
                    <a:miter lim="800000"/>
                    <a:headEnd/>
                    <a:tailEnd/>
                  </a:ln>
                </pic:spPr>
              </pic:pic>
            </a:graphicData>
          </a:graphic>
        </wp:anchor>
      </w:drawing>
    </w:r>
  </w:p>
  <w:p w14:paraId="6656D45D" w14:textId="77777777" w:rsidR="00006B36" w:rsidRDefault="00006B36">
    <w:r>
      <w:rPr>
        <w:noProof/>
        <w:lang w:val="it-IT" w:eastAsia="it-IT"/>
      </w:rPr>
      <w:drawing>
        <wp:anchor distT="0" distB="0" distL="114300" distR="114300" simplePos="0" relativeHeight="251658752" behindDoc="1" locked="0" layoutInCell="1" allowOverlap="1" wp14:anchorId="1CA379DB" wp14:editId="468681C0">
          <wp:simplePos x="0" y="0"/>
          <wp:positionH relativeFrom="column">
            <wp:posOffset>-76835</wp:posOffset>
          </wp:positionH>
          <wp:positionV relativeFrom="paragraph">
            <wp:posOffset>71120</wp:posOffset>
          </wp:positionV>
          <wp:extent cx="2010410" cy="747395"/>
          <wp:effectExtent l="19050" t="0" r="8890" b="0"/>
          <wp:wrapTight wrapText="bothSides">
            <wp:wrapPolygon edited="0">
              <wp:start x="-205" y="0"/>
              <wp:lineTo x="-205" y="20921"/>
              <wp:lineTo x="21696" y="20921"/>
              <wp:lineTo x="21696" y="0"/>
              <wp:lineTo x="-205" y="0"/>
            </wp:wrapPolygon>
          </wp:wrapTight>
          <wp:docPr id="9"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2"/>
                  <a:srcRect/>
                  <a:stretch>
                    <a:fillRect/>
                  </a:stretch>
                </pic:blipFill>
                <pic:spPr bwMode="auto">
                  <a:xfrm>
                    <a:off x="0" y="0"/>
                    <a:ext cx="2010410" cy="747395"/>
                  </a:xfrm>
                  <a:prstGeom prst="rect">
                    <a:avLst/>
                  </a:prstGeom>
                  <a:noFill/>
                  <a:ln w="9525">
                    <a:noFill/>
                    <a:miter lim="800000"/>
                    <a:headEnd/>
                    <a:tailEnd/>
                  </a:ln>
                </pic:spPr>
              </pic:pic>
            </a:graphicData>
          </a:graphic>
        </wp:anchor>
      </w:drawing>
    </w:r>
    <w:r>
      <w:rPr>
        <w:noProof/>
        <w:lang w:val="it-IT" w:eastAsia="it-IT"/>
      </w:rPr>
      <w:drawing>
        <wp:anchor distT="0" distB="0" distL="114300" distR="114300" simplePos="0" relativeHeight="251656704" behindDoc="0" locked="0" layoutInCell="1" allowOverlap="1" wp14:anchorId="312C8F9F" wp14:editId="158E9DAE">
          <wp:simplePos x="0" y="0"/>
          <wp:positionH relativeFrom="column">
            <wp:posOffset>5669280</wp:posOffset>
          </wp:positionH>
          <wp:positionV relativeFrom="paragraph">
            <wp:posOffset>127000</wp:posOffset>
          </wp:positionV>
          <wp:extent cx="638175" cy="638175"/>
          <wp:effectExtent l="19050" t="0" r="9525" b="0"/>
          <wp:wrapNone/>
          <wp:docPr id="1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3"/>
                  <a:srcRect/>
                  <a:stretch>
                    <a:fillRect/>
                  </a:stretch>
                </pic:blipFill>
                <pic:spPr bwMode="auto">
                  <a:xfrm>
                    <a:off x="0" y="0"/>
                    <a:ext cx="638175" cy="638175"/>
                  </a:xfrm>
                  <a:prstGeom prst="rect">
                    <a:avLst/>
                  </a:prstGeom>
                  <a:noFill/>
                  <a:ln w="9525">
                    <a:noFill/>
                    <a:miter lim="800000"/>
                    <a:headEnd/>
                    <a:tailEnd/>
                  </a:ln>
                </pic:spPr>
              </pic:pic>
            </a:graphicData>
          </a:graphic>
        </wp:anchor>
      </w:drawing>
    </w:r>
  </w:p>
  <w:p w14:paraId="2C1DCE3A" w14:textId="77777777" w:rsidR="00006B36" w:rsidRDefault="00006B36" w:rsidP="00DE6927"/>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6E962" w14:textId="77777777" w:rsidR="00006B36" w:rsidRDefault="00006B36" w:rsidP="00D41EE5">
    <w:pPr>
      <w:pStyle w:val="Intestazione"/>
      <w:ind w:left="-1559"/>
    </w:pPr>
    <w:r>
      <w:rPr>
        <w:noProof/>
        <w:lang w:val="it-IT" w:eastAsia="it-IT"/>
      </w:rPr>
      <w:drawing>
        <wp:anchor distT="0" distB="0" distL="114300" distR="114300" simplePos="0" relativeHeight="251657728" behindDoc="1" locked="0" layoutInCell="1" allowOverlap="1" wp14:anchorId="1B43EAAA" wp14:editId="178E360E">
          <wp:simplePos x="0" y="0"/>
          <wp:positionH relativeFrom="column">
            <wp:posOffset>-66040</wp:posOffset>
          </wp:positionH>
          <wp:positionV relativeFrom="paragraph">
            <wp:posOffset>423545</wp:posOffset>
          </wp:positionV>
          <wp:extent cx="2397125" cy="891540"/>
          <wp:effectExtent l="19050" t="0" r="3175" b="0"/>
          <wp:wrapTight wrapText="bothSides">
            <wp:wrapPolygon edited="0">
              <wp:start x="-172" y="0"/>
              <wp:lineTo x="-172" y="21231"/>
              <wp:lineTo x="21629" y="21231"/>
              <wp:lineTo x="21629" y="0"/>
              <wp:lineTo x="-172" y="0"/>
            </wp:wrapPolygon>
          </wp:wrapTight>
          <wp:docPr id="11"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1"/>
                  <a:srcRect/>
                  <a:stretch>
                    <a:fillRect/>
                  </a:stretch>
                </pic:blipFill>
                <pic:spPr bwMode="auto">
                  <a:xfrm>
                    <a:off x="0" y="0"/>
                    <a:ext cx="2397125" cy="8915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bullet"/>
      <w:lvlText w:val=""/>
      <w:lvlJc w:val="left"/>
      <w:pPr>
        <w:tabs>
          <w:tab w:val="num" w:pos="643"/>
        </w:tabs>
        <w:ind w:left="643" w:hanging="360"/>
      </w:pPr>
      <w:rPr>
        <w:rFonts w:ascii="Symbol" w:hAnsi="Symbol" w:cs="Symbol"/>
      </w:rPr>
    </w:lvl>
    <w:lvl w:ilvl="1">
      <w:start w:val="1"/>
      <w:numFmt w:val="bullet"/>
      <w:lvlText w:val="◦"/>
      <w:lvlJc w:val="left"/>
      <w:pPr>
        <w:tabs>
          <w:tab w:val="num" w:pos="1003"/>
        </w:tabs>
        <w:ind w:left="1003" w:hanging="360"/>
      </w:pPr>
      <w:rPr>
        <w:rFonts w:ascii="OpenSymbol" w:hAnsi="OpenSymbol" w:cs="OpenSymbol"/>
      </w:rPr>
    </w:lvl>
    <w:lvl w:ilvl="2">
      <w:start w:val="1"/>
      <w:numFmt w:val="bullet"/>
      <w:lvlText w:val="▪"/>
      <w:lvlJc w:val="left"/>
      <w:pPr>
        <w:tabs>
          <w:tab w:val="num" w:pos="1363"/>
        </w:tabs>
        <w:ind w:left="1363" w:hanging="360"/>
      </w:pPr>
      <w:rPr>
        <w:rFonts w:ascii="OpenSymbol" w:hAnsi="OpenSymbol" w:cs="OpenSymbol"/>
      </w:rPr>
    </w:lvl>
    <w:lvl w:ilvl="3">
      <w:start w:val="1"/>
      <w:numFmt w:val="bullet"/>
      <w:lvlText w:val=""/>
      <w:lvlJc w:val="left"/>
      <w:pPr>
        <w:tabs>
          <w:tab w:val="num" w:pos="1723"/>
        </w:tabs>
        <w:ind w:left="1723" w:hanging="360"/>
      </w:pPr>
      <w:rPr>
        <w:rFonts w:ascii="Symbol" w:hAnsi="Symbol" w:cs="Symbol"/>
      </w:rPr>
    </w:lvl>
    <w:lvl w:ilvl="4">
      <w:start w:val="1"/>
      <w:numFmt w:val="bullet"/>
      <w:lvlText w:val="◦"/>
      <w:lvlJc w:val="left"/>
      <w:pPr>
        <w:tabs>
          <w:tab w:val="num" w:pos="2083"/>
        </w:tabs>
        <w:ind w:left="2083" w:hanging="360"/>
      </w:pPr>
      <w:rPr>
        <w:rFonts w:ascii="OpenSymbol" w:hAnsi="OpenSymbol" w:cs="OpenSymbol"/>
      </w:rPr>
    </w:lvl>
    <w:lvl w:ilvl="5">
      <w:start w:val="1"/>
      <w:numFmt w:val="bullet"/>
      <w:lvlText w:val="▪"/>
      <w:lvlJc w:val="left"/>
      <w:pPr>
        <w:tabs>
          <w:tab w:val="num" w:pos="2443"/>
        </w:tabs>
        <w:ind w:left="2443" w:hanging="360"/>
      </w:pPr>
      <w:rPr>
        <w:rFonts w:ascii="OpenSymbol" w:hAnsi="OpenSymbol" w:cs="OpenSymbol"/>
      </w:rPr>
    </w:lvl>
    <w:lvl w:ilvl="6">
      <w:start w:val="1"/>
      <w:numFmt w:val="bullet"/>
      <w:lvlText w:val=""/>
      <w:lvlJc w:val="left"/>
      <w:pPr>
        <w:tabs>
          <w:tab w:val="num" w:pos="2803"/>
        </w:tabs>
        <w:ind w:left="2803" w:hanging="360"/>
      </w:pPr>
      <w:rPr>
        <w:rFonts w:ascii="Symbol" w:hAnsi="Symbol" w:cs="Symbol"/>
      </w:rPr>
    </w:lvl>
    <w:lvl w:ilvl="7">
      <w:start w:val="1"/>
      <w:numFmt w:val="bullet"/>
      <w:lvlText w:val="◦"/>
      <w:lvlJc w:val="left"/>
      <w:pPr>
        <w:tabs>
          <w:tab w:val="num" w:pos="3163"/>
        </w:tabs>
        <w:ind w:left="3163" w:hanging="360"/>
      </w:pPr>
      <w:rPr>
        <w:rFonts w:ascii="OpenSymbol" w:hAnsi="OpenSymbol" w:cs="OpenSymbol"/>
      </w:rPr>
    </w:lvl>
    <w:lvl w:ilvl="8">
      <w:start w:val="1"/>
      <w:numFmt w:val="bullet"/>
      <w:lvlText w:val="▪"/>
      <w:lvlJc w:val="left"/>
      <w:pPr>
        <w:tabs>
          <w:tab w:val="num" w:pos="3523"/>
        </w:tabs>
        <w:ind w:left="3523" w:hanging="360"/>
      </w:pPr>
      <w:rPr>
        <w:rFonts w:ascii="OpenSymbol" w:hAnsi="OpenSymbol" w:cs="Open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4">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5">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6">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7">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8">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nsid w:val="24C01312"/>
    <w:multiLevelType w:val="multilevel"/>
    <w:tmpl w:val="99223750"/>
    <w:numStyleLink w:val="CE-HeadNumbering"/>
  </w:abstractNum>
  <w:abstractNum w:abstractNumId="10">
    <w:nsid w:val="25A84ACE"/>
    <w:multiLevelType w:val="hybridMultilevel"/>
    <w:tmpl w:val="7F80D9AC"/>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E24613E"/>
    <w:multiLevelType w:val="hybridMultilevel"/>
    <w:tmpl w:val="3B186FC2"/>
    <w:lvl w:ilvl="0" w:tplc="6316D04E">
      <w:start w:val="1"/>
      <w:numFmt w:val="decimal"/>
      <w:pStyle w:val="Titolo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3">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4">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8">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nsid w:val="4671134E"/>
    <w:multiLevelType w:val="hybridMultilevel"/>
    <w:tmpl w:val="5DECBA00"/>
    <w:lvl w:ilvl="0" w:tplc="0407000F">
      <w:start w:val="1"/>
      <w:numFmt w:val="upperLetter"/>
      <w:pStyle w:val="Titolo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2">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7">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28">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9">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3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2">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num w:numId="1">
    <w:abstractNumId w:val="28"/>
  </w:num>
  <w:num w:numId="2">
    <w:abstractNumId w:val="29"/>
  </w:num>
  <w:num w:numId="3">
    <w:abstractNumId w:val="4"/>
  </w:num>
  <w:num w:numId="4">
    <w:abstractNumId w:val="31"/>
  </w:num>
  <w:num w:numId="5">
    <w:abstractNumId w:val="25"/>
  </w:num>
  <w:num w:numId="6">
    <w:abstractNumId w:val="16"/>
  </w:num>
  <w:num w:numId="7">
    <w:abstractNumId w:val="20"/>
  </w:num>
  <w:num w:numId="8">
    <w:abstractNumId w:val="23"/>
  </w:num>
  <w:num w:numId="9">
    <w:abstractNumId w:val="5"/>
  </w:num>
  <w:num w:numId="10">
    <w:abstractNumId w:val="26"/>
  </w:num>
  <w:num w:numId="11">
    <w:abstractNumId w:val="21"/>
  </w:num>
  <w:num w:numId="12">
    <w:abstractNumId w:val="12"/>
  </w:num>
  <w:num w:numId="13">
    <w:abstractNumId w:val="15"/>
  </w:num>
  <w:num w:numId="14">
    <w:abstractNumId w:val="3"/>
  </w:num>
  <w:num w:numId="15">
    <w:abstractNumId w:val="18"/>
  </w:num>
  <w:num w:numId="16">
    <w:abstractNumId w:val="11"/>
  </w:num>
  <w:num w:numId="17">
    <w:abstractNumId w:val="14"/>
  </w:num>
  <w:num w:numId="18">
    <w:abstractNumId w:val="30"/>
  </w:num>
  <w:num w:numId="19">
    <w:abstractNumId w:val="6"/>
  </w:num>
  <w:num w:numId="20">
    <w:abstractNumId w:val="22"/>
  </w:num>
  <w:num w:numId="21">
    <w:abstractNumId w:val="7"/>
  </w:num>
  <w:num w:numId="22">
    <w:abstractNumId w:val="32"/>
  </w:num>
  <w:num w:numId="23">
    <w:abstractNumId w:val="27"/>
  </w:num>
  <w:num w:numId="24">
    <w:abstractNumId w:val="17"/>
  </w:num>
  <w:num w:numId="25">
    <w:abstractNumId w:val="8"/>
  </w:num>
  <w:num w:numId="26">
    <w:abstractNumId w:val="9"/>
  </w:num>
  <w:num w:numId="27">
    <w:abstractNumId w:val="13"/>
  </w:num>
  <w:num w:numId="28">
    <w:abstractNumId w:val="19"/>
  </w:num>
  <w:num w:numId="29">
    <w:abstractNumId w:val="24"/>
  </w:num>
  <w:num w:numId="30">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E1"/>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B36"/>
    <w:rsid w:val="00006FB6"/>
    <w:rsid w:val="00007DBB"/>
    <w:rsid w:val="00010938"/>
    <w:rsid w:val="00010DE5"/>
    <w:rsid w:val="00010E49"/>
    <w:rsid w:val="00010F10"/>
    <w:rsid w:val="0001340E"/>
    <w:rsid w:val="00013D79"/>
    <w:rsid w:val="0001457B"/>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703"/>
    <w:rsid w:val="00047BB8"/>
    <w:rsid w:val="0005065E"/>
    <w:rsid w:val="00050E62"/>
    <w:rsid w:val="000511C2"/>
    <w:rsid w:val="00051533"/>
    <w:rsid w:val="00051D5A"/>
    <w:rsid w:val="0005245F"/>
    <w:rsid w:val="00052487"/>
    <w:rsid w:val="000526B3"/>
    <w:rsid w:val="000531EB"/>
    <w:rsid w:val="00053D6C"/>
    <w:rsid w:val="00053DAC"/>
    <w:rsid w:val="000549A8"/>
    <w:rsid w:val="00055229"/>
    <w:rsid w:val="0005651B"/>
    <w:rsid w:val="00056BAE"/>
    <w:rsid w:val="00056D27"/>
    <w:rsid w:val="0005729C"/>
    <w:rsid w:val="00060902"/>
    <w:rsid w:val="00060C01"/>
    <w:rsid w:val="00062D2C"/>
    <w:rsid w:val="00062EBF"/>
    <w:rsid w:val="00063313"/>
    <w:rsid w:val="00063D14"/>
    <w:rsid w:val="00064141"/>
    <w:rsid w:val="00064A8C"/>
    <w:rsid w:val="000651A7"/>
    <w:rsid w:val="0006634E"/>
    <w:rsid w:val="00066780"/>
    <w:rsid w:val="00066B79"/>
    <w:rsid w:val="000715FC"/>
    <w:rsid w:val="00071DCD"/>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854"/>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1D9B"/>
    <w:rsid w:val="000D2038"/>
    <w:rsid w:val="000D2521"/>
    <w:rsid w:val="000D37DC"/>
    <w:rsid w:val="000D52D4"/>
    <w:rsid w:val="000D5BF6"/>
    <w:rsid w:val="000D77A4"/>
    <w:rsid w:val="000D7AB7"/>
    <w:rsid w:val="000E14C7"/>
    <w:rsid w:val="000E1925"/>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0165"/>
    <w:rsid w:val="00100FDE"/>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2C71"/>
    <w:rsid w:val="00143532"/>
    <w:rsid w:val="00143CCB"/>
    <w:rsid w:val="001442F5"/>
    <w:rsid w:val="0014488E"/>
    <w:rsid w:val="001454AA"/>
    <w:rsid w:val="001454E7"/>
    <w:rsid w:val="001461FD"/>
    <w:rsid w:val="001479F7"/>
    <w:rsid w:val="0015157B"/>
    <w:rsid w:val="00151991"/>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81"/>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2F3D"/>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2CC7"/>
    <w:rsid w:val="001E3FE3"/>
    <w:rsid w:val="001E40DF"/>
    <w:rsid w:val="001E4CEA"/>
    <w:rsid w:val="001E503C"/>
    <w:rsid w:val="001E57A0"/>
    <w:rsid w:val="001E6106"/>
    <w:rsid w:val="001E6C18"/>
    <w:rsid w:val="001E738F"/>
    <w:rsid w:val="001E7A34"/>
    <w:rsid w:val="001F03AC"/>
    <w:rsid w:val="001F05A5"/>
    <w:rsid w:val="001F0707"/>
    <w:rsid w:val="001F0B6C"/>
    <w:rsid w:val="001F1659"/>
    <w:rsid w:val="001F1982"/>
    <w:rsid w:val="001F1A98"/>
    <w:rsid w:val="001F3029"/>
    <w:rsid w:val="001F31FB"/>
    <w:rsid w:val="001F32ED"/>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C7"/>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4EA"/>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0BC"/>
    <w:rsid w:val="002517FA"/>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4667"/>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3D"/>
    <w:rsid w:val="0029066C"/>
    <w:rsid w:val="002911F2"/>
    <w:rsid w:val="002912C4"/>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16A"/>
    <w:rsid w:val="002A450B"/>
    <w:rsid w:val="002A4D78"/>
    <w:rsid w:val="002A5651"/>
    <w:rsid w:val="002A56A8"/>
    <w:rsid w:val="002A66C4"/>
    <w:rsid w:val="002A7357"/>
    <w:rsid w:val="002B0184"/>
    <w:rsid w:val="002B04A4"/>
    <w:rsid w:val="002B04BD"/>
    <w:rsid w:val="002B098F"/>
    <w:rsid w:val="002B109E"/>
    <w:rsid w:val="002B148B"/>
    <w:rsid w:val="002B2B29"/>
    <w:rsid w:val="002B3590"/>
    <w:rsid w:val="002B3D64"/>
    <w:rsid w:val="002B43A1"/>
    <w:rsid w:val="002B4935"/>
    <w:rsid w:val="002B4CC4"/>
    <w:rsid w:val="002B4F8E"/>
    <w:rsid w:val="002B5260"/>
    <w:rsid w:val="002B5876"/>
    <w:rsid w:val="002B5D25"/>
    <w:rsid w:val="002B65B4"/>
    <w:rsid w:val="002B70F5"/>
    <w:rsid w:val="002B7638"/>
    <w:rsid w:val="002B7B73"/>
    <w:rsid w:val="002B7ECC"/>
    <w:rsid w:val="002C0236"/>
    <w:rsid w:val="002C02CF"/>
    <w:rsid w:val="002C08F6"/>
    <w:rsid w:val="002C0922"/>
    <w:rsid w:val="002C09D9"/>
    <w:rsid w:val="002C09DF"/>
    <w:rsid w:val="002C139F"/>
    <w:rsid w:val="002C1880"/>
    <w:rsid w:val="002C19D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20E2"/>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1A2"/>
    <w:rsid w:val="002F42AB"/>
    <w:rsid w:val="002F434F"/>
    <w:rsid w:val="002F500D"/>
    <w:rsid w:val="002F5462"/>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9BA"/>
    <w:rsid w:val="00307A80"/>
    <w:rsid w:val="00311673"/>
    <w:rsid w:val="003146F8"/>
    <w:rsid w:val="00314F59"/>
    <w:rsid w:val="0031586F"/>
    <w:rsid w:val="00315D8B"/>
    <w:rsid w:val="00315E86"/>
    <w:rsid w:val="00316EDF"/>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B2C"/>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2A7"/>
    <w:rsid w:val="003625AC"/>
    <w:rsid w:val="00363AA4"/>
    <w:rsid w:val="00363C80"/>
    <w:rsid w:val="00363F93"/>
    <w:rsid w:val="003641EF"/>
    <w:rsid w:val="003643A5"/>
    <w:rsid w:val="003644A2"/>
    <w:rsid w:val="00364AD9"/>
    <w:rsid w:val="00364D1A"/>
    <w:rsid w:val="00364EA9"/>
    <w:rsid w:val="00365D38"/>
    <w:rsid w:val="003661D0"/>
    <w:rsid w:val="003678CF"/>
    <w:rsid w:val="00367B71"/>
    <w:rsid w:val="00367D0B"/>
    <w:rsid w:val="00370600"/>
    <w:rsid w:val="0037093F"/>
    <w:rsid w:val="00370AC6"/>
    <w:rsid w:val="00371258"/>
    <w:rsid w:val="0037139F"/>
    <w:rsid w:val="0037162B"/>
    <w:rsid w:val="0037163F"/>
    <w:rsid w:val="00371785"/>
    <w:rsid w:val="003718A2"/>
    <w:rsid w:val="00371A48"/>
    <w:rsid w:val="00371FB9"/>
    <w:rsid w:val="003720ED"/>
    <w:rsid w:val="003727B9"/>
    <w:rsid w:val="00372C61"/>
    <w:rsid w:val="003733AF"/>
    <w:rsid w:val="003733C1"/>
    <w:rsid w:val="00374776"/>
    <w:rsid w:val="0037615E"/>
    <w:rsid w:val="00376A81"/>
    <w:rsid w:val="00376C4D"/>
    <w:rsid w:val="00377682"/>
    <w:rsid w:val="00377DA3"/>
    <w:rsid w:val="0038085C"/>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971AB"/>
    <w:rsid w:val="003A148F"/>
    <w:rsid w:val="003A1CFA"/>
    <w:rsid w:val="003A24FA"/>
    <w:rsid w:val="003A2BD5"/>
    <w:rsid w:val="003A342F"/>
    <w:rsid w:val="003A4402"/>
    <w:rsid w:val="003A507F"/>
    <w:rsid w:val="003A510D"/>
    <w:rsid w:val="003A5D51"/>
    <w:rsid w:val="003A661C"/>
    <w:rsid w:val="003A6DBE"/>
    <w:rsid w:val="003A734F"/>
    <w:rsid w:val="003B059D"/>
    <w:rsid w:val="003B1252"/>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254"/>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6AD"/>
    <w:rsid w:val="003F77D1"/>
    <w:rsid w:val="003F7C59"/>
    <w:rsid w:val="004000D6"/>
    <w:rsid w:val="00400B0B"/>
    <w:rsid w:val="00401567"/>
    <w:rsid w:val="004016B9"/>
    <w:rsid w:val="0040177F"/>
    <w:rsid w:val="00401F53"/>
    <w:rsid w:val="00402584"/>
    <w:rsid w:val="004035B3"/>
    <w:rsid w:val="00403A66"/>
    <w:rsid w:val="00403D0F"/>
    <w:rsid w:val="00403FCD"/>
    <w:rsid w:val="00404A8D"/>
    <w:rsid w:val="00405C0D"/>
    <w:rsid w:val="00405C35"/>
    <w:rsid w:val="00405E79"/>
    <w:rsid w:val="004064EE"/>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4F21"/>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4DF"/>
    <w:rsid w:val="004677B9"/>
    <w:rsid w:val="00470FD7"/>
    <w:rsid w:val="0047135C"/>
    <w:rsid w:val="00471679"/>
    <w:rsid w:val="00471A99"/>
    <w:rsid w:val="00471AF9"/>
    <w:rsid w:val="00472A75"/>
    <w:rsid w:val="004743CC"/>
    <w:rsid w:val="00475AA5"/>
    <w:rsid w:val="00476E6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587F"/>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51A"/>
    <w:rsid w:val="004946F0"/>
    <w:rsid w:val="0049493E"/>
    <w:rsid w:val="00494FA5"/>
    <w:rsid w:val="004953DE"/>
    <w:rsid w:val="00496236"/>
    <w:rsid w:val="004965BD"/>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1E10"/>
    <w:rsid w:val="004C2635"/>
    <w:rsid w:val="004C2E68"/>
    <w:rsid w:val="004C5506"/>
    <w:rsid w:val="004C5AE3"/>
    <w:rsid w:val="004C6923"/>
    <w:rsid w:val="004C6A63"/>
    <w:rsid w:val="004C6D93"/>
    <w:rsid w:val="004C73ED"/>
    <w:rsid w:val="004D04BC"/>
    <w:rsid w:val="004D1203"/>
    <w:rsid w:val="004D2750"/>
    <w:rsid w:val="004D5BC9"/>
    <w:rsid w:val="004D5D63"/>
    <w:rsid w:val="004D67BA"/>
    <w:rsid w:val="004D69CB"/>
    <w:rsid w:val="004E020E"/>
    <w:rsid w:val="004E0652"/>
    <w:rsid w:val="004E0A6F"/>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6D0F"/>
    <w:rsid w:val="004E724E"/>
    <w:rsid w:val="004E7DAF"/>
    <w:rsid w:val="004E7F13"/>
    <w:rsid w:val="004E7FC2"/>
    <w:rsid w:val="004E7FC9"/>
    <w:rsid w:val="004F0458"/>
    <w:rsid w:val="004F0514"/>
    <w:rsid w:val="004F1CA6"/>
    <w:rsid w:val="004F2A96"/>
    <w:rsid w:val="004F321C"/>
    <w:rsid w:val="004F3475"/>
    <w:rsid w:val="004F4009"/>
    <w:rsid w:val="004F411A"/>
    <w:rsid w:val="004F47C7"/>
    <w:rsid w:val="004F4FD3"/>
    <w:rsid w:val="004F5B1C"/>
    <w:rsid w:val="004F5CE3"/>
    <w:rsid w:val="004F5F7D"/>
    <w:rsid w:val="004F6923"/>
    <w:rsid w:val="005008BD"/>
    <w:rsid w:val="00500B61"/>
    <w:rsid w:val="005016E6"/>
    <w:rsid w:val="0050399A"/>
    <w:rsid w:val="00504C63"/>
    <w:rsid w:val="005053F6"/>
    <w:rsid w:val="00506784"/>
    <w:rsid w:val="00507510"/>
    <w:rsid w:val="0050757F"/>
    <w:rsid w:val="00507E72"/>
    <w:rsid w:val="00507F36"/>
    <w:rsid w:val="00510441"/>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2334"/>
    <w:rsid w:val="00542E45"/>
    <w:rsid w:val="005439FC"/>
    <w:rsid w:val="0054410F"/>
    <w:rsid w:val="005441E5"/>
    <w:rsid w:val="00544216"/>
    <w:rsid w:val="005442B7"/>
    <w:rsid w:val="00544819"/>
    <w:rsid w:val="00544A37"/>
    <w:rsid w:val="00544DD2"/>
    <w:rsid w:val="00545975"/>
    <w:rsid w:val="00545E94"/>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41D"/>
    <w:rsid w:val="005656AD"/>
    <w:rsid w:val="005663F6"/>
    <w:rsid w:val="005665CF"/>
    <w:rsid w:val="00566986"/>
    <w:rsid w:val="00566C9D"/>
    <w:rsid w:val="00567147"/>
    <w:rsid w:val="00567272"/>
    <w:rsid w:val="0056799C"/>
    <w:rsid w:val="005679C8"/>
    <w:rsid w:val="00567C07"/>
    <w:rsid w:val="00572BA6"/>
    <w:rsid w:val="00573081"/>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6836"/>
    <w:rsid w:val="00577E8B"/>
    <w:rsid w:val="0058063B"/>
    <w:rsid w:val="00580C52"/>
    <w:rsid w:val="00581150"/>
    <w:rsid w:val="00581BE4"/>
    <w:rsid w:val="00581E7D"/>
    <w:rsid w:val="0058203D"/>
    <w:rsid w:val="0058260A"/>
    <w:rsid w:val="00582D1E"/>
    <w:rsid w:val="005845EA"/>
    <w:rsid w:val="00584810"/>
    <w:rsid w:val="00584B72"/>
    <w:rsid w:val="00585A95"/>
    <w:rsid w:val="00585F0A"/>
    <w:rsid w:val="00586634"/>
    <w:rsid w:val="005875A2"/>
    <w:rsid w:val="00587750"/>
    <w:rsid w:val="00587A63"/>
    <w:rsid w:val="00590970"/>
    <w:rsid w:val="0059201A"/>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550"/>
    <w:rsid w:val="005A68F2"/>
    <w:rsid w:val="005A6EB7"/>
    <w:rsid w:val="005A7608"/>
    <w:rsid w:val="005A76B4"/>
    <w:rsid w:val="005A79CD"/>
    <w:rsid w:val="005B0EAA"/>
    <w:rsid w:val="005B167A"/>
    <w:rsid w:val="005B1803"/>
    <w:rsid w:val="005B18C3"/>
    <w:rsid w:val="005B2019"/>
    <w:rsid w:val="005B33DC"/>
    <w:rsid w:val="005B3D10"/>
    <w:rsid w:val="005B40E8"/>
    <w:rsid w:val="005B46FD"/>
    <w:rsid w:val="005B47BF"/>
    <w:rsid w:val="005B5F64"/>
    <w:rsid w:val="005B64AA"/>
    <w:rsid w:val="005B6E7C"/>
    <w:rsid w:val="005B7129"/>
    <w:rsid w:val="005B75FD"/>
    <w:rsid w:val="005B77A1"/>
    <w:rsid w:val="005B7DFA"/>
    <w:rsid w:val="005C0C02"/>
    <w:rsid w:val="005C1E55"/>
    <w:rsid w:val="005C332A"/>
    <w:rsid w:val="005C38E9"/>
    <w:rsid w:val="005C48C1"/>
    <w:rsid w:val="005C49B1"/>
    <w:rsid w:val="005C5047"/>
    <w:rsid w:val="005C51F5"/>
    <w:rsid w:val="005C6A18"/>
    <w:rsid w:val="005C6FF6"/>
    <w:rsid w:val="005C7E88"/>
    <w:rsid w:val="005D0561"/>
    <w:rsid w:val="005D137B"/>
    <w:rsid w:val="005D203C"/>
    <w:rsid w:val="005D2350"/>
    <w:rsid w:val="005D2B24"/>
    <w:rsid w:val="005D2B2C"/>
    <w:rsid w:val="005D351D"/>
    <w:rsid w:val="005D394A"/>
    <w:rsid w:val="005D394D"/>
    <w:rsid w:val="005D3BF4"/>
    <w:rsid w:val="005D3EA5"/>
    <w:rsid w:val="005D3EF7"/>
    <w:rsid w:val="005D40BC"/>
    <w:rsid w:val="005D5B5A"/>
    <w:rsid w:val="005D643A"/>
    <w:rsid w:val="005D65B5"/>
    <w:rsid w:val="005D6AF0"/>
    <w:rsid w:val="005D70AE"/>
    <w:rsid w:val="005D7625"/>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40C"/>
    <w:rsid w:val="005E6E26"/>
    <w:rsid w:val="005E72E4"/>
    <w:rsid w:val="005F1A56"/>
    <w:rsid w:val="005F2148"/>
    <w:rsid w:val="005F24D4"/>
    <w:rsid w:val="005F2D96"/>
    <w:rsid w:val="005F2DB8"/>
    <w:rsid w:val="005F3501"/>
    <w:rsid w:val="005F4AA6"/>
    <w:rsid w:val="005F4FCC"/>
    <w:rsid w:val="005F65CF"/>
    <w:rsid w:val="005F6CC2"/>
    <w:rsid w:val="005F6CDB"/>
    <w:rsid w:val="005F720F"/>
    <w:rsid w:val="0060064B"/>
    <w:rsid w:val="00601D01"/>
    <w:rsid w:val="00602306"/>
    <w:rsid w:val="00602918"/>
    <w:rsid w:val="00603239"/>
    <w:rsid w:val="0060331D"/>
    <w:rsid w:val="00603635"/>
    <w:rsid w:val="00603FAC"/>
    <w:rsid w:val="006053E2"/>
    <w:rsid w:val="00605728"/>
    <w:rsid w:val="00605E69"/>
    <w:rsid w:val="00605FB6"/>
    <w:rsid w:val="00606A48"/>
    <w:rsid w:val="00607CAE"/>
    <w:rsid w:val="0061078F"/>
    <w:rsid w:val="006110BC"/>
    <w:rsid w:val="00611B6C"/>
    <w:rsid w:val="00611ED8"/>
    <w:rsid w:val="00612BD5"/>
    <w:rsid w:val="00612F79"/>
    <w:rsid w:val="00615159"/>
    <w:rsid w:val="006152C3"/>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2D2"/>
    <w:rsid w:val="0064344A"/>
    <w:rsid w:val="00644F95"/>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60B53"/>
    <w:rsid w:val="00660E77"/>
    <w:rsid w:val="0066101F"/>
    <w:rsid w:val="00662FBD"/>
    <w:rsid w:val="0066348C"/>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953"/>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20F2"/>
    <w:rsid w:val="006930A7"/>
    <w:rsid w:val="006934E5"/>
    <w:rsid w:val="006942C5"/>
    <w:rsid w:val="00694449"/>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6C6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BE1"/>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23C"/>
    <w:rsid w:val="006E5E1B"/>
    <w:rsid w:val="006E5F9D"/>
    <w:rsid w:val="006E622F"/>
    <w:rsid w:val="006E6B46"/>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0F5"/>
    <w:rsid w:val="006F5266"/>
    <w:rsid w:val="006F5C6B"/>
    <w:rsid w:val="006F6413"/>
    <w:rsid w:val="006F6F0C"/>
    <w:rsid w:val="006F765F"/>
    <w:rsid w:val="007006C2"/>
    <w:rsid w:val="007008AC"/>
    <w:rsid w:val="00700C0A"/>
    <w:rsid w:val="00702683"/>
    <w:rsid w:val="00703607"/>
    <w:rsid w:val="00703CE1"/>
    <w:rsid w:val="00703EE7"/>
    <w:rsid w:val="00704010"/>
    <w:rsid w:val="00705A02"/>
    <w:rsid w:val="00705E30"/>
    <w:rsid w:val="00706308"/>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2EB"/>
    <w:rsid w:val="00716306"/>
    <w:rsid w:val="0071630B"/>
    <w:rsid w:val="007163ED"/>
    <w:rsid w:val="007173F2"/>
    <w:rsid w:val="00717659"/>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6C4E"/>
    <w:rsid w:val="007377EF"/>
    <w:rsid w:val="00737D28"/>
    <w:rsid w:val="00740CFE"/>
    <w:rsid w:val="007412DF"/>
    <w:rsid w:val="0074191F"/>
    <w:rsid w:val="00742673"/>
    <w:rsid w:val="007426A7"/>
    <w:rsid w:val="00744D0E"/>
    <w:rsid w:val="00744EFA"/>
    <w:rsid w:val="00744F55"/>
    <w:rsid w:val="007450E5"/>
    <w:rsid w:val="007461FD"/>
    <w:rsid w:val="007463D4"/>
    <w:rsid w:val="00746957"/>
    <w:rsid w:val="00746AB3"/>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2E66"/>
    <w:rsid w:val="00763510"/>
    <w:rsid w:val="00763831"/>
    <w:rsid w:val="00763E0D"/>
    <w:rsid w:val="00764292"/>
    <w:rsid w:val="00764BB7"/>
    <w:rsid w:val="00765201"/>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AC8"/>
    <w:rsid w:val="00776B86"/>
    <w:rsid w:val="00777276"/>
    <w:rsid w:val="00777E6B"/>
    <w:rsid w:val="00780617"/>
    <w:rsid w:val="007806D5"/>
    <w:rsid w:val="00780736"/>
    <w:rsid w:val="00780837"/>
    <w:rsid w:val="007815A4"/>
    <w:rsid w:val="007818C6"/>
    <w:rsid w:val="00782411"/>
    <w:rsid w:val="007824E0"/>
    <w:rsid w:val="0078389E"/>
    <w:rsid w:val="00783BE6"/>
    <w:rsid w:val="00783E26"/>
    <w:rsid w:val="00784A60"/>
    <w:rsid w:val="00785210"/>
    <w:rsid w:val="00786763"/>
    <w:rsid w:val="007869D1"/>
    <w:rsid w:val="00790604"/>
    <w:rsid w:val="007907D5"/>
    <w:rsid w:val="00790830"/>
    <w:rsid w:val="00790CE6"/>
    <w:rsid w:val="00790CEA"/>
    <w:rsid w:val="00791229"/>
    <w:rsid w:val="007924C6"/>
    <w:rsid w:val="00793E04"/>
    <w:rsid w:val="00794652"/>
    <w:rsid w:val="00794CD5"/>
    <w:rsid w:val="00794E63"/>
    <w:rsid w:val="00795C72"/>
    <w:rsid w:val="00795DE7"/>
    <w:rsid w:val="00795FED"/>
    <w:rsid w:val="007961EF"/>
    <w:rsid w:val="00796526"/>
    <w:rsid w:val="007977BD"/>
    <w:rsid w:val="007A0373"/>
    <w:rsid w:val="007A08FA"/>
    <w:rsid w:val="007A0A81"/>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B7256"/>
    <w:rsid w:val="007C1959"/>
    <w:rsid w:val="007C26CE"/>
    <w:rsid w:val="007C3C67"/>
    <w:rsid w:val="007C3DBC"/>
    <w:rsid w:val="007C49B2"/>
    <w:rsid w:val="007C4CB8"/>
    <w:rsid w:val="007C5943"/>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828"/>
    <w:rsid w:val="007F1C6E"/>
    <w:rsid w:val="007F1DE1"/>
    <w:rsid w:val="007F1E0C"/>
    <w:rsid w:val="007F224A"/>
    <w:rsid w:val="007F354E"/>
    <w:rsid w:val="007F37CA"/>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2259"/>
    <w:rsid w:val="008223A0"/>
    <w:rsid w:val="00822483"/>
    <w:rsid w:val="0082393D"/>
    <w:rsid w:val="00823C05"/>
    <w:rsid w:val="008247AC"/>
    <w:rsid w:val="008251AF"/>
    <w:rsid w:val="00825450"/>
    <w:rsid w:val="008256D3"/>
    <w:rsid w:val="00825CE7"/>
    <w:rsid w:val="00826A72"/>
    <w:rsid w:val="00826BE9"/>
    <w:rsid w:val="00830AAE"/>
    <w:rsid w:val="00830B36"/>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6F4B"/>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9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6B84"/>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57D"/>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A24"/>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09F7"/>
    <w:rsid w:val="0095154D"/>
    <w:rsid w:val="0095287D"/>
    <w:rsid w:val="00953407"/>
    <w:rsid w:val="00953A3C"/>
    <w:rsid w:val="00954256"/>
    <w:rsid w:val="00954497"/>
    <w:rsid w:val="00954BA8"/>
    <w:rsid w:val="00954E5C"/>
    <w:rsid w:val="009551C8"/>
    <w:rsid w:val="0095621F"/>
    <w:rsid w:val="0095651D"/>
    <w:rsid w:val="0095684E"/>
    <w:rsid w:val="00957971"/>
    <w:rsid w:val="00957D3E"/>
    <w:rsid w:val="00957EE1"/>
    <w:rsid w:val="009600E9"/>
    <w:rsid w:val="009605EC"/>
    <w:rsid w:val="00960CE3"/>
    <w:rsid w:val="009610D8"/>
    <w:rsid w:val="00962735"/>
    <w:rsid w:val="0096284B"/>
    <w:rsid w:val="00963705"/>
    <w:rsid w:val="009640E9"/>
    <w:rsid w:val="00964691"/>
    <w:rsid w:val="00965EEC"/>
    <w:rsid w:val="00966CC9"/>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983"/>
    <w:rsid w:val="009B2D2E"/>
    <w:rsid w:val="009B2F54"/>
    <w:rsid w:val="009B31D3"/>
    <w:rsid w:val="009B4DD2"/>
    <w:rsid w:val="009B5873"/>
    <w:rsid w:val="009B6609"/>
    <w:rsid w:val="009B685F"/>
    <w:rsid w:val="009B7254"/>
    <w:rsid w:val="009B747A"/>
    <w:rsid w:val="009B7D33"/>
    <w:rsid w:val="009C0353"/>
    <w:rsid w:val="009C0531"/>
    <w:rsid w:val="009C0E99"/>
    <w:rsid w:val="009C144E"/>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2EAF"/>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97A"/>
    <w:rsid w:val="00A07D18"/>
    <w:rsid w:val="00A100D7"/>
    <w:rsid w:val="00A104A9"/>
    <w:rsid w:val="00A10A73"/>
    <w:rsid w:val="00A10D24"/>
    <w:rsid w:val="00A11A14"/>
    <w:rsid w:val="00A11DF0"/>
    <w:rsid w:val="00A12108"/>
    <w:rsid w:val="00A1312A"/>
    <w:rsid w:val="00A133C8"/>
    <w:rsid w:val="00A13543"/>
    <w:rsid w:val="00A13B71"/>
    <w:rsid w:val="00A13B9D"/>
    <w:rsid w:val="00A14847"/>
    <w:rsid w:val="00A14FF0"/>
    <w:rsid w:val="00A15323"/>
    <w:rsid w:val="00A16694"/>
    <w:rsid w:val="00A17351"/>
    <w:rsid w:val="00A176BE"/>
    <w:rsid w:val="00A17B9D"/>
    <w:rsid w:val="00A17F4E"/>
    <w:rsid w:val="00A20754"/>
    <w:rsid w:val="00A21063"/>
    <w:rsid w:val="00A21A9F"/>
    <w:rsid w:val="00A21EFE"/>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5D74"/>
    <w:rsid w:val="00A5629A"/>
    <w:rsid w:val="00A56BE4"/>
    <w:rsid w:val="00A5739B"/>
    <w:rsid w:val="00A57F0F"/>
    <w:rsid w:val="00A6057D"/>
    <w:rsid w:val="00A60D9B"/>
    <w:rsid w:val="00A61094"/>
    <w:rsid w:val="00A61DAF"/>
    <w:rsid w:val="00A61ED0"/>
    <w:rsid w:val="00A61F1C"/>
    <w:rsid w:val="00A6213F"/>
    <w:rsid w:val="00A62EF0"/>
    <w:rsid w:val="00A62F0C"/>
    <w:rsid w:val="00A638A3"/>
    <w:rsid w:val="00A64133"/>
    <w:rsid w:val="00A647E0"/>
    <w:rsid w:val="00A64B31"/>
    <w:rsid w:val="00A6558E"/>
    <w:rsid w:val="00A65DD7"/>
    <w:rsid w:val="00A7012E"/>
    <w:rsid w:val="00A70F9C"/>
    <w:rsid w:val="00A719E4"/>
    <w:rsid w:val="00A732D0"/>
    <w:rsid w:val="00A736C3"/>
    <w:rsid w:val="00A73C29"/>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298"/>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71F"/>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5E4F"/>
    <w:rsid w:val="00AA6158"/>
    <w:rsid w:val="00AA7E13"/>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2C7"/>
    <w:rsid w:val="00AC761A"/>
    <w:rsid w:val="00AC7781"/>
    <w:rsid w:val="00AC78BF"/>
    <w:rsid w:val="00AC7B98"/>
    <w:rsid w:val="00AC7F08"/>
    <w:rsid w:val="00AD007C"/>
    <w:rsid w:val="00AD056B"/>
    <w:rsid w:val="00AD092F"/>
    <w:rsid w:val="00AD0AA5"/>
    <w:rsid w:val="00AD152B"/>
    <w:rsid w:val="00AD2855"/>
    <w:rsid w:val="00AD342A"/>
    <w:rsid w:val="00AD37C7"/>
    <w:rsid w:val="00AD3991"/>
    <w:rsid w:val="00AD3AFD"/>
    <w:rsid w:val="00AD40C3"/>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B8F"/>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3B43"/>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5CD8"/>
    <w:rsid w:val="00B56420"/>
    <w:rsid w:val="00B5667E"/>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393"/>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491"/>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7B4"/>
    <w:rsid w:val="00BF68F6"/>
    <w:rsid w:val="00BF75A4"/>
    <w:rsid w:val="00C00770"/>
    <w:rsid w:val="00C008CE"/>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448F"/>
    <w:rsid w:val="00C151D3"/>
    <w:rsid w:val="00C166EE"/>
    <w:rsid w:val="00C17A64"/>
    <w:rsid w:val="00C2162F"/>
    <w:rsid w:val="00C21E1D"/>
    <w:rsid w:val="00C227B4"/>
    <w:rsid w:val="00C22EC1"/>
    <w:rsid w:val="00C22ED3"/>
    <w:rsid w:val="00C237FE"/>
    <w:rsid w:val="00C23967"/>
    <w:rsid w:val="00C24621"/>
    <w:rsid w:val="00C248E9"/>
    <w:rsid w:val="00C24CB5"/>
    <w:rsid w:val="00C25513"/>
    <w:rsid w:val="00C26240"/>
    <w:rsid w:val="00C27A8D"/>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60EB5"/>
    <w:rsid w:val="00C6127F"/>
    <w:rsid w:val="00C623AF"/>
    <w:rsid w:val="00C625C9"/>
    <w:rsid w:val="00C62CDD"/>
    <w:rsid w:val="00C63209"/>
    <w:rsid w:val="00C6428E"/>
    <w:rsid w:val="00C643FE"/>
    <w:rsid w:val="00C6453C"/>
    <w:rsid w:val="00C64CA3"/>
    <w:rsid w:val="00C658A0"/>
    <w:rsid w:val="00C65B34"/>
    <w:rsid w:val="00C662A6"/>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4411"/>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49E0"/>
    <w:rsid w:val="00CA5515"/>
    <w:rsid w:val="00CA5C17"/>
    <w:rsid w:val="00CA6D23"/>
    <w:rsid w:val="00CA74D5"/>
    <w:rsid w:val="00CA7CA1"/>
    <w:rsid w:val="00CB00A5"/>
    <w:rsid w:val="00CB071E"/>
    <w:rsid w:val="00CB0AB8"/>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6824"/>
    <w:rsid w:val="00CC749F"/>
    <w:rsid w:val="00CC77D2"/>
    <w:rsid w:val="00CC79EF"/>
    <w:rsid w:val="00CC7E09"/>
    <w:rsid w:val="00CD0C80"/>
    <w:rsid w:val="00CD15BA"/>
    <w:rsid w:val="00CD188B"/>
    <w:rsid w:val="00CD1FA5"/>
    <w:rsid w:val="00CD200F"/>
    <w:rsid w:val="00CD275E"/>
    <w:rsid w:val="00CD28C4"/>
    <w:rsid w:val="00CD3562"/>
    <w:rsid w:val="00CD3720"/>
    <w:rsid w:val="00CD4163"/>
    <w:rsid w:val="00CD471E"/>
    <w:rsid w:val="00CD4853"/>
    <w:rsid w:val="00CD50D7"/>
    <w:rsid w:val="00CD5551"/>
    <w:rsid w:val="00CD576D"/>
    <w:rsid w:val="00CD71D7"/>
    <w:rsid w:val="00CE06D8"/>
    <w:rsid w:val="00CE0D53"/>
    <w:rsid w:val="00CE136A"/>
    <w:rsid w:val="00CE3A62"/>
    <w:rsid w:val="00CE4078"/>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5D20"/>
    <w:rsid w:val="00CF66D9"/>
    <w:rsid w:val="00D00051"/>
    <w:rsid w:val="00D018A2"/>
    <w:rsid w:val="00D01D68"/>
    <w:rsid w:val="00D02D3A"/>
    <w:rsid w:val="00D03235"/>
    <w:rsid w:val="00D04F38"/>
    <w:rsid w:val="00D057F3"/>
    <w:rsid w:val="00D06241"/>
    <w:rsid w:val="00D06504"/>
    <w:rsid w:val="00D06616"/>
    <w:rsid w:val="00D06DAC"/>
    <w:rsid w:val="00D10EBD"/>
    <w:rsid w:val="00D11329"/>
    <w:rsid w:val="00D118F5"/>
    <w:rsid w:val="00D1230F"/>
    <w:rsid w:val="00D123E8"/>
    <w:rsid w:val="00D128FD"/>
    <w:rsid w:val="00D13C98"/>
    <w:rsid w:val="00D13D4E"/>
    <w:rsid w:val="00D13DEB"/>
    <w:rsid w:val="00D141EC"/>
    <w:rsid w:val="00D14539"/>
    <w:rsid w:val="00D1484D"/>
    <w:rsid w:val="00D14A57"/>
    <w:rsid w:val="00D15B07"/>
    <w:rsid w:val="00D15EE6"/>
    <w:rsid w:val="00D164F6"/>
    <w:rsid w:val="00D16564"/>
    <w:rsid w:val="00D16B7D"/>
    <w:rsid w:val="00D16C24"/>
    <w:rsid w:val="00D16DBA"/>
    <w:rsid w:val="00D170B4"/>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2AF"/>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1C"/>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56F"/>
    <w:rsid w:val="00DA4D7F"/>
    <w:rsid w:val="00DA5550"/>
    <w:rsid w:val="00DA56CA"/>
    <w:rsid w:val="00DA61D2"/>
    <w:rsid w:val="00DA6D91"/>
    <w:rsid w:val="00DA7637"/>
    <w:rsid w:val="00DA7A98"/>
    <w:rsid w:val="00DA7C8A"/>
    <w:rsid w:val="00DA7F1F"/>
    <w:rsid w:val="00DB04C0"/>
    <w:rsid w:val="00DB0A66"/>
    <w:rsid w:val="00DB0C83"/>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4DF"/>
    <w:rsid w:val="00DD0ADB"/>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8B3"/>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001"/>
    <w:rsid w:val="00DF586B"/>
    <w:rsid w:val="00DF5B86"/>
    <w:rsid w:val="00DF5FFA"/>
    <w:rsid w:val="00DF614E"/>
    <w:rsid w:val="00DF65AF"/>
    <w:rsid w:val="00DF6BD4"/>
    <w:rsid w:val="00DF7484"/>
    <w:rsid w:val="00DF74C8"/>
    <w:rsid w:val="00DF7B72"/>
    <w:rsid w:val="00E0032C"/>
    <w:rsid w:val="00E007AD"/>
    <w:rsid w:val="00E00C39"/>
    <w:rsid w:val="00E01185"/>
    <w:rsid w:val="00E01F19"/>
    <w:rsid w:val="00E02497"/>
    <w:rsid w:val="00E03189"/>
    <w:rsid w:val="00E038F2"/>
    <w:rsid w:val="00E03989"/>
    <w:rsid w:val="00E04BEF"/>
    <w:rsid w:val="00E057CD"/>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47DA"/>
    <w:rsid w:val="00E2516F"/>
    <w:rsid w:val="00E25E75"/>
    <w:rsid w:val="00E26A38"/>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430"/>
    <w:rsid w:val="00E37481"/>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4BCB"/>
    <w:rsid w:val="00E55285"/>
    <w:rsid w:val="00E552CC"/>
    <w:rsid w:val="00E5550C"/>
    <w:rsid w:val="00E55EC4"/>
    <w:rsid w:val="00E55F48"/>
    <w:rsid w:val="00E56132"/>
    <w:rsid w:val="00E56746"/>
    <w:rsid w:val="00E569FC"/>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0C6"/>
    <w:rsid w:val="00E73857"/>
    <w:rsid w:val="00E73948"/>
    <w:rsid w:val="00E74456"/>
    <w:rsid w:val="00E74839"/>
    <w:rsid w:val="00E74FC7"/>
    <w:rsid w:val="00E75511"/>
    <w:rsid w:val="00E75B64"/>
    <w:rsid w:val="00E75FF2"/>
    <w:rsid w:val="00E76067"/>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1B6A"/>
    <w:rsid w:val="00E92A36"/>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0FC4"/>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5B8D"/>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50A"/>
    <w:rsid w:val="00ED08F7"/>
    <w:rsid w:val="00ED09AA"/>
    <w:rsid w:val="00ED0AE0"/>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E6EA3"/>
    <w:rsid w:val="00EF052F"/>
    <w:rsid w:val="00EF151B"/>
    <w:rsid w:val="00EF1874"/>
    <w:rsid w:val="00EF1EFB"/>
    <w:rsid w:val="00EF3217"/>
    <w:rsid w:val="00EF37AF"/>
    <w:rsid w:val="00EF4DD7"/>
    <w:rsid w:val="00EF4DE8"/>
    <w:rsid w:val="00EF648C"/>
    <w:rsid w:val="00EF786D"/>
    <w:rsid w:val="00EF7BC7"/>
    <w:rsid w:val="00EF7D61"/>
    <w:rsid w:val="00EF7DF8"/>
    <w:rsid w:val="00F01782"/>
    <w:rsid w:val="00F01B08"/>
    <w:rsid w:val="00F01D94"/>
    <w:rsid w:val="00F02560"/>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646B"/>
    <w:rsid w:val="00F16B0C"/>
    <w:rsid w:val="00F17677"/>
    <w:rsid w:val="00F179C9"/>
    <w:rsid w:val="00F20812"/>
    <w:rsid w:val="00F20A20"/>
    <w:rsid w:val="00F20CB5"/>
    <w:rsid w:val="00F20F03"/>
    <w:rsid w:val="00F2161E"/>
    <w:rsid w:val="00F228FF"/>
    <w:rsid w:val="00F22963"/>
    <w:rsid w:val="00F23012"/>
    <w:rsid w:val="00F23A02"/>
    <w:rsid w:val="00F24379"/>
    <w:rsid w:val="00F24DC0"/>
    <w:rsid w:val="00F25548"/>
    <w:rsid w:val="00F26DB9"/>
    <w:rsid w:val="00F27688"/>
    <w:rsid w:val="00F27888"/>
    <w:rsid w:val="00F27F42"/>
    <w:rsid w:val="00F3054E"/>
    <w:rsid w:val="00F3086A"/>
    <w:rsid w:val="00F3320E"/>
    <w:rsid w:val="00F341F5"/>
    <w:rsid w:val="00F34A9B"/>
    <w:rsid w:val="00F356C1"/>
    <w:rsid w:val="00F369AE"/>
    <w:rsid w:val="00F3716F"/>
    <w:rsid w:val="00F406DF"/>
    <w:rsid w:val="00F40BB1"/>
    <w:rsid w:val="00F427F0"/>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60A"/>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0227"/>
    <w:rsid w:val="00F61167"/>
    <w:rsid w:val="00F61D6B"/>
    <w:rsid w:val="00F61EC6"/>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8B"/>
    <w:rsid w:val="00FB4ADB"/>
    <w:rsid w:val="00FB4F48"/>
    <w:rsid w:val="00FB5E79"/>
    <w:rsid w:val="00FB696E"/>
    <w:rsid w:val="00FB6C7F"/>
    <w:rsid w:val="00FB722C"/>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6216"/>
    <w:rsid w:val="00FD644C"/>
    <w:rsid w:val="00FD7C57"/>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165"/>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BDF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2">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rsid w:val="0047724A"/>
    <w:pPr>
      <w:spacing w:before="120" w:line="276" w:lineRule="auto"/>
      <w:ind w:left="1418" w:right="339"/>
      <w:jc w:val="both"/>
    </w:pPr>
    <w:rPr>
      <w:lang w:val="de-AT" w:eastAsia="en-US"/>
    </w:r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sz w:val="24"/>
    </w:rPr>
  </w:style>
  <w:style w:type="paragraph" w:styleId="Titolo3">
    <w:name w:val="heading 3"/>
    <w:basedOn w:val="Normale"/>
    <w:next w:val="Normale"/>
    <w:link w:val="Titolo3Carattere"/>
    <w:rsid w:val="00877C37"/>
    <w:pPr>
      <w:keepNext/>
      <w:keepLines/>
      <w:numPr>
        <w:numId w:val="9"/>
      </w:numPr>
      <w:spacing w:after="240" w:line="240" w:lineRule="auto"/>
      <w:ind w:left="1418" w:right="340" w:firstLine="0"/>
      <w:outlineLvl w:val="2"/>
    </w:pPr>
    <w:rPr>
      <w:rFonts w:ascii="Arial Rounded MT Bold" w:hAnsi="Arial Rounded MT Bold"/>
      <w:b/>
      <w:iCs/>
      <w:color w:val="7D8B8A"/>
    </w:rPr>
  </w:style>
  <w:style w:type="paragraph" w:styleId="Titolo4">
    <w:name w:val="heading 4"/>
    <w:basedOn w:val="Normale"/>
    <w:next w:val="Normale"/>
    <w:rsid w:val="00507F36"/>
    <w:pPr>
      <w:keepNext/>
      <w:outlineLvl w:val="3"/>
    </w:pPr>
    <w:rPr>
      <w:rFonts w:ascii="Verdana" w:hAnsi="Verdana"/>
      <w:b/>
      <w:bCs/>
    </w:rPr>
  </w:style>
  <w:style w:type="paragraph" w:styleId="Titolo5">
    <w:name w:val="heading 5"/>
    <w:basedOn w:val="Normale"/>
    <w:next w:val="Normale"/>
    <w:rsid w:val="00507F36"/>
    <w:pPr>
      <w:numPr>
        <w:ilvl w:val="4"/>
        <w:numId w:val="2"/>
      </w:numPr>
      <w:spacing w:before="240" w:after="60"/>
      <w:outlineLvl w:val="4"/>
    </w:pPr>
    <w:rPr>
      <w:rFonts w:ascii="Verdana" w:hAnsi="Verdana"/>
      <w:b/>
      <w:bCs/>
      <w:i/>
      <w:iCs/>
      <w:szCs w:val="26"/>
    </w:rPr>
  </w:style>
  <w:style w:type="paragraph" w:styleId="Titolo6">
    <w:name w:val="heading 6"/>
    <w:basedOn w:val="Normale"/>
    <w:next w:val="Normale"/>
    <w:rsid w:val="00507F36"/>
    <w:pPr>
      <w:numPr>
        <w:ilvl w:val="5"/>
        <w:numId w:val="2"/>
      </w:numPr>
      <w:spacing w:before="240" w:after="60"/>
      <w:outlineLvl w:val="5"/>
    </w:pPr>
    <w:rPr>
      <w:rFonts w:ascii="Verdana" w:hAnsi="Verdana"/>
      <w:b/>
      <w:bCs/>
    </w:rPr>
  </w:style>
  <w:style w:type="paragraph" w:styleId="Titolo7">
    <w:name w:val="heading 7"/>
    <w:basedOn w:val="Normale"/>
    <w:next w:val="Normale"/>
    <w:rsid w:val="00507F36"/>
    <w:pPr>
      <w:numPr>
        <w:ilvl w:val="6"/>
        <w:numId w:val="2"/>
      </w:numPr>
      <w:spacing w:before="240" w:after="60"/>
      <w:outlineLvl w:val="6"/>
    </w:pPr>
    <w:rPr>
      <w:rFonts w:ascii="Verdana" w:hAnsi="Verdana"/>
    </w:rPr>
  </w:style>
  <w:style w:type="paragraph" w:styleId="Titolo8">
    <w:name w:val="heading 8"/>
    <w:basedOn w:val="Normale"/>
    <w:next w:val="Normale"/>
    <w:rsid w:val="00507F36"/>
    <w:pPr>
      <w:numPr>
        <w:ilvl w:val="7"/>
        <w:numId w:val="2"/>
      </w:numPr>
      <w:spacing w:before="240" w:after="60"/>
      <w:outlineLvl w:val="7"/>
    </w:pPr>
    <w:rPr>
      <w:rFonts w:ascii="Verdana" w:hAnsi="Verdana"/>
      <w:i/>
      <w:iCs/>
    </w:rPr>
  </w:style>
  <w:style w:type="paragraph" w:styleId="Titolo9">
    <w:name w:val="heading 9"/>
    <w:basedOn w:val="Normale"/>
    <w:next w:val="Normale"/>
    <w:rsid w:val="00507F36"/>
    <w:pPr>
      <w:numPr>
        <w:ilvl w:val="8"/>
        <w:numId w:val="2"/>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07F36"/>
    <w:pPr>
      <w:tabs>
        <w:tab w:val="center" w:pos="4536"/>
        <w:tab w:val="right" w:pos="9072"/>
      </w:tabs>
    </w:pPr>
    <w:rPr>
      <w:rFonts w:ascii="Verdana" w:hAnsi="Verdana"/>
      <w:sz w:val="16"/>
    </w:rPr>
  </w:style>
  <w:style w:type="paragraph" w:styleId="Pidipagina">
    <w:name w:val="footer"/>
    <w:basedOn w:val="Normale"/>
    <w:link w:val="PidipaginaCarattere"/>
    <w:uiPriority w:val="99"/>
    <w:rsid w:val="00507F36"/>
    <w:pPr>
      <w:tabs>
        <w:tab w:val="center" w:pos="4536"/>
        <w:tab w:val="right" w:pos="9072"/>
      </w:tabs>
    </w:pPr>
    <w:rPr>
      <w:rFonts w:ascii="Verdana" w:hAnsi="Verdana"/>
      <w:noProof/>
      <w:sz w:val="16"/>
    </w:rPr>
  </w:style>
  <w:style w:type="character" w:styleId="Numeropagina">
    <w:name w:val="page number"/>
    <w:basedOn w:val="Carpredefinitoparagrafo"/>
    <w:semiHidden/>
    <w:rsid w:val="00507F36"/>
    <w:rPr>
      <w:rFonts w:ascii="Verdana" w:hAnsi="Verdana"/>
      <w:sz w:val="20"/>
    </w:rPr>
  </w:style>
  <w:style w:type="paragraph" w:styleId="Rientrocorpodeltesto">
    <w:name w:val="Body Text Indent"/>
    <w:basedOn w:val="Normale"/>
    <w:semiHidden/>
    <w:rsid w:val="00507F36"/>
    <w:pPr>
      <w:spacing w:before="60" w:after="60"/>
      <w:ind w:left="720"/>
    </w:pPr>
    <w:rPr>
      <w:rFonts w:ascii="Verdana" w:hAnsi="Verdana"/>
    </w:rPr>
  </w:style>
  <w:style w:type="paragraph" w:styleId="Corpotesto">
    <w:name w:val="Body Text"/>
    <w:basedOn w:val="Normale"/>
    <w:link w:val="CorpotestoCarattere"/>
    <w:semiHidden/>
    <w:rsid w:val="00507F36"/>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rsid w:val="00507F36"/>
    <w:pPr>
      <w:numPr>
        <w:numId w:val="1"/>
      </w:numPr>
      <w:spacing w:after="120"/>
    </w:pPr>
    <w:rPr>
      <w:rFonts w:ascii="Verdana" w:hAnsi="Verdana"/>
    </w:rPr>
  </w:style>
  <w:style w:type="paragraph" w:customStyle="1" w:styleId="Bullet2">
    <w:name w:val="Bullet2"/>
    <w:basedOn w:val="Bullet1"/>
    <w:rsid w:val="00507F36"/>
    <w:pPr>
      <w:numPr>
        <w:ilvl w:val="1"/>
      </w:numPr>
      <w:tabs>
        <w:tab w:val="clear" w:pos="1789"/>
        <w:tab w:val="num" w:pos="1620"/>
      </w:tabs>
      <w:ind w:left="1620" w:hanging="540"/>
    </w:pPr>
  </w:style>
  <w:style w:type="character" w:customStyle="1" w:styleId="TestofumettoCarattere">
    <w:name w:val="Testo fumetto Carattere"/>
    <w:basedOn w:val="Car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qFormat/>
    <w:rsid w:val="00063D14"/>
    <w:pPr>
      <w:ind w:left="720"/>
      <w:contextualSpacing/>
    </w:pPr>
    <w:rPr>
      <w:rFonts w:ascii="Calibri" w:eastAsia="Calibri" w:hAnsi="Calibri"/>
      <w:sz w:val="22"/>
      <w:szCs w:val="22"/>
    </w:rPr>
  </w:style>
  <w:style w:type="character" w:styleId="Collegamentoipertestuale">
    <w:name w:val="Hyperlink"/>
    <w:basedOn w:val="Car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lang w:val="de-AT" w:eastAsia="en-US"/>
    </w:rPr>
  </w:style>
  <w:style w:type="paragraph" w:styleId="NormaleWeb">
    <w:name w:val="Normal (Web)"/>
    <w:basedOn w:val="Normale"/>
    <w:uiPriority w:val="99"/>
    <w:unhideWhenUsed/>
    <w:rsid w:val="00747CF2"/>
    <w:pPr>
      <w:spacing w:before="100" w:beforeAutospacing="1" w:after="100" w:afterAutospacing="1" w:line="240" w:lineRule="auto"/>
    </w:pPr>
    <w:rPr>
      <w:rFonts w:eastAsia="Trebuchet MS"/>
      <w:sz w:val="24"/>
      <w:szCs w:val="24"/>
      <w:lang w:eastAsia="de-AT"/>
    </w:rPr>
  </w:style>
  <w:style w:type="character" w:customStyle="1" w:styleId="hps">
    <w:name w:val="hps"/>
    <w:basedOn w:val="Carpredefinitoparagrafo"/>
    <w:rsid w:val="0037093F"/>
  </w:style>
  <w:style w:type="table" w:customStyle="1" w:styleId="Elencochiaro-Colore11">
    <w:name w:val="Elenco chiaro - Colore 11"/>
    <w:basedOn w:val="Tabellanormale"/>
    <w:uiPriority w:val="61"/>
    <w:rsid w:val="00A350E1"/>
    <w:rPr>
      <w:rFonts w:ascii="Trebuchet MS" w:eastAsia="Trebuchet MS" w:hAnsi="Trebuchet MS"/>
      <w:sz w:val="22"/>
      <w:szCs w:val="22"/>
    </w:rPr>
    <w:tblPr>
      <w:tblStyleRowBandSize w:val="1"/>
      <w:tblStyleColBandSize w:val="1"/>
      <w:tblInd w:w="0" w:type="dxa"/>
      <w:tblBorders>
        <w:top w:val="single" w:sz="8" w:space="0" w:color="7D8B8A"/>
        <w:left w:val="single" w:sz="8" w:space="0" w:color="7D8B8A"/>
        <w:bottom w:val="single" w:sz="8" w:space="0" w:color="7D8B8A"/>
        <w:right w:val="single" w:sz="8" w:space="0" w:color="7D8B8A"/>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predefinitoparagrafo"/>
    <w:uiPriority w:val="99"/>
    <w:semiHidden/>
    <w:unhideWhenUsed/>
    <w:rsid w:val="005E328C"/>
    <w:rPr>
      <w:color w:val="BFBFBF"/>
      <w:u w:val="single"/>
    </w:rPr>
  </w:style>
  <w:style w:type="paragraph" w:styleId="Revisione">
    <w:name w:val="Revision"/>
    <w:hidden/>
    <w:uiPriority w:val="99"/>
    <w:semiHidden/>
    <w:rsid w:val="00F842CD"/>
    <w:rPr>
      <w:rFonts w:ascii="Calibri" w:eastAsia="Calibri" w:hAnsi="Calibri"/>
      <w:sz w:val="22"/>
      <w:szCs w:val="22"/>
      <w:lang w:val="de-AT" w:eastAsia="en-US"/>
    </w:rPr>
  </w:style>
  <w:style w:type="table" w:styleId="Grigliatabella">
    <w:name w:val="Table Grid"/>
    <w:basedOn w:val="Tabellanormale"/>
    <w:uiPriority w:val="59"/>
    <w:rsid w:val="00094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ncochiaro-Colore5">
    <w:name w:val="Light List Accent 5"/>
    <w:basedOn w:val="Tabellanormale"/>
    <w:uiPriority w:val="61"/>
    <w:rsid w:val="00F5177F"/>
    <w:tblPr>
      <w:tblStyleRowBandSize w:val="1"/>
      <w:tblStyleColBandSize w:val="1"/>
      <w:tblInd w:w="0" w:type="dxa"/>
      <w:tblBorders>
        <w:top w:val="single" w:sz="8" w:space="0" w:color="A6A7A9"/>
        <w:left w:val="single" w:sz="8" w:space="0" w:color="A6A7A9"/>
        <w:bottom w:val="single" w:sz="8" w:space="0" w:color="A6A7A9"/>
        <w:right w:val="single" w:sz="8" w:space="0" w:color="A6A7A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Elencochiaro-Colore4">
    <w:name w:val="Light List Accent 4"/>
    <w:basedOn w:val="Tabellanormale"/>
    <w:uiPriority w:val="61"/>
    <w:rsid w:val="00F5177F"/>
    <w:tblPr>
      <w:tblStyleRowBandSize w:val="1"/>
      <w:tblStyleColBandSize w:val="1"/>
      <w:tblInd w:w="0" w:type="dxa"/>
      <w:tblBorders>
        <w:top w:val="single" w:sz="8" w:space="0" w:color="7B7B7D"/>
        <w:left w:val="single" w:sz="8" w:space="0" w:color="7B7B7D"/>
        <w:bottom w:val="single" w:sz="8" w:space="0" w:color="7B7B7D"/>
        <w:right w:val="single" w:sz="8" w:space="0" w:color="7B7B7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Sfondochiaro-Colore5">
    <w:name w:val="Light Shading Accent 5"/>
    <w:basedOn w:val="Tabellanormale"/>
    <w:uiPriority w:val="60"/>
    <w:rsid w:val="00F5177F"/>
    <w:rPr>
      <w:color w:val="7B7C7F"/>
    </w:rPr>
    <w:tblPr>
      <w:tblStyleRowBandSize w:val="1"/>
      <w:tblStyleColBandSize w:val="1"/>
      <w:tblInd w:w="0" w:type="dxa"/>
      <w:tblBorders>
        <w:top w:val="single" w:sz="8" w:space="0" w:color="A6A7A9"/>
        <w:bottom w:val="single" w:sz="8" w:space="0" w:color="A6A7A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Grigliamedia3-Colore1">
    <w:name w:val="Medium Grid 3 Accent 1"/>
    <w:basedOn w:val="Tabellanormale"/>
    <w:uiPriority w:val="69"/>
    <w:rsid w:val="00F517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qFormat/>
    <w:rsid w:val="007E62DC"/>
    <w:pPr>
      <w:pBdr>
        <w:bottom w:val="single" w:sz="8" w:space="4" w:color="7D8B8A"/>
      </w:pBdr>
      <w:spacing w:after="300" w:line="240" w:lineRule="auto"/>
      <w:contextualSpacing/>
    </w:pPr>
    <w:rPr>
      <w:rFonts w:ascii="Trebuchet MS" w:hAnsi="Trebuchet MS"/>
      <w:color w:val="39393A"/>
      <w:spacing w:val="5"/>
      <w:kern w:val="28"/>
      <w:sz w:val="52"/>
      <w:szCs w:val="52"/>
    </w:rPr>
  </w:style>
  <w:style w:type="character" w:customStyle="1" w:styleId="TitoloCarattere">
    <w:name w:val="Titolo Carattere"/>
    <w:basedOn w:val="Carpredefinitoparagrafo"/>
    <w:link w:val="Titolo"/>
    <w:uiPriority w:val="10"/>
    <w:rsid w:val="007E62DC"/>
    <w:rPr>
      <w:rFonts w:ascii="Trebuchet MS" w:eastAsia="Times New Roman" w:hAnsi="Trebuchet MS" w:cs="Times New Roman"/>
      <w:color w:val="39393A"/>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pBdr>
      <w:spacing w:before="480" w:after="240"/>
    </w:pPr>
    <w:rPr>
      <w:rFonts w:ascii="Trebuchet MS" w:hAnsi="Trebuchet MS"/>
      <w:color w:val="5D6867"/>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rPr>
  </w:style>
  <w:style w:type="character" w:customStyle="1" w:styleId="Titolo1Carattere">
    <w:name w:val="Titolo 1 Carattere"/>
    <w:basedOn w:val="Carpredefinitoparagrafo"/>
    <w:link w:val="Titolo1"/>
    <w:rsid w:val="00877C37"/>
    <w:rPr>
      <w:rFonts w:ascii="Arial Rounded MT Bold" w:hAnsi="Arial Rounded MT Bold"/>
      <w:b/>
      <w:bCs/>
      <w:color w:val="7D8B8A"/>
      <w:sz w:val="28"/>
      <w:lang w:val="de-AT" w:eastAsia="en-US"/>
    </w:rPr>
  </w:style>
  <w:style w:type="character" w:customStyle="1" w:styleId="CommsHeading1Char">
    <w:name w:val="Comms Heading 1 Char"/>
    <w:basedOn w:val="Titolo1Carattere"/>
    <w:link w:val="CommsHeading1"/>
    <w:rsid w:val="007E62DC"/>
    <w:rPr>
      <w:rFonts w:ascii="Trebuchet MS" w:hAnsi="Trebuchet MS"/>
      <w:b/>
      <w:bCs/>
      <w:color w:val="5D6867"/>
      <w:sz w:val="28"/>
      <w:lang w:val="de-AT" w:eastAsia="en-US"/>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rPr>
  </w:style>
  <w:style w:type="character" w:customStyle="1" w:styleId="Titolo2Carattere">
    <w:name w:val="Titolo 2 Carattere"/>
    <w:basedOn w:val="Carpredefinitoparagrafo"/>
    <w:link w:val="Titolo2"/>
    <w:rsid w:val="00877C37"/>
    <w:rPr>
      <w:rFonts w:ascii="Arial Rounded MT Bold" w:hAnsi="Arial Rounded MT Bold"/>
      <w:b/>
      <w:bCs/>
      <w:iCs/>
      <w:color w:val="7D8B8A"/>
      <w:sz w:val="24"/>
      <w:lang w:val="de-AT" w:eastAsia="en-US"/>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sz w:val="24"/>
      <w:szCs w:val="22"/>
      <w:lang w:val="de-AT" w:eastAsia="en-US"/>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predefinitoparagrafo"/>
    <w:link w:val="Titolo3"/>
    <w:rsid w:val="00877C37"/>
    <w:rPr>
      <w:rFonts w:ascii="Arial Rounded MT Bold" w:hAnsi="Arial Rounded MT Bold"/>
      <w:b/>
      <w:iCs/>
      <w:color w:val="7D8B8A"/>
      <w:lang w:val="de-AT" w:eastAsia="en-US"/>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lang w:val="de-AT" w:eastAsia="en-US"/>
    </w:rPr>
  </w:style>
  <w:style w:type="paragraph" w:styleId="Titolosommario">
    <w:name w:val="TOC Heading"/>
    <w:basedOn w:val="Titolo1"/>
    <w:next w:val="Normale"/>
    <w:uiPriority w:val="39"/>
    <w:unhideWhenUsed/>
    <w:rsid w:val="007E62DC"/>
    <w:pPr>
      <w:keepLines/>
      <w:numPr>
        <w:numId w:val="0"/>
      </w:numPr>
      <w:spacing w:before="480" w:after="0"/>
      <w:outlineLvl w:val="9"/>
    </w:pPr>
    <w:rPr>
      <w:rFonts w:ascii="Trebuchet MS" w:hAnsi="Trebuchet MS"/>
      <w:color w:val="5D6867"/>
      <w:szCs w:val="28"/>
      <w:lang w:val="en-US" w:eastAsia="ja-JP"/>
    </w:rPr>
  </w:style>
  <w:style w:type="character" w:customStyle="1" w:styleId="CommsTextNormalChar">
    <w:name w:val="Comms Text Normal Char"/>
    <w:basedOn w:val="Car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B147DC"/>
    <w:pPr>
      <w:spacing w:before="240"/>
    </w:pPr>
    <w:rPr>
      <w:rFonts w:ascii="Trebuchet MS" w:hAnsi="Trebuchet MS"/>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rFonts w:ascii="Trebuchet MS" w:hAnsi="Trebuchet MS"/>
      <w:b/>
      <w:i/>
      <w:sz w:val="24"/>
      <w:szCs w:val="24"/>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lang w:val="de-AT" w:eastAsia="en-US"/>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rebuchet MS" w:hAnsi="Trebuchet MS"/>
    </w:rPr>
  </w:style>
  <w:style w:type="paragraph" w:styleId="Testonotaapidipagina">
    <w:name w:val="footnote text"/>
    <w:aliases w:val="CE-Footnote,Footnote"/>
    <w:basedOn w:val="CE-StandardText"/>
    <w:link w:val="TestonotaapidipaginaCarattere"/>
    <w:uiPriority w:val="99"/>
    <w:unhideWhenUsed/>
    <w:qFormat/>
    <w:rsid w:val="0067637D"/>
    <w:pPr>
      <w:spacing w:before="60" w:line="240" w:lineRule="auto"/>
    </w:pPr>
    <w:rPr>
      <w:color w:val="A6A7A9"/>
      <w:sz w:val="17"/>
    </w:rPr>
  </w:style>
  <w:style w:type="character" w:customStyle="1" w:styleId="TestonotaapidipaginaCarattere">
    <w:name w:val="Testo nota a piè di pagina Carattere"/>
    <w:aliases w:val="CE-Footnote Carattere,Footnote Carattere"/>
    <w:basedOn w:val="Carpredefinitoparagrafo"/>
    <w:link w:val="Testonotaapidipagina"/>
    <w:uiPriority w:val="99"/>
    <w:rsid w:val="0067637D"/>
    <w:rPr>
      <w:rFonts w:ascii="Trebuchet MS" w:hAnsi="Trebuchet MS"/>
      <w:color w:val="A6A7A9"/>
      <w:sz w:val="17"/>
      <w:szCs w:val="18"/>
      <w:lang w:val="en-GB"/>
    </w:rPr>
  </w:style>
  <w:style w:type="character" w:styleId="Rimandonotaapidipagina">
    <w:name w:val="footnote reference"/>
    <w:aliases w:val="ESPON Footnote No"/>
    <w:basedOn w:val="Car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rebuchet MS" w:hAnsi="Trebuchet MS"/>
    </w:rPr>
  </w:style>
  <w:style w:type="paragraph" w:styleId="Sommario5">
    <w:name w:val="toc 5"/>
    <w:basedOn w:val="Normale"/>
    <w:next w:val="Normale"/>
    <w:autoRedefine/>
    <w:uiPriority w:val="39"/>
    <w:unhideWhenUsed/>
    <w:rsid w:val="006A676A"/>
    <w:pPr>
      <w:ind w:left="660"/>
    </w:pPr>
    <w:rPr>
      <w:rFonts w:ascii="Trebuchet MS" w:hAnsi="Trebuchet MS"/>
    </w:rPr>
  </w:style>
  <w:style w:type="paragraph" w:styleId="Sommario6">
    <w:name w:val="toc 6"/>
    <w:basedOn w:val="Normale"/>
    <w:next w:val="Normale"/>
    <w:autoRedefine/>
    <w:uiPriority w:val="39"/>
    <w:unhideWhenUsed/>
    <w:rsid w:val="006A676A"/>
    <w:pPr>
      <w:ind w:left="880"/>
    </w:pPr>
    <w:rPr>
      <w:rFonts w:ascii="Trebuchet MS" w:hAnsi="Trebuchet MS"/>
    </w:rPr>
  </w:style>
  <w:style w:type="paragraph" w:styleId="Sommario7">
    <w:name w:val="toc 7"/>
    <w:basedOn w:val="Normale"/>
    <w:next w:val="Normale"/>
    <w:autoRedefine/>
    <w:uiPriority w:val="39"/>
    <w:unhideWhenUsed/>
    <w:rsid w:val="006A676A"/>
    <w:pPr>
      <w:ind w:left="1100"/>
    </w:pPr>
    <w:rPr>
      <w:rFonts w:ascii="Trebuchet MS" w:hAnsi="Trebuchet MS"/>
    </w:rPr>
  </w:style>
  <w:style w:type="paragraph" w:styleId="Sommario8">
    <w:name w:val="toc 8"/>
    <w:basedOn w:val="Normale"/>
    <w:next w:val="Normale"/>
    <w:autoRedefine/>
    <w:uiPriority w:val="39"/>
    <w:unhideWhenUsed/>
    <w:rsid w:val="006A676A"/>
    <w:pPr>
      <w:ind w:left="1320"/>
    </w:pPr>
    <w:rPr>
      <w:rFonts w:ascii="Trebuchet MS" w:hAnsi="Trebuchet MS"/>
    </w:rPr>
  </w:style>
  <w:style w:type="paragraph" w:styleId="Sommario9">
    <w:name w:val="toc 9"/>
    <w:basedOn w:val="Normale"/>
    <w:next w:val="Normale"/>
    <w:autoRedefine/>
    <w:uiPriority w:val="39"/>
    <w:unhideWhenUsed/>
    <w:rsid w:val="006A676A"/>
    <w:pPr>
      <w:ind w:left="1540"/>
    </w:pPr>
    <w:rPr>
      <w:rFonts w:ascii="Trebuchet MS" w:hAnsi="Trebuchet MS"/>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sz w:val="28"/>
      <w:lang w:val="de-AT" w:eastAsia="en-US"/>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sz w:val="24"/>
      <w:szCs w:val="24"/>
      <w:lang w:val="de-AT" w:eastAsia="en-US"/>
    </w:rPr>
  </w:style>
  <w:style w:type="character" w:customStyle="1" w:styleId="IM3Zchn">
    <w:name w:val="IM 3 Zchn"/>
    <w:basedOn w:val="CommsHeading11Char"/>
    <w:link w:val="IM3"/>
    <w:rsid w:val="00605FB6"/>
    <w:rPr>
      <w:rFonts w:ascii="Trebuchet MS" w:eastAsia="Calibri" w:hAnsi="Trebuchet MS"/>
      <w:b w:val="0"/>
      <w:bCs/>
      <w:iCs/>
      <w:color w:val="5D6867"/>
      <w:sz w:val="24"/>
      <w:szCs w:val="24"/>
      <w:lang w:val="de-AT" w:eastAsia="en-US"/>
    </w:rPr>
  </w:style>
  <w:style w:type="table" w:customStyle="1" w:styleId="Sfondomedio1-Colore11">
    <w:name w:val="Sfondo medio 1 - Colore 11"/>
    <w:basedOn w:val="Tabellanormale"/>
    <w:uiPriority w:val="63"/>
    <w:rsid w:val="001722CD"/>
    <w:rPr>
      <w:rFonts w:ascii="Trebuchet MS" w:eastAsia="Trebuchet MS" w:hAnsi="Trebuchet MS"/>
      <w:sz w:val="22"/>
      <w:szCs w:val="22"/>
    </w:rPr>
    <w:tblPr>
      <w:tblStyleRowBandSize w:val="1"/>
      <w:tblStyleColBandSize w:val="1"/>
      <w:tblInd w:w="0" w:type="dxa"/>
      <w:tblBorders>
        <w:top w:val="single" w:sz="8" w:space="0" w:color="9DA8A7"/>
        <w:left w:val="single" w:sz="8" w:space="0" w:color="9DA8A7"/>
        <w:bottom w:val="single" w:sz="8" w:space="0" w:color="9DA8A7"/>
        <w:right w:val="single" w:sz="8" w:space="0" w:color="9DA8A7"/>
        <w:insideH w:val="single" w:sz="8" w:space="0" w:color="9DA8A7"/>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character" w:customStyle="1" w:styleId="CorpotestoCarattere">
    <w:name w:val="Corpo testo Carattere"/>
    <w:basedOn w:val="Carpredefinitoparagrafo"/>
    <w:link w:val="Corpo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rPr>
    <w:tblPr>
      <w:tblStyleRowBandSize w:val="1"/>
      <w:tblStyleColBandSize w:val="1"/>
      <w:tblInd w:w="0" w:type="dxa"/>
      <w:tblCellMar>
        <w:top w:w="0" w:type="dxa"/>
        <w:left w:w="108" w:type="dxa"/>
        <w:bottom w:w="0" w:type="dxa"/>
        <w:right w:w="108" w:type="dxa"/>
      </w:tblCellMar>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eastAsia="en-US"/>
    </w:rPr>
  </w:style>
  <w:style w:type="table" w:styleId="Grigliamedia3-Colore6">
    <w:name w:val="Medium Grid 3 Accent 6"/>
    <w:basedOn w:val="Tabellanormale"/>
    <w:uiPriority w:val="69"/>
    <w:rsid w:val="0092550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Tabellanormale"/>
    <w:uiPriority w:val="99"/>
    <w:rsid w:val="003C5F24"/>
    <w:pPr>
      <w:spacing w:line="276" w:lineRule="auto"/>
    </w:pPr>
    <w:rPr>
      <w:rFonts w:ascii="Trebuchet MS" w:hAnsi="Trebuchet MS"/>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Titolo2"/>
    <w:link w:val="CE-Headline1Zchn"/>
    <w:qFormat/>
    <w:rsid w:val="003F0BC1"/>
    <w:pPr>
      <w:numPr>
        <w:numId w:val="26"/>
      </w:numPr>
      <w:spacing w:before="0"/>
      <w:ind w:right="340"/>
    </w:pPr>
    <w:rPr>
      <w:rFonts w:ascii="Trebuchet MS" w:hAnsi="Trebuchet MS"/>
      <w:noProof/>
      <w:color w:val="7E93A5"/>
      <w:spacing w:val="-10"/>
      <w:sz w:val="36"/>
      <w:szCs w:val="32"/>
      <w:lang w:val="en-GB"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sz w:val="28"/>
      <w:szCs w:val="28"/>
      <w:lang w:val="de-AT" w:eastAsia="en-US"/>
    </w:rPr>
  </w:style>
  <w:style w:type="character" w:customStyle="1" w:styleId="AttentionChar">
    <w:name w:val="Attention Char"/>
    <w:basedOn w:val="Headline2Char"/>
    <w:link w:val="Attention"/>
    <w:rsid w:val="001172B4"/>
    <w:rPr>
      <w:rFonts w:ascii="Trebuchet MS" w:eastAsia="Calibri" w:hAnsi="Trebuchet MS"/>
      <w:b w:val="0"/>
      <w:bCs/>
      <w:i/>
      <w:iCs/>
      <w:color w:val="7D8B8A"/>
      <w:sz w:val="18"/>
      <w:szCs w:val="18"/>
      <w:lang w:val="en-US" w:eastAsia="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sz w:val="32"/>
      <w:szCs w:val="32"/>
      <w:lang w:val="de-AT" w:eastAsia="en-US"/>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sz w:val="24"/>
      <w:lang w:val="de-AT" w:eastAsia="en-US"/>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426766"/>
    <w:rPr>
      <w:rFonts w:ascii="Trebuchet MS" w:hAnsi="Trebuchet MS"/>
    </w:rPr>
    <w:tblPr>
      <w:tblStyleRowBandSize w:val="1"/>
      <w:tblStyleColBandSize w:val="1"/>
      <w:tblInd w:w="0" w:type="dxa"/>
      <w:tblBorders>
        <w:insideV w:val="single" w:sz="24" w:space="0" w:color="FFFFFF"/>
      </w:tblBorders>
      <w:tblCellMar>
        <w:top w:w="0" w:type="dxa"/>
        <w:left w:w="108" w:type="dxa"/>
        <w:bottom w:w="0" w:type="dxa"/>
        <w:right w:w="108" w:type="dxa"/>
      </w:tblCellMar>
    </w:tblPr>
    <w:tcPr>
      <w:shd w:val="clear" w:color="auto" w:fill="auto"/>
      <w:tcMar>
        <w:top w:w="108" w:type="dxa"/>
        <w:bottom w:w="108" w:type="dxa"/>
      </w:tcMar>
      <w:vAlign w:val="center"/>
    </w:tcPr>
    <w:tblStylePr w:type="firstRow">
      <w:pPr>
        <w:wordWrap/>
      </w:pPr>
      <w:rPr>
        <w:rFonts w:ascii="Verdana" w:hAnsi="Verdana"/>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Verdana" w:hAnsi="Verdana"/>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1"/>
    <w:rsid w:val="006D3BB8"/>
    <w:rPr>
      <w:rFonts w:ascii="Calibri" w:eastAsia="Calibri" w:hAnsi="Calibri"/>
      <w:sz w:val="22"/>
      <w:szCs w:val="22"/>
      <w:lang w:val="de-AT" w:eastAsia="en-US" w:bidi="ar-SA"/>
    </w:rPr>
  </w:style>
  <w:style w:type="paragraph" w:styleId="Corpodeltesto2">
    <w:name w:val="Body Text 2"/>
    <w:basedOn w:val="Normale"/>
    <w:link w:val="Corpodeltesto2Carattere"/>
    <w:uiPriority w:val="99"/>
    <w:unhideWhenUsed/>
    <w:rsid w:val="00995597"/>
    <w:pPr>
      <w:ind w:left="0" w:right="28"/>
      <w:jc w:val="left"/>
    </w:pPr>
    <w:rPr>
      <w:color w:val="FFFFFF"/>
    </w:rPr>
  </w:style>
  <w:style w:type="character" w:customStyle="1" w:styleId="Corpodeltesto2Carattere">
    <w:name w:val="Corpo del testo 2 Carattere"/>
    <w:basedOn w:val="Carpredefinitoparagrafo"/>
    <w:link w:val="Corpodeltesto2"/>
    <w:uiPriority w:val="99"/>
    <w:rsid w:val="00995597"/>
    <w:rPr>
      <w:rFonts w:ascii="Trebuchet MS" w:eastAsia="Calibri" w:hAnsi="Trebuchet MS"/>
      <w:color w:val="FFFFFF"/>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sz w:val="28"/>
      <w:szCs w:val="26"/>
    </w:rPr>
  </w:style>
  <w:style w:type="paragraph" w:customStyle="1" w:styleId="CE-Headline4">
    <w:name w:val="CE-Headline 4"/>
    <w:basedOn w:val="Headline2"/>
    <w:link w:val="CE-Headline4Zchn"/>
    <w:qFormat/>
    <w:rsid w:val="00411156"/>
    <w:pPr>
      <w:numPr>
        <w:ilvl w:val="3"/>
        <w:numId w:val="26"/>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basedOn w:val="Titolo2Carattere"/>
    <w:link w:val="CE-Headline1"/>
    <w:rsid w:val="003F0BC1"/>
    <w:rPr>
      <w:rFonts w:ascii="Trebuchet MS" w:hAnsi="Trebuchet MS"/>
      <w:b/>
      <w:bCs/>
      <w:iCs/>
      <w:noProof/>
      <w:color w:val="7E93A5"/>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spacing w:val="-10"/>
      <w:sz w:val="28"/>
      <w:szCs w:val="26"/>
      <w:lang w:val="en-GB" w:eastAsia="de-AT"/>
    </w:rPr>
  </w:style>
  <w:style w:type="paragraph" w:customStyle="1" w:styleId="CE-StandardText">
    <w:name w:val="CE-StandardText"/>
    <w:basedOn w:val="Normale"/>
    <w:link w:val="CE-StandardTextZchn"/>
    <w:qFormat/>
    <w:rsid w:val="00023360"/>
    <w:pPr>
      <w:ind w:left="0" w:right="0"/>
    </w:pPr>
    <w:rPr>
      <w:rFonts w:ascii="Trebuchet MS" w:hAnsi="Trebuchet MS"/>
      <w:color w:val="4D4D4E"/>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sz w:val="28"/>
      <w:szCs w:val="24"/>
      <w:lang w:val="en-GB" w:eastAsia="en-US"/>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Carpredefinitoparagrafo"/>
    <w:link w:val="CE-StandardText"/>
    <w:rsid w:val="00023360"/>
    <w:rPr>
      <w:rFonts w:ascii="Trebuchet MS" w:hAnsi="Trebuchet MS"/>
      <w:color w:val="4D4D4E"/>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szCs w:val="18"/>
      <w:lang w:val="en-GB" w:eastAsia="en-US"/>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szCs w:val="18"/>
      <w:lang w:val="en-GB" w:eastAsia="en-US"/>
    </w:rPr>
  </w:style>
  <w:style w:type="paragraph" w:customStyle="1" w:styleId="CE-TableHead">
    <w:name w:val="CE-Table Head"/>
    <w:basedOn w:val="CE-Headline2"/>
    <w:link w:val="CE-TableHeadZchn"/>
    <w:qFormat/>
    <w:rsid w:val="00C33CB3"/>
    <w:pPr>
      <w:outlineLvl w:val="9"/>
    </w:pPr>
    <w:rPr>
      <w:rFonts w:eastAsia="Trebuchet MS"/>
      <w:b w:val="0"/>
      <w:bCs w:val="0"/>
      <w:color w:val="FFFFFF"/>
      <w:spacing w:val="0"/>
      <w:szCs w:val="24"/>
    </w:rPr>
  </w:style>
  <w:style w:type="character" w:customStyle="1" w:styleId="PubTitleZchn">
    <w:name w:val="Pub.Title Zchn"/>
    <w:basedOn w:val="Carpredefinitoparagrafo"/>
    <w:link w:val="PubTitle"/>
    <w:rsid w:val="001A4AC1"/>
    <w:rPr>
      <w:rFonts w:ascii="Trebuchet MS" w:hAnsi="Trebuchet MS"/>
      <w:b/>
      <w:spacing w:val="-20"/>
      <w:kern w:val="72"/>
      <w:sz w:val="72"/>
      <w:szCs w:val="72"/>
      <w:lang w:val="en-US"/>
    </w:rPr>
  </w:style>
  <w:style w:type="paragraph" w:customStyle="1" w:styleId="TableText">
    <w:name w:val="Table Text"/>
    <w:basedOn w:val="Normale"/>
    <w:link w:val="TableTextZchn"/>
    <w:autoRedefine/>
    <w:qFormat/>
    <w:rsid w:val="00C33CB3"/>
    <w:pPr>
      <w:ind w:left="0"/>
      <w:jc w:val="left"/>
    </w:pPr>
    <w:rPr>
      <w:rFonts w:ascii="Trebuchet MS" w:hAnsi="Trebuchet MS"/>
      <w:color w:val="393626"/>
      <w:spacing w:val="-2"/>
      <w:sz w:val="16"/>
      <w:szCs w:val="15"/>
      <w:lang w:val="en-GB"/>
    </w:rPr>
  </w:style>
  <w:style w:type="character" w:customStyle="1" w:styleId="CE-TableHeadZchn">
    <w:name w:val="CE-Table Head Zchn"/>
    <w:basedOn w:val="CE-Headline2Zchn"/>
    <w:link w:val="CE-TableHead"/>
    <w:rsid w:val="00C33CB3"/>
    <w:rPr>
      <w:rFonts w:ascii="Trebuchet MS" w:eastAsia="Trebuchet MS" w:hAnsi="Trebuchet MS"/>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spacing w:val="-2"/>
      <w:sz w:val="16"/>
      <w:szCs w:val="16"/>
    </w:rPr>
  </w:style>
  <w:style w:type="character" w:customStyle="1" w:styleId="TableTextZchn">
    <w:name w:val="Table Text Zchn"/>
    <w:basedOn w:val="Carpredefinitoparagrafo"/>
    <w:link w:val="TableText"/>
    <w:rsid w:val="00C33CB3"/>
    <w:rPr>
      <w:rFonts w:ascii="Trebuchet MS" w:hAnsi="Trebuchet MS"/>
      <w:color w:val="393626"/>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sz w:val="16"/>
      <w:szCs w:val="18"/>
    </w:rPr>
  </w:style>
  <w:style w:type="character" w:customStyle="1" w:styleId="CE-TableListZchn">
    <w:name w:val="CE-Table List Zchn"/>
    <w:basedOn w:val="CE-List-BulletZchn"/>
    <w:link w:val="CE-TableList"/>
    <w:rsid w:val="00C33CB3"/>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B76958"/>
    <w:rPr>
      <w:b/>
      <w:caps/>
      <w:color w:val="7494A4"/>
      <w:sz w:val="22"/>
      <w:szCs w:val="22"/>
      <w:u w:color="E6E6E6"/>
    </w:rPr>
  </w:style>
  <w:style w:type="character" w:customStyle="1" w:styleId="msoaccenttext8Zchn">
    <w:name w:val="msoaccenttext8 Zchn"/>
    <w:basedOn w:val="Carpredefinitoparagrafo"/>
    <w:link w:val="msoaccenttext8"/>
    <w:rsid w:val="004563B8"/>
    <w:rPr>
      <w:rFonts w:ascii="Arial Rounded MT Bold" w:hAnsi="Arial Rounded MT Bold"/>
      <w:color w:val="000000"/>
      <w:kern w:val="28"/>
      <w:lang w:val="de-DE" w:eastAsia="de-DE" w:bidi="ar-SA"/>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bidi="ar-SA"/>
    </w:rPr>
  </w:style>
  <w:style w:type="character" w:customStyle="1" w:styleId="CE-SidebarZchn">
    <w:name w:val="CE-Sidebar Zchn"/>
    <w:basedOn w:val="ChapterZchn"/>
    <w:link w:val="CE-Sidebar"/>
    <w:rsid w:val="004563B8"/>
    <w:rPr>
      <w:rFonts w:ascii="Trebuchet MS" w:hAnsi="Trebuchet MS"/>
      <w:color w:val="4D4933"/>
      <w:kern w:val="28"/>
      <w:sz w:val="16"/>
      <w:szCs w:val="18"/>
      <w:lang w:val="en-US" w:eastAsia="de-DE" w:bidi="ar-SA"/>
    </w:rPr>
  </w:style>
  <w:style w:type="character" w:styleId="Testosegnaposto">
    <w:name w:val="Placeholder Text"/>
    <w:basedOn w:val="Car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lang w:val="en-US" w:eastAsia="de-DE" w:bidi="ar-SA"/>
    </w:rPr>
  </w:style>
  <w:style w:type="paragraph" w:customStyle="1" w:styleId="CE-HeadlineTitle">
    <w:name w:val="CE-Headline Title"/>
    <w:basedOn w:val="PubTitle"/>
    <w:link w:val="CE-HeadlineTitleZchn"/>
    <w:qFormat/>
    <w:rsid w:val="00084A52"/>
    <w:pPr>
      <w:spacing w:after="240" w:line="700" w:lineRule="exact"/>
    </w:pPr>
    <w:rPr>
      <w:b w:val="0"/>
      <w:caps/>
      <w:color w:val="7E93A5"/>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28"/>
      </w:numPr>
      <w:jc w:val="left"/>
    </w:pPr>
  </w:style>
  <w:style w:type="character" w:customStyle="1" w:styleId="CE-BulletPoint1Zchn">
    <w:name w:val="CE-BulletPoint1 Zchn"/>
    <w:basedOn w:val="CE-StandardTextZchn"/>
    <w:link w:val="CE-BulletPoint1"/>
    <w:rsid w:val="00706D40"/>
    <w:rPr>
      <w:rFonts w:ascii="Trebuchet MS" w:hAnsi="Trebuchet MS"/>
      <w:color w:val="4D4D4E"/>
      <w:szCs w:val="18"/>
      <w:lang w:val="en-GB" w:eastAsia="en-US"/>
    </w:rPr>
  </w:style>
  <w:style w:type="paragraph" w:customStyle="1" w:styleId="CE-BulletPoint2">
    <w:name w:val="CE-BulletPoint2"/>
    <w:basedOn w:val="CE-BulletPoint1"/>
    <w:link w:val="CE-BulletPoint2Zchn"/>
    <w:qFormat/>
    <w:rsid w:val="00706D40"/>
    <w:pPr>
      <w:numPr>
        <w:numId w:val="29"/>
      </w:numPr>
      <w:ind w:left="568" w:hanging="284"/>
    </w:pPr>
  </w:style>
  <w:style w:type="paragraph" w:customStyle="1" w:styleId="CE-BulletPoint3">
    <w:name w:val="CE-BulletPoint3"/>
    <w:basedOn w:val="CE-BulletPoint1"/>
    <w:link w:val="CE-BulletPoint3Zchn"/>
    <w:qFormat/>
    <w:rsid w:val="00EF648C"/>
    <w:pPr>
      <w:numPr>
        <w:numId w:val="21"/>
      </w:numPr>
    </w:pPr>
  </w:style>
  <w:style w:type="character" w:customStyle="1" w:styleId="CE-BulletPoint2Zchn">
    <w:name w:val="CE-BulletPoint2 Zchn"/>
    <w:basedOn w:val="CE-BulletPoint1Zchn"/>
    <w:link w:val="CE-BulletPoint2"/>
    <w:rsid w:val="00706D40"/>
    <w:rPr>
      <w:rFonts w:ascii="Trebuchet MS" w:hAnsi="Trebuchet MS"/>
      <w:color w:val="4D4D4E"/>
      <w:szCs w:val="18"/>
      <w:lang w:val="en-GB" w:eastAsia="en-US"/>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rPr>
  </w:style>
  <w:style w:type="character" w:customStyle="1" w:styleId="CE-BulletPoint3Zchn">
    <w:name w:val="CE-BulletPoint3 Zchn"/>
    <w:basedOn w:val="CE-BulletPoint1Zchn"/>
    <w:link w:val="CE-BulletPoint3"/>
    <w:rsid w:val="00EF648C"/>
    <w:rPr>
      <w:rFonts w:ascii="Trebuchet MS" w:hAnsi="Trebuchet MS"/>
      <w:color w:val="4D4D4E"/>
      <w:szCs w:val="18"/>
      <w:lang w:val="en-GB" w:eastAsia="en-US"/>
    </w:rPr>
  </w:style>
  <w:style w:type="paragraph" w:customStyle="1" w:styleId="CE-TableStandard">
    <w:name w:val="CE-Table Standard"/>
    <w:basedOn w:val="CE-TableStandardWhite"/>
    <w:link w:val="CE-TableStandardZchn"/>
    <w:qFormat/>
    <w:rsid w:val="00C658A0"/>
    <w:pPr>
      <w:spacing w:line="288" w:lineRule="auto"/>
    </w:pPr>
    <w:rPr>
      <w:b w:val="0"/>
      <w:color w:val="4D4D4E"/>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szCs w:val="18"/>
      <w:lang w:val="en-GB"/>
    </w:rPr>
  </w:style>
  <w:style w:type="paragraph" w:styleId="Citazione">
    <w:name w:val="Quote"/>
    <w:aliases w:val="CE-Quotation"/>
    <w:basedOn w:val="Normale"/>
    <w:next w:val="CE-StandardText"/>
    <w:link w:val="CitazioneCarattere"/>
    <w:uiPriority w:val="29"/>
    <w:qFormat/>
    <w:rsid w:val="00C33CB3"/>
    <w:pPr>
      <w:spacing w:before="0" w:after="200"/>
      <w:ind w:left="0" w:right="0"/>
      <w:jc w:val="left"/>
    </w:pPr>
    <w:rPr>
      <w:rFonts w:ascii="Trebuchet MS" w:hAnsi="Trebuchet MS"/>
      <w:b/>
      <w:iCs/>
      <w:color w:val="90ABB1"/>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sz w:val="17"/>
      <w:szCs w:val="18"/>
      <w:lang w:val="en-GB"/>
    </w:rPr>
  </w:style>
  <w:style w:type="character" w:customStyle="1" w:styleId="CitazioneCarattere">
    <w:name w:val="Citazione Carattere"/>
    <w:aliases w:val="CE-Quotation Carattere"/>
    <w:basedOn w:val="Carpredefinitoparagrafo"/>
    <w:link w:val="Citazione"/>
    <w:uiPriority w:val="29"/>
    <w:rsid w:val="00C33CB3"/>
    <w:rPr>
      <w:rFonts w:ascii="Trebuchet MS" w:eastAsia="Times New Roman" w:hAnsi="Trebuchet MS" w:cs="Times New Roman"/>
      <w:b/>
      <w:iCs/>
      <w:color w:val="90ABB1"/>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ellanormale"/>
    <w:uiPriority w:val="99"/>
    <w:rsid w:val="005158CB"/>
    <w:rPr>
      <w:rFonts w:ascii="Trebuchet MS" w:hAnsi="Trebuchet MS"/>
      <w:sz w:val="18"/>
    </w:rPr>
    <w:tblPr>
      <w:tblInd w:w="0" w:type="dxa"/>
      <w:tblBorders>
        <w:top w:val="single" w:sz="24" w:space="0" w:color="7E93A5"/>
        <w:bottom w:val="single" w:sz="24" w:space="0" w:color="7E93A5"/>
      </w:tblBorders>
      <w:tblCellMar>
        <w:top w:w="108" w:type="dxa"/>
        <w:left w:w="108" w:type="dxa"/>
        <w:bottom w:w="108" w:type="dxa"/>
        <w:right w:w="108" w:type="dxa"/>
      </w:tblCellMar>
    </w:tblPr>
    <w:tcPr>
      <w:vAlign w:val="center"/>
    </w:tcPr>
    <w:tblStylePr w:type="firstCol">
      <w:rPr>
        <w:rFonts w:ascii="Verdana" w:hAnsi="Verdana"/>
        <w:b w:val="0"/>
        <w:i w:val="0"/>
        <w:caps/>
        <w:smallCaps w:val="0"/>
        <w:strike w:val="0"/>
        <w:dstrike w:val="0"/>
        <w:vanish w:val="0"/>
        <w:color w:val="7E93A5"/>
        <w:sz w:val="60"/>
        <w:vertAlign w:val="baseline"/>
      </w:rPr>
    </w:tblStylePr>
  </w:style>
  <w:style w:type="table" w:customStyle="1" w:styleId="Elencochiaro1">
    <w:name w:val="Elenco chiaro1"/>
    <w:basedOn w:val="Tabellanormale"/>
    <w:uiPriority w:val="61"/>
    <w:rsid w:val="00DC0E0B"/>
    <w:rPr>
      <w:rFonts w:ascii="Trebuchet MS" w:hAnsi="Trebuchet MS"/>
      <w:sz w:val="22"/>
      <w:szCs w:val="22"/>
      <w:lang w:eastAsia="de-AT"/>
    </w:rPr>
    <w:tblPr>
      <w:tblStyleRowBandSize w:val="1"/>
      <w:tblStyleColBandSize w:val="1"/>
      <w:tblInd w:w="0" w:type="dxa"/>
      <w:tblBorders>
        <w:top w:val="single" w:sz="8" w:space="0" w:color="0C0C0C"/>
        <w:left w:val="single" w:sz="8" w:space="0" w:color="0C0C0C"/>
        <w:bottom w:val="single" w:sz="8" w:space="0" w:color="0C0C0C"/>
        <w:right w:val="single" w:sz="8" w:space="0" w:color="0C0C0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sz w:val="17"/>
      <w:szCs w:val="18"/>
      <w:lang w:val="en-GB"/>
    </w:rPr>
  </w:style>
  <w:style w:type="table" w:customStyle="1" w:styleId="GridTable5Dark-Accent11">
    <w:name w:val="Grid Table 5 Dark - Accent 11"/>
    <w:basedOn w:val="Tabellanormale"/>
    <w:uiPriority w:val="50"/>
    <w:rsid w:val="0042676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spacing w:val="-10"/>
      <w:sz w:val="32"/>
      <w:szCs w:val="32"/>
      <w:lang w:val="en-GB" w:eastAsia="de-AT"/>
    </w:rPr>
  </w:style>
  <w:style w:type="character" w:customStyle="1" w:styleId="shorttext">
    <w:name w:val="short_text"/>
    <w:basedOn w:val="Carpredefinitoparagrafo"/>
    <w:rsid w:val="00B5667E"/>
  </w:style>
  <w:style w:type="paragraph" w:customStyle="1" w:styleId="Testopreformattato">
    <w:name w:val="Testo preformattato"/>
    <w:basedOn w:val="Normale"/>
    <w:rsid w:val="002D20E2"/>
    <w:pPr>
      <w:suppressAutoHyphens/>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1870">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6324835">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2419075">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36312397">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692960">
      <w:bodyDiv w:val="1"/>
      <w:marLeft w:val="0"/>
      <w:marRight w:val="0"/>
      <w:marTop w:val="0"/>
      <w:marBottom w:val="0"/>
      <w:divBdr>
        <w:top w:val="none" w:sz="0" w:space="0" w:color="auto"/>
        <w:left w:val="none" w:sz="0" w:space="0" w:color="auto"/>
        <w:bottom w:val="none" w:sz="0" w:space="0" w:color="auto"/>
        <w:right w:val="none" w:sz="0" w:space="0" w:color="auto"/>
      </w:divBdr>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04111540">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26242664">
      <w:bodyDiv w:val="1"/>
      <w:marLeft w:val="0"/>
      <w:marRight w:val="0"/>
      <w:marTop w:val="0"/>
      <w:marBottom w:val="0"/>
      <w:divBdr>
        <w:top w:val="none" w:sz="0" w:space="0" w:color="auto"/>
        <w:left w:val="none" w:sz="0" w:space="0" w:color="auto"/>
        <w:bottom w:val="none" w:sz="0" w:space="0" w:color="auto"/>
        <w:right w:val="none" w:sz="0" w:space="0" w:color="auto"/>
      </w:divBdr>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196699640">
      <w:bodyDiv w:val="1"/>
      <w:marLeft w:val="0"/>
      <w:marRight w:val="0"/>
      <w:marTop w:val="0"/>
      <w:marBottom w:val="0"/>
      <w:divBdr>
        <w:top w:val="none" w:sz="0" w:space="0" w:color="auto"/>
        <w:left w:val="none" w:sz="0" w:space="0" w:color="auto"/>
        <w:bottom w:val="none" w:sz="0" w:space="0" w:color="auto"/>
        <w:right w:val="none" w:sz="0" w:space="0" w:color="auto"/>
      </w:divBdr>
      <w:divsChild>
        <w:div w:id="1856112341">
          <w:marLeft w:val="562"/>
          <w:marRight w:val="0"/>
          <w:marTop w:val="106"/>
          <w:marBottom w:val="0"/>
          <w:divBdr>
            <w:top w:val="none" w:sz="0" w:space="0" w:color="auto"/>
            <w:left w:val="none" w:sz="0" w:space="0" w:color="auto"/>
            <w:bottom w:val="none" w:sz="0" w:space="0" w:color="auto"/>
            <w:right w:val="none" w:sz="0" w:space="0" w:color="auto"/>
          </w:divBdr>
        </w:div>
        <w:div w:id="1186096974">
          <w:marLeft w:val="562"/>
          <w:marRight w:val="0"/>
          <w:marTop w:val="106"/>
          <w:marBottom w:val="0"/>
          <w:divBdr>
            <w:top w:val="none" w:sz="0" w:space="0" w:color="auto"/>
            <w:left w:val="none" w:sz="0" w:space="0" w:color="auto"/>
            <w:bottom w:val="none" w:sz="0" w:space="0" w:color="auto"/>
            <w:right w:val="none" w:sz="0" w:space="0" w:color="auto"/>
          </w:divBdr>
        </w:div>
      </w:divsChild>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0513097">
      <w:bodyDiv w:val="1"/>
      <w:marLeft w:val="0"/>
      <w:marRight w:val="0"/>
      <w:marTop w:val="0"/>
      <w:marBottom w:val="0"/>
      <w:divBdr>
        <w:top w:val="none" w:sz="0" w:space="0" w:color="auto"/>
        <w:left w:val="none" w:sz="0" w:space="0" w:color="auto"/>
        <w:bottom w:val="none" w:sz="0" w:space="0" w:color="auto"/>
        <w:right w:val="none" w:sz="0" w:space="0" w:color="auto"/>
      </w:divBdr>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58691389">
      <w:bodyDiv w:val="1"/>
      <w:marLeft w:val="0"/>
      <w:marRight w:val="0"/>
      <w:marTop w:val="0"/>
      <w:marBottom w:val="0"/>
      <w:divBdr>
        <w:top w:val="none" w:sz="0" w:space="0" w:color="auto"/>
        <w:left w:val="none" w:sz="0" w:space="0" w:color="auto"/>
        <w:bottom w:val="none" w:sz="0" w:space="0" w:color="auto"/>
        <w:right w:val="none" w:sz="0" w:space="0" w:color="auto"/>
      </w:divBdr>
    </w:div>
    <w:div w:id="1876504702">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57968572">
      <w:bodyDiv w:val="1"/>
      <w:marLeft w:val="0"/>
      <w:marRight w:val="0"/>
      <w:marTop w:val="0"/>
      <w:marBottom w:val="0"/>
      <w:divBdr>
        <w:top w:val="none" w:sz="0" w:space="0" w:color="auto"/>
        <w:left w:val="none" w:sz="0" w:space="0" w:color="auto"/>
        <w:bottom w:val="none" w:sz="0" w:space="0" w:color="auto"/>
        <w:right w:val="none" w:sz="0" w:space="0" w:color="auto"/>
      </w:divBdr>
      <w:divsChild>
        <w:div w:id="874779515">
          <w:marLeft w:val="562"/>
          <w:marRight w:val="0"/>
          <w:marTop w:val="106"/>
          <w:marBottom w:val="0"/>
          <w:divBdr>
            <w:top w:val="none" w:sz="0" w:space="0" w:color="auto"/>
            <w:left w:val="none" w:sz="0" w:space="0" w:color="auto"/>
            <w:bottom w:val="none" w:sz="0" w:space="0" w:color="auto"/>
            <w:right w:val="none" w:sz="0" w:space="0" w:color="auto"/>
          </w:divBdr>
        </w:div>
        <w:div w:id="1493062969">
          <w:marLeft w:val="562"/>
          <w:marRight w:val="0"/>
          <w:marTop w:val="106"/>
          <w:marBottom w:val="0"/>
          <w:divBdr>
            <w:top w:val="none" w:sz="0" w:space="0" w:color="auto"/>
            <w:left w:val="none" w:sz="0" w:space="0" w:color="auto"/>
            <w:bottom w:val="none" w:sz="0" w:space="0" w:color="auto"/>
            <w:right w:val="none" w:sz="0" w:space="0" w:color="auto"/>
          </w:divBdr>
        </w:div>
        <w:div w:id="1212962684">
          <w:marLeft w:val="562"/>
          <w:marRight w:val="0"/>
          <w:marTop w:val="106"/>
          <w:marBottom w:val="0"/>
          <w:divBdr>
            <w:top w:val="none" w:sz="0" w:space="0" w:color="auto"/>
            <w:left w:val="none" w:sz="0" w:space="0" w:color="auto"/>
            <w:bottom w:val="none" w:sz="0" w:space="0" w:color="auto"/>
            <w:right w:val="none" w:sz="0" w:space="0" w:color="auto"/>
          </w:divBdr>
        </w:div>
        <w:div w:id="271476489">
          <w:marLeft w:val="562"/>
          <w:marRight w:val="0"/>
          <w:marTop w:val="106"/>
          <w:marBottom w:val="0"/>
          <w:divBdr>
            <w:top w:val="none" w:sz="0" w:space="0" w:color="auto"/>
            <w:left w:val="none" w:sz="0" w:space="0" w:color="auto"/>
            <w:bottom w:val="none" w:sz="0" w:space="0" w:color="auto"/>
            <w:right w:val="none" w:sz="0" w:space="0" w:color="auto"/>
          </w:divBdr>
        </w:div>
        <w:div w:id="1776949022">
          <w:marLeft w:val="562"/>
          <w:marRight w:val="0"/>
          <w:marTop w:val="106"/>
          <w:marBottom w:val="0"/>
          <w:divBdr>
            <w:top w:val="none" w:sz="0" w:space="0" w:color="auto"/>
            <w:left w:val="none" w:sz="0" w:space="0" w:color="auto"/>
            <w:bottom w:val="none" w:sz="0" w:space="0" w:color="auto"/>
            <w:right w:val="none" w:sz="0" w:space="0" w:color="auto"/>
          </w:divBdr>
        </w:div>
      </w:divsChild>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 Id="rId3"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FB3FA-3C38-1D47-88CB-C55187FB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657</Words>
  <Characters>3749</Characters>
  <Application>Microsoft Macintosh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Implementation manual</vt:lpstr>
    </vt:vector>
  </TitlesOfParts>
  <Company>Magistrat der Stadt Wien, MA 14 - ADV</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marzia.cavazzini</dc:creator>
  <cp:lastModifiedBy>Utente di Microsoft Office</cp:lastModifiedBy>
  <cp:revision>3</cp:revision>
  <cp:lastPrinted>2017-06-14T07:40:00Z</cp:lastPrinted>
  <dcterms:created xsi:type="dcterms:W3CDTF">2018-01-14T10:18:00Z</dcterms:created>
  <dcterms:modified xsi:type="dcterms:W3CDTF">2018-01-14T10:44:00Z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