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B7383" w14:textId="77777777" w:rsidR="008D61D5" w:rsidRDefault="00151991" w:rsidP="003622A7">
      <w:pPr>
        <w:pStyle w:val="CE-StandardText"/>
      </w:pPr>
      <w:r>
        <w:rPr>
          <w:noProof/>
          <w:lang w:val="it-IT" w:eastAsia="it-IT"/>
        </w:rPr>
        <w:drawing>
          <wp:anchor distT="0" distB="0" distL="114300" distR="114300" simplePos="0" relativeHeight="251658240" behindDoc="0" locked="0" layoutInCell="1" allowOverlap="1" wp14:anchorId="54D4661E" wp14:editId="735E738C">
            <wp:simplePos x="0" y="0"/>
            <wp:positionH relativeFrom="column">
              <wp:posOffset>5212080</wp:posOffset>
            </wp:positionH>
            <wp:positionV relativeFrom="paragraph">
              <wp:posOffset>6884035</wp:posOffset>
            </wp:positionV>
            <wp:extent cx="899160" cy="899160"/>
            <wp:effectExtent l="1905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srcRect/>
                    <a:stretch>
                      <a:fillRect/>
                    </a:stretch>
                  </pic:blipFill>
                  <pic:spPr bwMode="auto">
                    <a:xfrm>
                      <a:off x="0" y="0"/>
                      <a:ext cx="899160" cy="899160"/>
                    </a:xfrm>
                    <a:prstGeom prst="rect">
                      <a:avLst/>
                    </a:prstGeom>
                    <a:noFill/>
                    <a:ln w="9525">
                      <a:noFill/>
                      <a:miter lim="800000"/>
                      <a:headEnd/>
                      <a:tailEnd/>
                    </a:ln>
                  </pic:spPr>
                </pic:pic>
              </a:graphicData>
            </a:graphic>
          </wp:anchor>
        </w:drawing>
      </w:r>
    </w:p>
    <w:p w14:paraId="3DFB33D1" w14:textId="77777777" w:rsidR="003622A7" w:rsidRPr="00E61DDB" w:rsidRDefault="003622A7" w:rsidP="003622A7">
      <w:pPr>
        <w:pStyle w:val="CE-StandardText"/>
      </w:pPr>
    </w:p>
    <w:p w14:paraId="68FFC0D9" w14:textId="77777777" w:rsidR="008D61D5" w:rsidRDefault="008D61D5" w:rsidP="000A3EAD">
      <w:pPr>
        <w:pStyle w:val="CE-HeadlineTitle"/>
        <w:jc w:val="center"/>
      </w:pPr>
    </w:p>
    <w:p w14:paraId="36964290" w14:textId="473F5FD6" w:rsidR="000A3EAD" w:rsidRPr="00E12761" w:rsidRDefault="0058203D" w:rsidP="00AA2F2E">
      <w:pPr>
        <w:pStyle w:val="CE-HeadlineSubtitle"/>
        <w:ind w:left="1418" w:right="340"/>
        <w:jc w:val="center"/>
        <w:rPr>
          <w:b w:val="0"/>
          <w:bCs w:val="0"/>
          <w:iCs w:val="0"/>
          <w:caps/>
          <w:noProof w:val="0"/>
          <w:spacing w:val="-20"/>
          <w:kern w:val="72"/>
          <w:sz w:val="60"/>
          <w:szCs w:val="76"/>
          <w:lang w:eastAsia="en-US"/>
        </w:rPr>
      </w:pPr>
      <w:r w:rsidRPr="00E12761">
        <w:rPr>
          <w:b w:val="0"/>
          <w:bCs w:val="0"/>
          <w:iCs w:val="0"/>
          <w:caps/>
          <w:noProof w:val="0"/>
          <w:spacing w:val="-20"/>
          <w:kern w:val="72"/>
          <w:sz w:val="60"/>
          <w:szCs w:val="76"/>
          <w:lang w:eastAsia="en-US"/>
        </w:rPr>
        <w:t>D.T</w:t>
      </w:r>
      <w:r w:rsidR="000A3EAD" w:rsidRPr="00E12761">
        <w:rPr>
          <w:b w:val="0"/>
          <w:bCs w:val="0"/>
          <w:iCs w:val="0"/>
          <w:caps/>
          <w:noProof w:val="0"/>
          <w:spacing w:val="-20"/>
          <w:kern w:val="72"/>
          <w:sz w:val="60"/>
          <w:szCs w:val="76"/>
          <w:lang w:eastAsia="en-US"/>
        </w:rPr>
        <w:t>.</w:t>
      </w:r>
      <w:r w:rsidR="00E12761">
        <w:rPr>
          <w:b w:val="0"/>
          <w:bCs w:val="0"/>
          <w:iCs w:val="0"/>
          <w:caps/>
          <w:noProof w:val="0"/>
          <w:spacing w:val="-20"/>
          <w:kern w:val="72"/>
          <w:sz w:val="60"/>
          <w:szCs w:val="76"/>
          <w:lang w:eastAsia="en-US"/>
        </w:rPr>
        <w:t>2.2.</w:t>
      </w:r>
      <w:r w:rsidR="000A3EAD" w:rsidRPr="00E12761">
        <w:rPr>
          <w:b w:val="0"/>
          <w:bCs w:val="0"/>
          <w:iCs w:val="0"/>
          <w:caps/>
          <w:noProof w:val="0"/>
          <w:spacing w:val="-20"/>
          <w:kern w:val="72"/>
          <w:sz w:val="60"/>
          <w:szCs w:val="76"/>
          <w:lang w:eastAsia="en-US"/>
        </w:rPr>
        <w:t>1</w:t>
      </w:r>
      <w:r w:rsidR="00E12761">
        <w:t xml:space="preserve"> </w:t>
      </w:r>
      <w:r w:rsidR="00E12761" w:rsidRPr="00E12761">
        <w:rPr>
          <w:b w:val="0"/>
          <w:bCs w:val="0"/>
          <w:iCs w:val="0"/>
          <w:caps/>
          <w:noProof w:val="0"/>
          <w:spacing w:val="-20"/>
          <w:kern w:val="72"/>
          <w:sz w:val="60"/>
          <w:szCs w:val="76"/>
          <w:lang w:eastAsia="en-US"/>
        </w:rPr>
        <w:t>“METHODOLOGY FOR NORMALIZED ENERGY PERFORMANCE OF THE SCHOOLS</w:t>
      </w:r>
      <w:r w:rsidR="0054663E">
        <w:t>”</w:t>
      </w:r>
    </w:p>
    <w:p w14:paraId="3D846036" w14:textId="77777777" w:rsidR="000A3EAD" w:rsidRDefault="000A3EAD" w:rsidP="000A3EAD">
      <w:pPr>
        <w:pStyle w:val="CE-HeadlineTitle"/>
      </w:pPr>
    </w:p>
    <w:p w14:paraId="1A6BBF8D" w14:textId="77777777" w:rsidR="000A3EAD" w:rsidRDefault="000A3EAD" w:rsidP="000A3EAD">
      <w:pPr>
        <w:pStyle w:val="CE-HeadlineTitle"/>
      </w:pPr>
    </w:p>
    <w:p w14:paraId="32A04616" w14:textId="77777777" w:rsidR="000A3EAD" w:rsidRDefault="000A3EAD" w:rsidP="000A3EAD">
      <w:pPr>
        <w:pStyle w:val="CE-HeadlineTitle"/>
      </w:pPr>
    </w:p>
    <w:p w14:paraId="49AD86DE" w14:textId="5B797F98" w:rsidR="000A3EAD" w:rsidRPr="000A3EAD" w:rsidRDefault="000A3EAD" w:rsidP="000A3EAD">
      <w:pPr>
        <w:pStyle w:val="Testonotaapidipagina1"/>
        <w:rPr>
          <w:rFonts w:ascii="Trebuchet MS" w:hAnsi="Trebuchet MS"/>
          <w:noProof/>
          <w:color w:val="A6A7A9"/>
          <w:sz w:val="28"/>
          <w:szCs w:val="18"/>
          <w:lang w:val="en" w:eastAsia="de-AT"/>
        </w:rPr>
      </w:pPr>
      <w:r w:rsidRPr="000A3EAD">
        <w:rPr>
          <w:rFonts w:ascii="Trebuchet MS" w:hAnsi="Trebuchet MS"/>
          <w:noProof/>
          <w:color w:val="A6A7A9"/>
          <w:sz w:val="28"/>
          <w:szCs w:val="18"/>
          <w:lang w:val="en" w:eastAsia="de-AT"/>
        </w:rPr>
        <w:t xml:space="preserve">GUIDELINES FOR </w:t>
      </w:r>
      <w:r w:rsidR="00E12761">
        <w:rPr>
          <w:rFonts w:ascii="Trebuchet MS" w:hAnsi="Trebuchet MS"/>
          <w:noProof/>
          <w:color w:val="A6A7A9"/>
          <w:sz w:val="28"/>
          <w:szCs w:val="18"/>
          <w:lang w:val="en" w:eastAsia="de-AT"/>
        </w:rPr>
        <w:t>SEG’S</w:t>
      </w:r>
    </w:p>
    <w:p w14:paraId="211BDA6D" w14:textId="2EE61B65" w:rsidR="000A3EAD" w:rsidRPr="000A3EAD" w:rsidRDefault="000A3EAD" w:rsidP="000A3EAD">
      <w:pPr>
        <w:pStyle w:val="CE-HeadlineSubtitle"/>
        <w:ind w:left="1418" w:right="340"/>
      </w:pPr>
      <w:r>
        <w:t xml:space="preserve">Period reported:  </w:t>
      </w:r>
      <w:r w:rsidR="00E12761">
        <w:t>Genuary 2018 – June 2018</w:t>
      </w:r>
    </w:p>
    <w:p w14:paraId="44975107" w14:textId="77777777" w:rsidR="00542334" w:rsidRPr="0058203D" w:rsidRDefault="00542334" w:rsidP="00B34F51">
      <w:pPr>
        <w:pStyle w:val="CE-StandardText"/>
        <w:rPr>
          <w:lang w:val="en"/>
        </w:rPr>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14:paraId="428C6D24" w14:textId="77777777" w:rsidTr="00B5667E">
        <w:tc>
          <w:tcPr>
            <w:tcW w:w="6391" w:type="dxa"/>
            <w:vAlign w:val="center"/>
          </w:tcPr>
          <w:p w14:paraId="7C0C53AE" w14:textId="77777777" w:rsidR="006E5E1B" w:rsidRPr="00ED4343" w:rsidRDefault="006E5E1B" w:rsidP="006E5E1B">
            <w:pPr>
              <w:pStyle w:val="CE-HeadlineSubtitle"/>
              <w:rPr>
                <w:b w:val="0"/>
                <w:sz w:val="28"/>
                <w:szCs w:val="28"/>
              </w:rPr>
            </w:pPr>
            <w:r w:rsidRPr="00ED4343">
              <w:rPr>
                <w:b w:val="0"/>
                <w:sz w:val="28"/>
                <w:szCs w:val="28"/>
              </w:rPr>
              <w:t>Version</w:t>
            </w:r>
            <w:r w:rsidR="006A6C6D">
              <w:rPr>
                <w:b w:val="0"/>
                <w:sz w:val="28"/>
                <w:szCs w:val="28"/>
              </w:rPr>
              <w:t>e</w:t>
            </w:r>
            <w:r w:rsidRPr="00ED4343">
              <w:rPr>
                <w:b w:val="0"/>
                <w:sz w:val="28"/>
                <w:szCs w:val="28"/>
              </w:rPr>
              <w:t xml:space="preserve"> 01</w:t>
            </w:r>
          </w:p>
          <w:p w14:paraId="7FF327C1" w14:textId="77777777" w:rsidR="002B109E" w:rsidRPr="00B5667E" w:rsidRDefault="0058203D" w:rsidP="006E5E1B">
            <w:pPr>
              <w:pStyle w:val="CE-HeadlineSubtitle"/>
            </w:pPr>
            <w:r>
              <w:rPr>
                <w:b w:val="0"/>
                <w:sz w:val="28"/>
                <w:szCs w:val="28"/>
              </w:rPr>
              <w:t>31.12</w:t>
            </w:r>
            <w:r w:rsidR="006E5E1B">
              <w:rPr>
                <w:b w:val="0"/>
                <w:sz w:val="28"/>
                <w:szCs w:val="28"/>
              </w:rPr>
              <w:t>.2017</w:t>
            </w:r>
          </w:p>
        </w:tc>
        <w:tc>
          <w:tcPr>
            <w:tcW w:w="2694" w:type="dxa"/>
            <w:vAlign w:val="center"/>
          </w:tcPr>
          <w:p w14:paraId="2E490688" w14:textId="77777777" w:rsidR="002B109E" w:rsidRPr="00B5667E" w:rsidRDefault="002B109E" w:rsidP="004F3475">
            <w:pPr>
              <w:pStyle w:val="CE-HeadlineSubtitle"/>
              <w:jc w:val="right"/>
            </w:pPr>
          </w:p>
        </w:tc>
      </w:tr>
    </w:tbl>
    <w:p w14:paraId="2043E0D6" w14:textId="77777777" w:rsidR="001A3181" w:rsidRDefault="006E5E1B" w:rsidP="001A3181">
      <w:pPr>
        <w:pStyle w:val="CE-StandardText"/>
        <w:ind w:firstLine="284"/>
      </w:pPr>
      <w:r>
        <w:t>Edited by</w:t>
      </w:r>
      <w:r w:rsidR="0058203D">
        <w:t xml:space="preserve"> PP6 UNIBO</w:t>
      </w:r>
    </w:p>
    <w:p w14:paraId="671534A7" w14:textId="77777777" w:rsidR="00E54BCB" w:rsidRPr="002D20E2" w:rsidRDefault="003622A7" w:rsidP="002D20E2">
      <w:pPr>
        <w:spacing w:before="0" w:line="240" w:lineRule="auto"/>
        <w:ind w:left="0" w:right="0"/>
        <w:jc w:val="left"/>
        <w:rPr>
          <w:rFonts w:ascii="Trebuchet MS" w:hAnsi="Trebuchet MS"/>
          <w:color w:val="4D4D4E"/>
          <w:szCs w:val="18"/>
          <w:lang w:val="en-GB"/>
        </w:rPr>
      </w:pPr>
      <w:r>
        <w:br w:type="page"/>
      </w:r>
    </w:p>
    <w:p w14:paraId="3391CC60" w14:textId="77777777" w:rsidR="00E54BCB" w:rsidRPr="00E54BCB" w:rsidRDefault="00E54BCB" w:rsidP="006E5E1B">
      <w:pPr>
        <w:pStyle w:val="CE-StandardText"/>
        <w:rPr>
          <w:lang w:val="it-IT"/>
        </w:rPr>
      </w:pPr>
    </w:p>
    <w:p w14:paraId="7B5A5351" w14:textId="77777777" w:rsidR="007F1C6E" w:rsidRPr="0058203D" w:rsidRDefault="007F1C6E" w:rsidP="006E5E1B">
      <w:pPr>
        <w:pStyle w:val="CE-StandardText"/>
        <w:rPr>
          <w:lang w:val="it-IT"/>
        </w:rPr>
      </w:pPr>
    </w:p>
    <w:p w14:paraId="533B3F77" w14:textId="77777777" w:rsidR="007F1C6E" w:rsidRPr="0058203D" w:rsidRDefault="007F1C6E" w:rsidP="006E5E1B">
      <w:pPr>
        <w:pStyle w:val="CE-StandardText"/>
        <w:rPr>
          <w:lang w:val="it-IT"/>
        </w:rPr>
      </w:pPr>
    </w:p>
    <w:p w14:paraId="22FE8795" w14:textId="77777777" w:rsidR="007F1C6E" w:rsidRPr="0058203D" w:rsidRDefault="007F1C6E" w:rsidP="006E5E1B">
      <w:pPr>
        <w:pStyle w:val="CE-StandardText"/>
        <w:rPr>
          <w:lang w:val="it-IT"/>
        </w:rPr>
      </w:pPr>
    </w:p>
    <w:p w14:paraId="19A42052" w14:textId="77777777" w:rsidR="006F6413" w:rsidRPr="0058203D" w:rsidRDefault="006F6413" w:rsidP="006E5E1B">
      <w:pPr>
        <w:pStyle w:val="CE-StandardText"/>
        <w:rPr>
          <w:lang w:val="it-IT"/>
        </w:rPr>
      </w:pPr>
    </w:p>
    <w:p w14:paraId="48789E50" w14:textId="30FD9A5E" w:rsidR="006F6413" w:rsidRPr="0058203D" w:rsidRDefault="006F6413" w:rsidP="006E5E1B">
      <w:pPr>
        <w:pStyle w:val="CE-StandardText"/>
        <w:rPr>
          <w:lang w:val="it-IT"/>
        </w:rPr>
      </w:pPr>
    </w:p>
    <w:p w14:paraId="565E4990" w14:textId="0C17DDCC" w:rsidR="006F6413" w:rsidRPr="0058203D" w:rsidRDefault="00E12761" w:rsidP="00E12761">
      <w:pPr>
        <w:pStyle w:val="CE-StandardText"/>
        <w:jc w:val="center"/>
        <w:rPr>
          <w:lang w:val="it-IT"/>
        </w:rPr>
      </w:pPr>
      <w:r>
        <w:rPr>
          <w:noProof/>
          <w:lang w:val="it-IT" w:eastAsia="it-IT"/>
        </w:rPr>
        <mc:AlternateContent>
          <mc:Choice Requires="wps">
            <w:drawing>
              <wp:anchor distT="0" distB="0" distL="89535" distR="89535" simplePos="0" relativeHeight="251659264" behindDoc="0" locked="0" layoutInCell="1" allowOverlap="1" wp14:anchorId="0983BC39" wp14:editId="5FF76705">
                <wp:simplePos x="0" y="0"/>
                <wp:positionH relativeFrom="column">
                  <wp:posOffset>-262890</wp:posOffset>
                </wp:positionH>
                <wp:positionV relativeFrom="paragraph">
                  <wp:posOffset>149860</wp:posOffset>
                </wp:positionV>
                <wp:extent cx="6107430" cy="1154430"/>
                <wp:effectExtent l="0" t="0" r="0" b="0"/>
                <wp:wrapThrough wrapText="bothSides">
                  <wp:wrapPolygon edited="0">
                    <wp:start x="0" y="0"/>
                    <wp:lineTo x="0" y="20911"/>
                    <wp:lineTo x="21470" y="20911"/>
                    <wp:lineTo x="21470" y="0"/>
                    <wp:lineTo x="0" y="0"/>
                  </wp:wrapPolygon>
                </wp:wrapThrough>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1544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638"/>
                            </w:tblGrid>
                            <w:tr w:rsidR="002D20E2" w14:paraId="392A0D42" w14:textId="77777777">
                              <w:tc>
                                <w:tcPr>
                                  <w:tcW w:w="9638" w:type="dxa"/>
                                  <w:tcBorders>
                                    <w:top w:val="single" w:sz="18" w:space="0" w:color="EEECE1"/>
                                  </w:tcBorders>
                                  <w:shd w:val="clear" w:color="auto" w:fill="auto"/>
                                  <w:vAlign w:val="center"/>
                                </w:tcPr>
                                <w:p w14:paraId="039564BE" w14:textId="3EEC32F5" w:rsidR="0054663E" w:rsidRDefault="002D20E2">
                                  <w:pPr>
                                    <w:pStyle w:val="CE-HeadlineSubtitle"/>
                                    <w:ind w:left="1418" w:right="340"/>
                                    <w:rPr>
                                      <w:b w:val="0"/>
                                      <w:bCs w:val="0"/>
                                      <w:sz w:val="28"/>
                                      <w:szCs w:val="28"/>
                                    </w:rPr>
                                  </w:pPr>
                                  <w:r>
                                    <w:rPr>
                                      <w:b w:val="0"/>
                                      <w:bCs w:val="0"/>
                                      <w:sz w:val="28"/>
                                      <w:szCs w:val="28"/>
                                    </w:rPr>
                                    <w:t xml:space="preserve">D.T. </w:t>
                                  </w:r>
                                  <w:r w:rsidR="00E12761">
                                    <w:rPr>
                                      <w:b w:val="0"/>
                                      <w:bCs w:val="0"/>
                                      <w:sz w:val="28"/>
                                      <w:szCs w:val="28"/>
                                    </w:rPr>
                                    <w:t>2.2</w:t>
                                  </w:r>
                                  <w:r w:rsidR="0054663E">
                                    <w:rPr>
                                      <w:b w:val="0"/>
                                      <w:bCs w:val="0"/>
                                      <w:sz w:val="28"/>
                                      <w:szCs w:val="28"/>
                                    </w:rPr>
                                    <w:t>.1 “</w:t>
                                  </w:r>
                                  <w:r w:rsidR="00E12761" w:rsidRPr="00E12761">
                                    <w:rPr>
                                      <w:b w:val="0"/>
                                      <w:bCs w:val="0"/>
                                      <w:sz w:val="28"/>
                                      <w:szCs w:val="28"/>
                                    </w:rPr>
                                    <w:t>METHODOLOGY FOR NORMALIZED ENERGY PERFORMANCE OF THE SCHOOLS</w:t>
                                  </w:r>
                                  <w:r w:rsidR="0054663E" w:rsidRPr="0054663E">
                                    <w:rPr>
                                      <w:b w:val="0"/>
                                      <w:bCs w:val="0"/>
                                      <w:sz w:val="28"/>
                                      <w:szCs w:val="28"/>
                                    </w:rPr>
                                    <w:t>”</w:t>
                                  </w:r>
                                </w:p>
                                <w:p w14:paraId="15468E4A" w14:textId="77777777" w:rsidR="002D20E2" w:rsidRDefault="002D20E2">
                                  <w:pPr>
                                    <w:pStyle w:val="CE-HeadlineSubtitle"/>
                                    <w:ind w:left="1418" w:right="340"/>
                                  </w:pPr>
                                  <w:r>
                                    <w:rPr>
                                      <w:b w:val="0"/>
                                      <w:sz w:val="28"/>
                                      <w:szCs w:val="28"/>
                                    </w:rPr>
                                    <w:t>Version 01</w:t>
                                  </w:r>
                                </w:p>
                                <w:p w14:paraId="4ECD6860" w14:textId="77777777" w:rsidR="002D20E2" w:rsidRDefault="002D20E2">
                                  <w:pPr>
                                    <w:pStyle w:val="CE-HeadlineSubtitle"/>
                                    <w:ind w:left="1418" w:right="340"/>
                                  </w:pPr>
                                  <w:r>
                                    <w:rPr>
                                      <w:b w:val="0"/>
                                      <w:sz w:val="28"/>
                                      <w:szCs w:val="28"/>
                                    </w:rPr>
                                    <w:t>31.12.2017</w:t>
                                  </w:r>
                                </w:p>
                              </w:tc>
                            </w:tr>
                          </w:tbl>
                          <w:p w14:paraId="1D4B6369" w14:textId="77777777" w:rsidR="002D20E2" w:rsidRDefault="002D20E2" w:rsidP="002D2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3BC39" id="_x0000_t202" coordsize="21600,21600" o:spt="202" path="m0,0l0,21600,21600,21600,21600,0xe">
                <v:stroke joinstyle="miter"/>
                <v:path gradientshapeok="t" o:connecttype="rect"/>
              </v:shapetype>
              <v:shape id="Casella di testo 6" o:spid="_x0000_s1026" type="#_x0000_t202" style="position:absolute;left:0;text-align:left;margin-left:-20.7pt;margin-top:11.8pt;width:480.9pt;height:90.9pt;z-index:251659264;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" stroked="f">
                <v:textbox inset="0,0,0,0">
                  <w:txbxContent>
                    <w:tbl>
                      <w:tblPr>
                        <w:tblW w:w="0" w:type="auto"/>
                        <w:tblLayout w:type="fixed"/>
                        <w:tblCellMar>
                          <w:left w:w="0" w:type="dxa"/>
                          <w:right w:w="0" w:type="dxa"/>
                        </w:tblCellMar>
                        <w:tblLook w:val="0000" w:firstRow="0" w:lastRow="0" w:firstColumn="0" w:lastColumn="0" w:noHBand="0" w:noVBand="0"/>
                      </w:tblPr>
                      <w:tblGrid>
                        <w:gridCol w:w="9638"/>
                      </w:tblGrid>
                      <w:tr w:rsidR="002D20E2" w14:paraId="392A0D42" w14:textId="77777777">
                        <w:tc>
                          <w:tcPr>
                            <w:tcW w:w="9638" w:type="dxa"/>
                            <w:tcBorders>
                              <w:top w:val="single" w:sz="18" w:space="0" w:color="EEECE1"/>
                            </w:tcBorders>
                            <w:shd w:val="clear" w:color="auto" w:fill="auto"/>
                            <w:vAlign w:val="center"/>
                          </w:tcPr>
                          <w:p w14:paraId="039564BE" w14:textId="3EEC32F5" w:rsidR="0054663E" w:rsidRDefault="002D20E2">
                            <w:pPr>
                              <w:pStyle w:val="CE-HeadlineSubtitle"/>
                              <w:ind w:left="1418" w:right="340"/>
                              <w:rPr>
                                <w:b w:val="0"/>
                                <w:bCs w:val="0"/>
                                <w:sz w:val="28"/>
                                <w:szCs w:val="28"/>
                              </w:rPr>
                            </w:pPr>
                            <w:r>
                              <w:rPr>
                                <w:b w:val="0"/>
                                <w:bCs w:val="0"/>
                                <w:sz w:val="28"/>
                                <w:szCs w:val="28"/>
                              </w:rPr>
                              <w:t xml:space="preserve">D.T. </w:t>
                            </w:r>
                            <w:r w:rsidR="00E12761">
                              <w:rPr>
                                <w:b w:val="0"/>
                                <w:bCs w:val="0"/>
                                <w:sz w:val="28"/>
                                <w:szCs w:val="28"/>
                              </w:rPr>
                              <w:t>2.2</w:t>
                            </w:r>
                            <w:r w:rsidR="0054663E">
                              <w:rPr>
                                <w:b w:val="0"/>
                                <w:bCs w:val="0"/>
                                <w:sz w:val="28"/>
                                <w:szCs w:val="28"/>
                              </w:rPr>
                              <w:t>.1 “</w:t>
                            </w:r>
                            <w:r w:rsidR="00E12761" w:rsidRPr="00E12761">
                              <w:rPr>
                                <w:b w:val="0"/>
                                <w:bCs w:val="0"/>
                                <w:sz w:val="28"/>
                                <w:szCs w:val="28"/>
                              </w:rPr>
                              <w:t>METHODOLOGY FOR NORMALIZED ENERGY PERFORMANCE OF THE SCHOOLS</w:t>
                            </w:r>
                            <w:r w:rsidR="0054663E" w:rsidRPr="0054663E">
                              <w:rPr>
                                <w:b w:val="0"/>
                                <w:bCs w:val="0"/>
                                <w:sz w:val="28"/>
                                <w:szCs w:val="28"/>
                              </w:rPr>
                              <w:t>”</w:t>
                            </w:r>
                          </w:p>
                          <w:p w14:paraId="15468E4A" w14:textId="77777777" w:rsidR="002D20E2" w:rsidRDefault="002D20E2">
                            <w:pPr>
                              <w:pStyle w:val="CE-HeadlineSubtitle"/>
                              <w:ind w:left="1418" w:right="340"/>
                            </w:pPr>
                            <w:r>
                              <w:rPr>
                                <w:b w:val="0"/>
                                <w:sz w:val="28"/>
                                <w:szCs w:val="28"/>
                              </w:rPr>
                              <w:t>Version 01</w:t>
                            </w:r>
                          </w:p>
                          <w:p w14:paraId="4ECD6860" w14:textId="77777777" w:rsidR="002D20E2" w:rsidRDefault="002D20E2">
                            <w:pPr>
                              <w:pStyle w:val="CE-HeadlineSubtitle"/>
                              <w:ind w:left="1418" w:right="340"/>
                            </w:pPr>
                            <w:r>
                              <w:rPr>
                                <w:b w:val="0"/>
                                <w:sz w:val="28"/>
                                <w:szCs w:val="28"/>
                              </w:rPr>
                              <w:t>31.12.2017</w:t>
                            </w:r>
                          </w:p>
                        </w:tc>
                      </w:tr>
                    </w:tbl>
                    <w:p w14:paraId="1D4B6369" w14:textId="77777777" w:rsidR="002D20E2" w:rsidRDefault="002D20E2" w:rsidP="002D20E2">
                      <w:r>
                        <w:t xml:space="preserve"> </w:t>
                      </w:r>
                    </w:p>
                  </w:txbxContent>
                </v:textbox>
                <w10:wrap type="through"/>
              </v:shape>
            </w:pict>
          </mc:Fallback>
        </mc:AlternateContent>
      </w:r>
    </w:p>
    <w:p w14:paraId="7A3905BB" w14:textId="77777777" w:rsidR="006F6413" w:rsidRPr="002D20E2" w:rsidRDefault="002D20E2" w:rsidP="002D20E2">
      <w:pPr>
        <w:pStyle w:val="CE-StandardText"/>
        <w:ind w:firstLine="284"/>
      </w:pPr>
      <w:r>
        <w:t>Edited by PP6 UNIBO</w:t>
      </w:r>
    </w:p>
    <w:p w14:paraId="789DD0C4" w14:textId="77777777" w:rsidR="006F6413" w:rsidRPr="0058203D" w:rsidRDefault="006F6413" w:rsidP="006E5E1B">
      <w:pPr>
        <w:pStyle w:val="CE-StandardText"/>
        <w:rPr>
          <w:lang w:val="it-IT"/>
        </w:rPr>
      </w:pPr>
    </w:p>
    <w:p w14:paraId="595ED687" w14:textId="77777777" w:rsidR="006F6413" w:rsidRPr="0058203D" w:rsidRDefault="006F6413" w:rsidP="006E5E1B">
      <w:pPr>
        <w:pStyle w:val="CE-StandardText"/>
        <w:rPr>
          <w:lang w:val="it-IT"/>
        </w:rPr>
      </w:pPr>
    </w:p>
    <w:p w14:paraId="2658E577" w14:textId="77777777" w:rsidR="006F6413" w:rsidRPr="0058203D" w:rsidRDefault="006F6413" w:rsidP="006E5E1B">
      <w:pPr>
        <w:pStyle w:val="CE-StandardText"/>
        <w:rPr>
          <w:lang w:val="it-IT"/>
        </w:rPr>
      </w:pPr>
    </w:p>
    <w:p w14:paraId="3B67D9B4" w14:textId="77777777" w:rsidR="002D20E2" w:rsidRPr="0058203D" w:rsidRDefault="002D20E2" w:rsidP="002D20E2">
      <w:pPr>
        <w:pStyle w:val="CE-BulletPoint3"/>
        <w:numPr>
          <w:ilvl w:val="0"/>
          <w:numId w:val="0"/>
        </w:numPr>
        <w:rPr>
          <w:lang w:val="it-IT"/>
        </w:rPr>
      </w:pPr>
    </w:p>
    <w:p w14:paraId="1A178F35" w14:textId="77777777" w:rsidR="006F6413" w:rsidRPr="0058203D" w:rsidRDefault="006F6413" w:rsidP="006E5E1B">
      <w:pPr>
        <w:pStyle w:val="CE-StandardText"/>
        <w:rPr>
          <w:lang w:val="it-IT"/>
        </w:rPr>
      </w:pPr>
    </w:p>
    <w:p w14:paraId="14DD9C4E" w14:textId="77777777" w:rsidR="006F6413" w:rsidRPr="0058203D" w:rsidRDefault="006F6413" w:rsidP="006E5E1B">
      <w:pPr>
        <w:pStyle w:val="CE-StandardText"/>
        <w:rPr>
          <w:lang w:val="it-IT"/>
        </w:rPr>
      </w:pPr>
    </w:p>
    <w:p w14:paraId="14C20AB8" w14:textId="77777777" w:rsidR="006F6413" w:rsidRPr="0058203D" w:rsidRDefault="006F6413" w:rsidP="006E5E1B">
      <w:pPr>
        <w:pStyle w:val="CE-StandardText"/>
        <w:rPr>
          <w:lang w:val="it-IT"/>
        </w:rPr>
      </w:pPr>
    </w:p>
    <w:p w14:paraId="7321F907" w14:textId="77777777" w:rsidR="006F6413" w:rsidRDefault="006F6413" w:rsidP="006E5E1B">
      <w:pPr>
        <w:pStyle w:val="CE-StandardText"/>
        <w:rPr>
          <w:lang w:val="it-IT"/>
        </w:rPr>
      </w:pPr>
    </w:p>
    <w:p w14:paraId="795B669E" w14:textId="77777777" w:rsidR="007162EB" w:rsidRDefault="007162EB" w:rsidP="006E5E1B">
      <w:pPr>
        <w:pStyle w:val="CE-StandardText"/>
        <w:rPr>
          <w:lang w:val="it-IT"/>
        </w:rPr>
      </w:pPr>
    </w:p>
    <w:p w14:paraId="427CBCF3" w14:textId="77777777" w:rsidR="007162EB" w:rsidRDefault="007162EB" w:rsidP="006E5E1B">
      <w:pPr>
        <w:pStyle w:val="CE-StandardText"/>
        <w:rPr>
          <w:lang w:val="it-IT"/>
        </w:rPr>
      </w:pPr>
    </w:p>
    <w:p w14:paraId="4669925D" w14:textId="77777777" w:rsidR="007162EB" w:rsidRDefault="007162EB" w:rsidP="006E5E1B">
      <w:pPr>
        <w:pStyle w:val="CE-StandardText"/>
        <w:rPr>
          <w:lang w:val="it-IT"/>
        </w:rPr>
      </w:pPr>
    </w:p>
    <w:p w14:paraId="5B20DCB0" w14:textId="77777777" w:rsidR="007162EB" w:rsidRDefault="007162EB" w:rsidP="006E5E1B">
      <w:pPr>
        <w:pStyle w:val="CE-StandardText"/>
        <w:rPr>
          <w:lang w:val="it-IT"/>
        </w:rPr>
      </w:pPr>
    </w:p>
    <w:p w14:paraId="16BF4327" w14:textId="77777777" w:rsidR="007162EB" w:rsidRDefault="007162EB" w:rsidP="006E5E1B">
      <w:pPr>
        <w:pStyle w:val="CE-StandardText"/>
        <w:rPr>
          <w:lang w:val="it-IT"/>
        </w:rPr>
      </w:pPr>
    </w:p>
    <w:p w14:paraId="427FE245" w14:textId="77777777" w:rsidR="007162EB" w:rsidRDefault="007162EB" w:rsidP="006E5E1B">
      <w:pPr>
        <w:pStyle w:val="CE-StandardText"/>
        <w:rPr>
          <w:lang w:val="it-IT"/>
        </w:rPr>
      </w:pPr>
    </w:p>
    <w:p w14:paraId="3F184643" w14:textId="77777777" w:rsidR="007162EB" w:rsidRDefault="007162EB" w:rsidP="006E5E1B">
      <w:pPr>
        <w:pStyle w:val="CE-StandardText"/>
        <w:rPr>
          <w:lang w:val="it-IT"/>
        </w:rPr>
      </w:pPr>
    </w:p>
    <w:p w14:paraId="214C3FF9" w14:textId="77777777" w:rsidR="007162EB" w:rsidRDefault="007162EB" w:rsidP="006E5E1B">
      <w:pPr>
        <w:pStyle w:val="CE-StandardText"/>
        <w:rPr>
          <w:lang w:val="it-IT"/>
        </w:rPr>
      </w:pPr>
    </w:p>
    <w:p w14:paraId="053EFFD0" w14:textId="77777777" w:rsidR="007162EB" w:rsidRDefault="007162EB" w:rsidP="006E5E1B">
      <w:pPr>
        <w:pStyle w:val="CE-StandardText"/>
        <w:rPr>
          <w:lang w:val="it-IT"/>
        </w:rPr>
      </w:pPr>
    </w:p>
    <w:p w14:paraId="5CE8858F" w14:textId="77777777" w:rsidR="006F6413" w:rsidRDefault="006F6413" w:rsidP="00142C71">
      <w:pPr>
        <w:pStyle w:val="CE-StandardText"/>
        <w:rPr>
          <w:lang w:val="it-IT"/>
        </w:rPr>
      </w:pPr>
    </w:p>
    <w:p w14:paraId="5F58A53A" w14:textId="77777777" w:rsidR="00142C71" w:rsidRDefault="00142C71" w:rsidP="00142C71">
      <w:pPr>
        <w:pStyle w:val="CE-StandardText"/>
        <w:rPr>
          <w:lang w:val="it-IT"/>
        </w:rPr>
      </w:pPr>
    </w:p>
    <w:p w14:paraId="66C77996" w14:textId="77777777" w:rsidR="00142C71" w:rsidRPr="0058203D" w:rsidRDefault="00142C71" w:rsidP="00142C71">
      <w:pPr>
        <w:pStyle w:val="CE-StandardText"/>
        <w:rPr>
          <w:lang w:val="it-IT"/>
        </w:rPr>
      </w:pPr>
    </w:p>
    <w:p w14:paraId="0D904F54" w14:textId="77777777" w:rsidR="00E552CC" w:rsidRDefault="00E552CC" w:rsidP="006E5E1B">
      <w:pPr>
        <w:pStyle w:val="CE-StandardText"/>
        <w:rPr>
          <w:lang w:val="it-IT"/>
        </w:rPr>
      </w:pPr>
    </w:p>
    <w:p w14:paraId="74400934" w14:textId="77777777" w:rsidR="002D20E2" w:rsidRDefault="002D20E2" w:rsidP="006E5E1B">
      <w:pPr>
        <w:pStyle w:val="CE-StandardText"/>
        <w:rPr>
          <w:lang w:val="it-IT"/>
        </w:rPr>
      </w:pPr>
    </w:p>
    <w:p w14:paraId="57ADF8DD" w14:textId="77777777" w:rsidR="002D20E2" w:rsidRDefault="002D20E2" w:rsidP="002D20E2">
      <w:pPr>
        <w:pStyle w:val="Testopreformattato"/>
        <w:ind w:left="0" w:right="340"/>
        <w:jc w:val="left"/>
        <w:rPr>
          <w:rFonts w:ascii="Ubuntu" w:eastAsia="Noto Sans CJK SC Regular" w:hAnsi="Ubuntu" w:cs="Ubuntu"/>
          <w:b/>
          <w:bCs/>
          <w:color w:val="000000"/>
          <w:kern w:val="1"/>
          <w:sz w:val="24"/>
          <w:szCs w:val="24"/>
          <w:lang w:val="en-US" w:bidi="hi-IN"/>
        </w:rPr>
      </w:pPr>
    </w:p>
    <w:p w14:paraId="4831228E" w14:textId="77777777" w:rsidR="002D20E2" w:rsidRPr="002D20E2" w:rsidRDefault="002D20E2" w:rsidP="006E5E1B">
      <w:pPr>
        <w:pStyle w:val="CE-StandardText"/>
        <w:rPr>
          <w:lang w:val="en-US"/>
        </w:rPr>
      </w:pPr>
    </w:p>
    <w:p w14:paraId="20078D7C" w14:textId="77777777" w:rsidR="002D20E2" w:rsidRPr="002D20E2" w:rsidRDefault="002D20E2" w:rsidP="006E5E1B">
      <w:pPr>
        <w:pStyle w:val="CE-StandardText"/>
        <w:rPr>
          <w:lang w:val="en"/>
        </w:rPr>
      </w:pPr>
    </w:p>
    <w:p w14:paraId="5CCB971A" w14:textId="77777777" w:rsidR="002D20E2" w:rsidRPr="002D20E2" w:rsidRDefault="002D20E2" w:rsidP="006E5E1B">
      <w:pPr>
        <w:pStyle w:val="CE-StandardText"/>
        <w:rPr>
          <w:lang w:val="en"/>
        </w:rPr>
      </w:pPr>
    </w:p>
    <w:p w14:paraId="09709E1C" w14:textId="77777777" w:rsidR="002D20E2" w:rsidRPr="002D20E2" w:rsidRDefault="002D20E2" w:rsidP="006E5E1B">
      <w:pPr>
        <w:pStyle w:val="CE-StandardText"/>
        <w:rPr>
          <w:lang w:val="en"/>
        </w:rPr>
      </w:pPr>
    </w:p>
    <w:p w14:paraId="406E4D99" w14:textId="77777777" w:rsidR="002D20E2" w:rsidRDefault="002D20E2" w:rsidP="006E5E1B">
      <w:pPr>
        <w:pStyle w:val="CE-StandardText"/>
        <w:rPr>
          <w:lang w:val="en"/>
        </w:rPr>
      </w:pPr>
    </w:p>
    <w:p w14:paraId="62A3AD9D" w14:textId="77777777" w:rsidR="00F427F0" w:rsidRDefault="00F427F0" w:rsidP="006E5E1B">
      <w:pPr>
        <w:pStyle w:val="CE-StandardText"/>
        <w:rPr>
          <w:lang w:val="en"/>
        </w:rPr>
      </w:pPr>
    </w:p>
    <w:p w14:paraId="3C48415E" w14:textId="77777777" w:rsidR="00F427F0" w:rsidRDefault="00F427F0" w:rsidP="006E5E1B">
      <w:pPr>
        <w:pStyle w:val="CE-StandardText"/>
        <w:rPr>
          <w:lang w:val="en"/>
        </w:rPr>
      </w:pPr>
    </w:p>
    <w:p w14:paraId="3B008B1D" w14:textId="77777777" w:rsidR="00F427F0" w:rsidRPr="002D20E2" w:rsidRDefault="00F427F0" w:rsidP="006E5E1B">
      <w:pPr>
        <w:pStyle w:val="CE-StandardText"/>
        <w:rPr>
          <w:lang w:val="en"/>
        </w:rPr>
      </w:pPr>
    </w:p>
    <w:p w14:paraId="1EE5BAD1" w14:textId="77777777" w:rsidR="002D20E2" w:rsidRPr="002D20E2" w:rsidRDefault="002D20E2" w:rsidP="006E5E1B">
      <w:pPr>
        <w:pStyle w:val="CE-StandardText"/>
        <w:rPr>
          <w:lang w:val="en"/>
        </w:rPr>
      </w:pPr>
    </w:p>
    <w:p w14:paraId="6E3CB140" w14:textId="77777777" w:rsidR="002D20E2" w:rsidRPr="002D20E2" w:rsidRDefault="002D20E2" w:rsidP="006E5E1B">
      <w:pPr>
        <w:pStyle w:val="CE-StandardText"/>
        <w:rPr>
          <w:lang w:val="en"/>
        </w:rPr>
      </w:pPr>
    </w:p>
    <w:p w14:paraId="2968CF79" w14:textId="77777777" w:rsidR="002D20E2" w:rsidRDefault="002D20E2" w:rsidP="006E5E1B">
      <w:pPr>
        <w:pStyle w:val="CE-StandardText"/>
        <w:rPr>
          <w:lang w:val="en"/>
        </w:rPr>
      </w:pPr>
    </w:p>
    <w:p w14:paraId="34EC2C1A" w14:textId="77777777" w:rsidR="00164AEC" w:rsidRDefault="00164AEC" w:rsidP="006E5E1B">
      <w:pPr>
        <w:pStyle w:val="CE-StandardText"/>
        <w:rPr>
          <w:lang w:val="en"/>
        </w:rPr>
      </w:pPr>
    </w:p>
    <w:p w14:paraId="63649E6F" w14:textId="77777777" w:rsidR="00164AEC" w:rsidRDefault="00164AEC" w:rsidP="006E5E1B">
      <w:pPr>
        <w:pStyle w:val="CE-StandardText"/>
        <w:rPr>
          <w:lang w:val="en"/>
        </w:rPr>
      </w:pPr>
    </w:p>
    <w:p w14:paraId="261F02FC" w14:textId="77777777" w:rsidR="00164AEC" w:rsidRDefault="00164AEC" w:rsidP="006E5E1B">
      <w:pPr>
        <w:pStyle w:val="CE-StandardText"/>
        <w:rPr>
          <w:lang w:val="en"/>
        </w:rPr>
      </w:pPr>
    </w:p>
    <w:p w14:paraId="0EC23E4A" w14:textId="77777777" w:rsidR="00164AEC" w:rsidRDefault="00164AEC" w:rsidP="006E5E1B">
      <w:pPr>
        <w:pStyle w:val="CE-StandardText"/>
        <w:rPr>
          <w:lang w:val="en"/>
        </w:rPr>
      </w:pPr>
    </w:p>
    <w:p w14:paraId="4CDC4DF6" w14:textId="77777777" w:rsidR="00164AEC" w:rsidRDefault="00164AEC" w:rsidP="006E5E1B">
      <w:pPr>
        <w:pStyle w:val="CE-StandardText"/>
        <w:rPr>
          <w:lang w:val="en"/>
        </w:rPr>
      </w:pPr>
    </w:p>
    <w:p w14:paraId="3AA7AF3C" w14:textId="77777777" w:rsidR="00164AEC" w:rsidRDefault="00164AEC" w:rsidP="006E5E1B">
      <w:pPr>
        <w:pStyle w:val="CE-StandardText"/>
        <w:rPr>
          <w:lang w:val="en"/>
        </w:rPr>
      </w:pPr>
    </w:p>
    <w:p w14:paraId="4DFA549B" w14:textId="77777777" w:rsidR="00164AEC" w:rsidRDefault="00164AEC" w:rsidP="006E5E1B">
      <w:pPr>
        <w:pStyle w:val="CE-StandardText"/>
        <w:rPr>
          <w:lang w:val="en"/>
        </w:rPr>
      </w:pPr>
    </w:p>
    <w:p w14:paraId="178CA6E9" w14:textId="77777777" w:rsidR="00164AEC" w:rsidRDefault="00164AEC" w:rsidP="006E5E1B">
      <w:pPr>
        <w:pStyle w:val="CE-StandardText"/>
        <w:rPr>
          <w:lang w:val="en"/>
        </w:rPr>
      </w:pPr>
    </w:p>
    <w:p w14:paraId="09EC0201" w14:textId="77777777" w:rsidR="00164AEC" w:rsidRDefault="00164AEC" w:rsidP="006E5E1B">
      <w:pPr>
        <w:pStyle w:val="CE-StandardText"/>
        <w:rPr>
          <w:lang w:val="en"/>
        </w:rPr>
      </w:pPr>
    </w:p>
    <w:p w14:paraId="3E158D2C" w14:textId="77777777" w:rsidR="00164AEC" w:rsidRDefault="00164AEC" w:rsidP="006E5E1B">
      <w:pPr>
        <w:pStyle w:val="CE-StandardText"/>
        <w:rPr>
          <w:lang w:val="en"/>
        </w:rPr>
      </w:pPr>
    </w:p>
    <w:p w14:paraId="5BD59C49" w14:textId="77777777" w:rsidR="00164AEC" w:rsidRDefault="00164AEC" w:rsidP="006E5E1B">
      <w:pPr>
        <w:pStyle w:val="CE-StandardText"/>
        <w:rPr>
          <w:lang w:val="en"/>
        </w:rPr>
      </w:pPr>
    </w:p>
    <w:p w14:paraId="2CD98B6A" w14:textId="77777777" w:rsidR="00164AEC" w:rsidRDefault="00164AEC" w:rsidP="006E5E1B">
      <w:pPr>
        <w:pStyle w:val="CE-StandardText"/>
        <w:rPr>
          <w:lang w:val="en"/>
        </w:rPr>
      </w:pPr>
    </w:p>
    <w:p w14:paraId="30C634C1" w14:textId="77777777" w:rsidR="00164AEC" w:rsidRDefault="00164AEC" w:rsidP="006E5E1B">
      <w:pPr>
        <w:pStyle w:val="CE-StandardText"/>
        <w:rPr>
          <w:lang w:val="en"/>
        </w:rPr>
      </w:pPr>
    </w:p>
    <w:p w14:paraId="3EE2A263" w14:textId="77777777" w:rsidR="00164AEC" w:rsidRDefault="00164AEC" w:rsidP="006E5E1B">
      <w:pPr>
        <w:pStyle w:val="CE-StandardText"/>
        <w:rPr>
          <w:lang w:val="en"/>
        </w:rPr>
      </w:pPr>
    </w:p>
    <w:p w14:paraId="177C7461" w14:textId="77777777" w:rsidR="00164AEC" w:rsidRDefault="00164AEC" w:rsidP="006E5E1B">
      <w:pPr>
        <w:pStyle w:val="CE-StandardText"/>
        <w:rPr>
          <w:lang w:val="en"/>
        </w:rPr>
      </w:pPr>
    </w:p>
    <w:p w14:paraId="1C895A7F" w14:textId="77777777" w:rsidR="00164AEC" w:rsidRDefault="00164AEC" w:rsidP="006E5E1B">
      <w:pPr>
        <w:pStyle w:val="CE-StandardText"/>
        <w:rPr>
          <w:lang w:val="en"/>
        </w:rPr>
      </w:pPr>
    </w:p>
    <w:p w14:paraId="5C6188E3" w14:textId="77777777" w:rsidR="00164AEC" w:rsidRDefault="00164AEC" w:rsidP="006E5E1B">
      <w:pPr>
        <w:pStyle w:val="CE-StandardText"/>
        <w:rPr>
          <w:lang w:val="en"/>
        </w:rPr>
      </w:pPr>
    </w:p>
    <w:p w14:paraId="24CD42A2" w14:textId="77777777" w:rsidR="00164AEC" w:rsidRDefault="00164AEC" w:rsidP="006E5E1B">
      <w:pPr>
        <w:pStyle w:val="CE-StandardText"/>
        <w:rPr>
          <w:lang w:val="en"/>
        </w:rPr>
      </w:pPr>
    </w:p>
    <w:p w14:paraId="71821658" w14:textId="77777777" w:rsidR="00164AEC" w:rsidRPr="002D20E2" w:rsidRDefault="00164AEC" w:rsidP="006E5E1B">
      <w:pPr>
        <w:pStyle w:val="CE-StandardText"/>
        <w:rPr>
          <w:lang w:val="en"/>
        </w:rPr>
      </w:pPr>
    </w:p>
    <w:p w14:paraId="26A0117A" w14:textId="77777777" w:rsidR="002D20E2" w:rsidRDefault="002D20E2" w:rsidP="006E5E1B">
      <w:pPr>
        <w:pStyle w:val="CE-StandardText"/>
        <w:rPr>
          <w:lang w:val="en"/>
        </w:rPr>
      </w:pPr>
    </w:p>
    <w:p w14:paraId="65CB3130" w14:textId="77777777" w:rsidR="00164AEC" w:rsidRDefault="00164AEC" w:rsidP="006E5E1B">
      <w:pPr>
        <w:pStyle w:val="CE-StandardText"/>
        <w:rPr>
          <w:lang w:val="en"/>
        </w:rPr>
      </w:pPr>
    </w:p>
    <w:p w14:paraId="3F2ADD4C" w14:textId="77777777" w:rsidR="00164AEC" w:rsidRPr="002D20E2" w:rsidRDefault="00164AEC" w:rsidP="006E5E1B">
      <w:pPr>
        <w:pStyle w:val="CE-StandardText"/>
        <w:rPr>
          <w:lang w:val="en"/>
        </w:rPr>
      </w:pPr>
    </w:p>
    <w:p w14:paraId="6A7884CC" w14:textId="77777777" w:rsidR="002D20E2" w:rsidRPr="002D20E2" w:rsidRDefault="002D20E2" w:rsidP="006E5E1B">
      <w:pPr>
        <w:pStyle w:val="CE-StandardText"/>
        <w:rPr>
          <w:lang w:val="en"/>
        </w:rPr>
      </w:pPr>
    </w:p>
    <w:p w14:paraId="2C8B7E4C" w14:textId="77777777" w:rsidR="002D20E2" w:rsidRPr="009E7794" w:rsidRDefault="009E7794" w:rsidP="006E5E1B">
      <w:pPr>
        <w:pStyle w:val="CE-StandardText"/>
        <w:rPr>
          <w:sz w:val="40"/>
          <w:szCs w:val="40"/>
          <w:lang w:val="en"/>
        </w:rPr>
      </w:pPr>
      <w:r w:rsidRPr="009E7794">
        <w:rPr>
          <w:sz w:val="40"/>
          <w:szCs w:val="40"/>
          <w:lang w:val="en"/>
        </w:rPr>
        <w:t>INDEX</w:t>
      </w:r>
    </w:p>
    <w:p w14:paraId="7E78EA92" w14:textId="77777777" w:rsidR="009E7794" w:rsidRPr="002D20E2" w:rsidRDefault="009E7794" w:rsidP="006E5E1B">
      <w:pPr>
        <w:pStyle w:val="CE-StandardText"/>
        <w:rPr>
          <w:lang w:val="en"/>
        </w:rPr>
      </w:pPr>
    </w:p>
    <w:tbl>
      <w:tblPr>
        <w:tblW w:w="0" w:type="auto"/>
        <w:tblLayout w:type="fixed"/>
        <w:tblLook w:val="0000" w:firstRow="0" w:lastRow="0" w:firstColumn="0" w:lastColumn="0" w:noHBand="0" w:noVBand="0"/>
      </w:tblPr>
      <w:tblGrid>
        <w:gridCol w:w="8625"/>
        <w:gridCol w:w="1152"/>
      </w:tblGrid>
      <w:tr w:rsidR="009E7794" w14:paraId="4E12E158" w14:textId="77777777" w:rsidTr="00BB05B1">
        <w:tc>
          <w:tcPr>
            <w:tcW w:w="8625" w:type="dxa"/>
            <w:shd w:val="clear" w:color="auto" w:fill="auto"/>
          </w:tcPr>
          <w:p w14:paraId="7FCBCF62" w14:textId="77777777" w:rsidR="009E7794" w:rsidRPr="009E7794" w:rsidRDefault="009E7794" w:rsidP="00BB05B1">
            <w:pPr>
              <w:pStyle w:val="CE-StandardText"/>
            </w:pPr>
            <w:r w:rsidRPr="009E7794">
              <w:rPr>
                <w:rFonts w:cs="Ubuntu"/>
                <w:b/>
                <w:bCs/>
                <w:sz w:val="32"/>
                <w:szCs w:val="32"/>
              </w:rPr>
              <w:t>1. ABSTRACT</w:t>
            </w:r>
          </w:p>
        </w:tc>
        <w:tc>
          <w:tcPr>
            <w:tcW w:w="1152" w:type="dxa"/>
            <w:shd w:val="clear" w:color="auto" w:fill="auto"/>
          </w:tcPr>
          <w:p w14:paraId="48DFD59E" w14:textId="07FF7F61" w:rsidR="009E7794" w:rsidRDefault="00AA2F2E" w:rsidP="00BB05B1">
            <w:pPr>
              <w:pStyle w:val="CE-StandardText"/>
              <w:jc w:val="center"/>
            </w:pPr>
            <w:r>
              <w:rPr>
                <w:rFonts w:ascii="Ubuntu" w:hAnsi="Ubuntu" w:cs="Ubuntu"/>
                <w:b/>
                <w:bCs/>
                <w:sz w:val="36"/>
                <w:szCs w:val="36"/>
              </w:rPr>
              <w:t>4</w:t>
            </w:r>
          </w:p>
        </w:tc>
      </w:tr>
      <w:tr w:rsidR="009E7794" w14:paraId="591FB615" w14:textId="77777777" w:rsidTr="00AA2F2E">
        <w:trPr>
          <w:trHeight w:val="1169"/>
        </w:trPr>
        <w:tc>
          <w:tcPr>
            <w:tcW w:w="8625" w:type="dxa"/>
            <w:shd w:val="clear" w:color="auto" w:fill="auto"/>
          </w:tcPr>
          <w:p w14:paraId="455BC9BB" w14:textId="70AC368E" w:rsidR="009E7794" w:rsidRDefault="009E7794" w:rsidP="00BB05B1">
            <w:pPr>
              <w:pStyle w:val="CE-StandardText"/>
              <w:rPr>
                <w:rFonts w:cs="Ubuntu"/>
                <w:b/>
                <w:bCs/>
                <w:sz w:val="32"/>
                <w:szCs w:val="32"/>
                <w:lang w:val="en"/>
              </w:rPr>
            </w:pPr>
            <w:r w:rsidRPr="009E7794">
              <w:rPr>
                <w:rFonts w:cs="Ubuntu"/>
                <w:b/>
                <w:bCs/>
                <w:sz w:val="32"/>
                <w:szCs w:val="32"/>
                <w:lang w:val="en"/>
              </w:rPr>
              <w:t xml:space="preserve">2. </w:t>
            </w:r>
            <w:r w:rsidR="00AA2F2E">
              <w:rPr>
                <w:rFonts w:cs="Ubuntu"/>
                <w:b/>
                <w:bCs/>
                <w:sz w:val="32"/>
                <w:szCs w:val="32"/>
                <w:lang w:val="en"/>
              </w:rPr>
              <w:t>ESTABLISH AND MAINTAIN A TRACKING SYSTEM</w:t>
            </w:r>
            <w:r w:rsidRPr="009E7794">
              <w:rPr>
                <w:rFonts w:cs="Ubuntu"/>
                <w:b/>
                <w:bCs/>
                <w:sz w:val="32"/>
                <w:szCs w:val="32"/>
                <w:lang w:val="en"/>
              </w:rPr>
              <w:t xml:space="preserve"> </w:t>
            </w:r>
          </w:p>
          <w:p w14:paraId="6D56DFD3" w14:textId="6A044D6F" w:rsidR="00157F46" w:rsidRPr="009E7794" w:rsidRDefault="00157F46" w:rsidP="00AA2F2E">
            <w:pPr>
              <w:pStyle w:val="CE-StandardText"/>
              <w:rPr>
                <w:lang w:val="en"/>
              </w:rPr>
            </w:pPr>
            <w:r>
              <w:rPr>
                <w:rFonts w:cs="Ubuntu"/>
                <w:b/>
                <w:bCs/>
                <w:sz w:val="32"/>
                <w:szCs w:val="32"/>
                <w:lang w:val="en"/>
              </w:rPr>
              <w:t xml:space="preserve">3. </w:t>
            </w:r>
            <w:r w:rsidR="00AA2F2E">
              <w:rPr>
                <w:rFonts w:cs="Ubuntu"/>
                <w:b/>
                <w:bCs/>
                <w:sz w:val="32"/>
                <w:szCs w:val="32"/>
                <w:lang w:val="en"/>
              </w:rPr>
              <w:t>DATA COLLECTION SPECIFICATION</w:t>
            </w:r>
          </w:p>
        </w:tc>
        <w:tc>
          <w:tcPr>
            <w:tcW w:w="1152" w:type="dxa"/>
            <w:shd w:val="clear" w:color="auto" w:fill="auto"/>
          </w:tcPr>
          <w:p w14:paraId="38D59A23" w14:textId="712F1449" w:rsidR="009E7794" w:rsidRDefault="00AA2F2E" w:rsidP="00BB05B1">
            <w:pPr>
              <w:pStyle w:val="CE-StandardText"/>
              <w:jc w:val="center"/>
              <w:rPr>
                <w:rFonts w:ascii="Ubuntu" w:hAnsi="Ubuntu" w:cs="Ubuntu"/>
                <w:b/>
                <w:bCs/>
                <w:sz w:val="36"/>
                <w:szCs w:val="36"/>
              </w:rPr>
            </w:pPr>
            <w:r>
              <w:rPr>
                <w:rFonts w:ascii="Ubuntu" w:hAnsi="Ubuntu" w:cs="Ubuntu"/>
                <w:b/>
                <w:bCs/>
                <w:sz w:val="36"/>
                <w:szCs w:val="36"/>
              </w:rPr>
              <w:t>4</w:t>
            </w:r>
          </w:p>
          <w:p w14:paraId="75870D8C" w14:textId="33C66E48" w:rsidR="00157F46" w:rsidRDefault="00AA2F2E" w:rsidP="00BB05B1">
            <w:pPr>
              <w:pStyle w:val="CE-StandardText"/>
              <w:jc w:val="center"/>
            </w:pPr>
            <w:r>
              <w:rPr>
                <w:rFonts w:ascii="Ubuntu" w:hAnsi="Ubuntu" w:cs="Ubuntu"/>
                <w:b/>
                <w:bCs/>
                <w:sz w:val="36"/>
                <w:szCs w:val="36"/>
              </w:rPr>
              <w:t>5</w:t>
            </w:r>
          </w:p>
        </w:tc>
      </w:tr>
    </w:tbl>
    <w:p w14:paraId="101FC6AC" w14:textId="77777777" w:rsidR="002D20E2" w:rsidRPr="002D20E2" w:rsidRDefault="002D20E2" w:rsidP="006E5E1B">
      <w:pPr>
        <w:pStyle w:val="CE-StandardText"/>
        <w:rPr>
          <w:lang w:val="en"/>
        </w:rPr>
      </w:pPr>
    </w:p>
    <w:p w14:paraId="2E155F92" w14:textId="77777777" w:rsidR="00F427F0" w:rsidRDefault="00F427F0" w:rsidP="00F427F0">
      <w:pPr>
        <w:pStyle w:val="Testopreformattato"/>
        <w:spacing w:after="283"/>
        <w:ind w:left="0"/>
        <w:jc w:val="left"/>
        <w:rPr>
          <w:rFonts w:ascii="Ubuntu" w:hAnsi="Ubuntu" w:cs="Ubuntu"/>
          <w:b/>
          <w:bCs/>
          <w:color w:val="000000"/>
          <w:kern w:val="1"/>
          <w:sz w:val="24"/>
          <w:szCs w:val="24"/>
          <w:lang w:val="en-US" w:eastAsia="zh-CN"/>
        </w:rPr>
      </w:pPr>
    </w:p>
    <w:p w14:paraId="05002887" w14:textId="77777777" w:rsidR="00F427F0" w:rsidRDefault="00F427F0" w:rsidP="00F427F0">
      <w:pPr>
        <w:ind w:left="0"/>
        <w:rPr>
          <w:rFonts w:ascii="Ubuntu" w:eastAsia="Noto Sans CJK SC Regular" w:hAnsi="Ubuntu" w:cs="Ubuntu"/>
          <w:b/>
          <w:bCs/>
          <w:color w:val="FF3333"/>
          <w:kern w:val="1"/>
          <w:sz w:val="30"/>
          <w:szCs w:val="30"/>
          <w:lang w:val="en-US" w:eastAsia="zh-CN" w:bidi="hi-IN"/>
        </w:rPr>
      </w:pPr>
    </w:p>
    <w:p w14:paraId="721F7744" w14:textId="77777777" w:rsidR="00F427F0" w:rsidRDefault="00F427F0" w:rsidP="00F427F0">
      <w:pPr>
        <w:ind w:left="0"/>
        <w:rPr>
          <w:rFonts w:ascii="Ubuntu" w:eastAsia="Noto Sans CJK SC Regular" w:hAnsi="Ubuntu" w:cs="Ubuntu"/>
          <w:b/>
          <w:bCs/>
          <w:color w:val="FF3333"/>
          <w:kern w:val="1"/>
          <w:sz w:val="24"/>
          <w:szCs w:val="24"/>
          <w:lang w:val="en-US" w:eastAsia="zh-CN" w:bidi="hi-IN"/>
        </w:rPr>
      </w:pPr>
    </w:p>
    <w:p w14:paraId="3C2F5CB2" w14:textId="77777777" w:rsidR="00F427F0" w:rsidRDefault="00F427F0" w:rsidP="00F427F0">
      <w:pPr>
        <w:rPr>
          <w:rFonts w:ascii="Ubuntu" w:hAnsi="Ubuntu" w:cs="Ubuntu"/>
          <w:sz w:val="24"/>
          <w:szCs w:val="24"/>
        </w:rPr>
      </w:pPr>
    </w:p>
    <w:p w14:paraId="0003EF36" w14:textId="77777777" w:rsidR="00F427F0" w:rsidRDefault="00F427F0" w:rsidP="00F427F0">
      <w:pPr>
        <w:rPr>
          <w:rFonts w:ascii="Ubuntu" w:hAnsi="Ubuntu" w:cs="Ubuntu"/>
          <w:b/>
          <w:bCs/>
          <w:color w:val="FF3333"/>
          <w:sz w:val="30"/>
          <w:szCs w:val="30"/>
        </w:rPr>
      </w:pPr>
    </w:p>
    <w:p w14:paraId="31FC963A" w14:textId="77777777" w:rsidR="00E05562" w:rsidRDefault="00E05562" w:rsidP="00F427F0">
      <w:pPr>
        <w:rPr>
          <w:rFonts w:ascii="Ubuntu" w:hAnsi="Ubuntu" w:cs="Ubuntu"/>
          <w:b/>
          <w:bCs/>
          <w:color w:val="FF3333"/>
          <w:sz w:val="30"/>
          <w:szCs w:val="30"/>
        </w:rPr>
      </w:pPr>
    </w:p>
    <w:p w14:paraId="421BFDF9" w14:textId="77777777" w:rsidR="00E05562" w:rsidRDefault="00E05562" w:rsidP="00F427F0">
      <w:pPr>
        <w:rPr>
          <w:rFonts w:ascii="Ubuntu" w:hAnsi="Ubuntu" w:cs="Ubuntu"/>
          <w:b/>
          <w:bCs/>
          <w:color w:val="FF3333"/>
          <w:sz w:val="30"/>
          <w:szCs w:val="30"/>
        </w:rPr>
      </w:pPr>
    </w:p>
    <w:p w14:paraId="46EB0506" w14:textId="77777777" w:rsidR="00E05562" w:rsidRDefault="00E05562" w:rsidP="00F427F0">
      <w:pPr>
        <w:rPr>
          <w:rFonts w:ascii="Ubuntu" w:hAnsi="Ubuntu" w:cs="Ubuntu"/>
          <w:b/>
          <w:bCs/>
          <w:color w:val="FF3333"/>
          <w:sz w:val="30"/>
          <w:szCs w:val="30"/>
        </w:rPr>
      </w:pPr>
    </w:p>
    <w:p w14:paraId="412C84F5" w14:textId="77777777" w:rsidR="00E05562" w:rsidRDefault="00E05562" w:rsidP="00F427F0">
      <w:pPr>
        <w:rPr>
          <w:rFonts w:ascii="Ubuntu" w:hAnsi="Ubuntu" w:cs="Ubuntu"/>
          <w:b/>
          <w:bCs/>
          <w:color w:val="FF3333"/>
          <w:sz w:val="30"/>
          <w:szCs w:val="30"/>
        </w:rPr>
      </w:pPr>
    </w:p>
    <w:p w14:paraId="63F5734F" w14:textId="77777777" w:rsidR="00E05562" w:rsidRDefault="00E05562" w:rsidP="00F427F0">
      <w:pPr>
        <w:rPr>
          <w:rFonts w:ascii="Ubuntu" w:hAnsi="Ubuntu" w:cs="Ubuntu"/>
          <w:b/>
          <w:bCs/>
          <w:color w:val="FF3333"/>
          <w:sz w:val="30"/>
          <w:szCs w:val="30"/>
        </w:rPr>
      </w:pPr>
    </w:p>
    <w:p w14:paraId="5A558267" w14:textId="77777777" w:rsidR="00E05562" w:rsidRDefault="00E05562" w:rsidP="00F427F0">
      <w:pPr>
        <w:rPr>
          <w:rFonts w:ascii="Ubuntu" w:hAnsi="Ubuntu" w:cs="Ubuntu"/>
          <w:b/>
          <w:bCs/>
          <w:color w:val="FF3333"/>
          <w:sz w:val="30"/>
          <w:szCs w:val="30"/>
        </w:rPr>
      </w:pPr>
    </w:p>
    <w:p w14:paraId="1D78880E" w14:textId="77777777" w:rsidR="00164AEC" w:rsidRDefault="00164AEC" w:rsidP="00F427F0">
      <w:pPr>
        <w:rPr>
          <w:rFonts w:ascii="Ubuntu" w:hAnsi="Ubuntu" w:cs="Ubuntu"/>
          <w:b/>
          <w:bCs/>
          <w:color w:val="FF3333"/>
          <w:sz w:val="30"/>
          <w:szCs w:val="30"/>
        </w:rPr>
      </w:pPr>
    </w:p>
    <w:p w14:paraId="3408445F" w14:textId="77777777" w:rsidR="00164AEC" w:rsidRDefault="00164AEC" w:rsidP="00F427F0">
      <w:pPr>
        <w:rPr>
          <w:rFonts w:ascii="Ubuntu" w:hAnsi="Ubuntu" w:cs="Ubuntu"/>
          <w:b/>
          <w:bCs/>
          <w:color w:val="FF3333"/>
          <w:sz w:val="30"/>
          <w:szCs w:val="30"/>
        </w:rPr>
      </w:pPr>
    </w:p>
    <w:p w14:paraId="3C33CEB2" w14:textId="77777777" w:rsidR="00164AEC" w:rsidRDefault="00164AEC" w:rsidP="00F427F0">
      <w:pPr>
        <w:rPr>
          <w:rFonts w:ascii="Ubuntu" w:hAnsi="Ubuntu" w:cs="Ubuntu"/>
          <w:b/>
          <w:bCs/>
          <w:color w:val="FF3333"/>
          <w:sz w:val="30"/>
          <w:szCs w:val="30"/>
        </w:rPr>
      </w:pPr>
    </w:p>
    <w:p w14:paraId="2A8D68DE" w14:textId="77777777" w:rsidR="00164AEC" w:rsidRDefault="00164AEC" w:rsidP="00F427F0">
      <w:pPr>
        <w:rPr>
          <w:rFonts w:ascii="Ubuntu" w:hAnsi="Ubuntu" w:cs="Ubuntu"/>
          <w:b/>
          <w:bCs/>
          <w:color w:val="FF3333"/>
          <w:sz w:val="30"/>
          <w:szCs w:val="30"/>
        </w:rPr>
      </w:pPr>
    </w:p>
    <w:p w14:paraId="0DFCDD33" w14:textId="77777777" w:rsidR="00164AEC" w:rsidRDefault="00164AEC" w:rsidP="00F427F0">
      <w:pPr>
        <w:rPr>
          <w:rFonts w:ascii="Ubuntu" w:hAnsi="Ubuntu" w:cs="Ubuntu"/>
          <w:b/>
          <w:bCs/>
          <w:color w:val="FF3333"/>
          <w:sz w:val="30"/>
          <w:szCs w:val="30"/>
        </w:rPr>
      </w:pPr>
    </w:p>
    <w:p w14:paraId="69E1DBB3" w14:textId="77777777" w:rsidR="00E12761" w:rsidRDefault="00E12761" w:rsidP="00E12761">
      <w:pPr>
        <w:ind w:left="0"/>
        <w:rPr>
          <w:rFonts w:ascii="Ubuntu" w:hAnsi="Ubuntu" w:cs="Ubuntu"/>
          <w:b/>
          <w:bCs/>
          <w:color w:val="FF3333"/>
          <w:sz w:val="30"/>
          <w:szCs w:val="30"/>
        </w:rPr>
      </w:pPr>
      <w:bookmarkStart w:id="0" w:name="_GoBack"/>
      <w:bookmarkEnd w:id="0"/>
    </w:p>
    <w:p w14:paraId="1D50B37E" w14:textId="77777777" w:rsidR="0017050F" w:rsidRDefault="0017050F" w:rsidP="0017050F">
      <w:pPr>
        <w:pStyle w:val="CE-Headline1"/>
        <w:numPr>
          <w:ilvl w:val="0"/>
          <w:numId w:val="0"/>
        </w:numPr>
      </w:pPr>
      <w:r>
        <w:lastRenderedPageBreak/>
        <w:t>1. ABSTRACT</w:t>
      </w:r>
    </w:p>
    <w:p w14:paraId="3C02A3BE" w14:textId="482746B9" w:rsidR="0017050F" w:rsidRPr="0017050F" w:rsidRDefault="0017050F" w:rsidP="0017050F">
      <w:pPr>
        <w:pStyle w:val="CE-BulletPoint3"/>
        <w:numPr>
          <w:ilvl w:val="0"/>
          <w:numId w:val="0"/>
        </w:numPr>
        <w:ind w:left="644"/>
        <w:jc w:val="both"/>
        <w:rPr>
          <w:lang w:val="en"/>
        </w:rPr>
      </w:pPr>
      <w:r w:rsidRPr="0017050F">
        <w:rPr>
          <w:rStyle w:val="Collegamentoipertestuale"/>
          <w:rFonts w:cs="Ubuntu"/>
          <w:iCs/>
          <w:color w:val="7B7B7D"/>
          <w:spacing w:val="-10"/>
          <w:sz w:val="22"/>
          <w:szCs w:val="22"/>
          <w:u w:val="none"/>
          <w:lang w:val="en-US"/>
        </w:rPr>
        <w:t xml:space="preserve">The following document contains technical specifications and practices for collecting and submitting E @ S project data. </w:t>
      </w:r>
      <w:bookmarkStart w:id="1" w:name="tw-target-text11"/>
      <w:bookmarkEnd w:id="1"/>
      <w:r w:rsidRPr="0017050F">
        <w:rPr>
          <w:rStyle w:val="Collegamentoipertestuale"/>
          <w:rFonts w:cs="Ubuntu"/>
          <w:iCs/>
          <w:color w:val="7B7B7D"/>
          <w:spacing w:val="-10"/>
          <w:sz w:val="22"/>
          <w:szCs w:val="22"/>
          <w:u w:val="none"/>
          <w:lang w:val="en-US"/>
        </w:rPr>
        <w:t>The collaboration of all the schools involved in the project is indispensable and valuable, in particular the active participation of JEGs, the monitoring of electric</w:t>
      </w:r>
      <w:r>
        <w:rPr>
          <w:rStyle w:val="Collegamentoipertestuale"/>
          <w:rFonts w:cs="Ubuntu"/>
          <w:iCs/>
          <w:color w:val="7B7B7D"/>
          <w:spacing w:val="-10"/>
          <w:sz w:val="22"/>
          <w:szCs w:val="22"/>
          <w:u w:val="none"/>
          <w:lang w:val="en-US"/>
        </w:rPr>
        <w:t>al and thermal consumption and,</w:t>
      </w:r>
      <w:r w:rsidRPr="0017050F">
        <w:rPr>
          <w:rStyle w:val="Collegamentoipertestuale"/>
          <w:rFonts w:cs="Ubuntu"/>
          <w:iCs/>
          <w:color w:val="7B7B7D"/>
          <w:spacing w:val="-10"/>
          <w:sz w:val="22"/>
          <w:szCs w:val="22"/>
          <w:u w:val="none"/>
          <w:lang w:val="en-US"/>
        </w:rPr>
        <w:t xml:space="preserve"> the presence of students or school staff’s members within the identified spaces, as a result of the installation of sensors in the various classrooms and work places. </w:t>
      </w:r>
    </w:p>
    <w:p w14:paraId="4C5087FD" w14:textId="77777777" w:rsidR="0017050F" w:rsidRPr="0017050F" w:rsidRDefault="0017050F" w:rsidP="0017050F">
      <w:pPr>
        <w:pStyle w:val="CE-BulletPoint3"/>
        <w:numPr>
          <w:ilvl w:val="0"/>
          <w:numId w:val="0"/>
        </w:numPr>
        <w:ind w:left="644"/>
        <w:jc w:val="both"/>
        <w:rPr>
          <w:lang w:val="en"/>
        </w:rPr>
      </w:pPr>
      <w:bookmarkStart w:id="2" w:name="tw-target-text31"/>
      <w:bookmarkEnd w:id="2"/>
      <w:r w:rsidRPr="0017050F">
        <w:rPr>
          <w:rStyle w:val="Collegamentoipertestuale"/>
          <w:rFonts w:cs="Ubuntu"/>
          <w:iCs/>
          <w:color w:val="7B7B7D"/>
          <w:spacing w:val="-10"/>
          <w:sz w:val="22"/>
          <w:szCs w:val="22"/>
          <w:u w:val="none"/>
          <w:lang w:val="en-US"/>
        </w:rPr>
        <w:t xml:space="preserve">The JEGs will then have to submit weekly, all data generated and organized in a standard table, to the UNIBO research group that is member of the Joint NOC through the activity of the Local NOC. UNIBO will engage in the collection, re-elaboration and analysis of the same, in order to identify a consumption profile and subsequently sustainable behavior for each school identified by a performance score. </w:t>
      </w:r>
    </w:p>
    <w:p w14:paraId="487DD831" w14:textId="77777777" w:rsid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Implementing an action plan for improving energy efficiency should be guaranteed using information collected during the tracking and monitoring process described in this document. The ultimate purpose of this document is to re-elaborate such monitoring data for computer software programming, which will also be available via smartphones, allowing the development of E @ S game and the final competition between the schools.</w:t>
      </w:r>
    </w:p>
    <w:p w14:paraId="43E95B99" w14:textId="77777777" w:rsidR="0017050F" w:rsidRPr="0017050F" w:rsidRDefault="0017050F" w:rsidP="0017050F">
      <w:pPr>
        <w:pStyle w:val="CE-BulletPoint3"/>
        <w:numPr>
          <w:ilvl w:val="0"/>
          <w:numId w:val="0"/>
        </w:numPr>
        <w:ind w:left="644"/>
        <w:jc w:val="both"/>
      </w:pPr>
    </w:p>
    <w:p w14:paraId="1EDB9D21" w14:textId="77777777" w:rsidR="0017050F" w:rsidRPr="0017050F" w:rsidRDefault="0017050F" w:rsidP="0017050F">
      <w:pPr>
        <w:pStyle w:val="CE-Headline1"/>
        <w:numPr>
          <w:ilvl w:val="0"/>
          <w:numId w:val="0"/>
        </w:numPr>
      </w:pPr>
      <w:r w:rsidRPr="0017050F">
        <w:t>2. ESTABLISH AND MAINTAIN TRACKING SYSTEM</w:t>
      </w:r>
    </w:p>
    <w:p w14:paraId="6A27BFD8" w14:textId="258741E4"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 xml:space="preserve">Electricity and gas </w:t>
      </w:r>
      <w:r w:rsidR="00740612">
        <w:rPr>
          <w:rStyle w:val="Collegamentoipertestuale"/>
          <w:rFonts w:cs="Ubuntu"/>
          <w:iCs/>
          <w:color w:val="7B7B7D"/>
          <w:spacing w:val="-10"/>
          <w:sz w:val="22"/>
          <w:szCs w:val="22"/>
          <w:u w:val="none"/>
          <w:lang w:val="en-US"/>
        </w:rPr>
        <w:t>consumptions provide a variety o</w:t>
      </w:r>
      <w:r w:rsidRPr="0017050F">
        <w:rPr>
          <w:rStyle w:val="Collegamentoipertestuale"/>
          <w:rFonts w:cs="Ubuntu"/>
          <w:iCs/>
          <w:color w:val="7B7B7D"/>
          <w:spacing w:val="-10"/>
          <w:sz w:val="22"/>
          <w:szCs w:val="22"/>
          <w:u w:val="none"/>
          <w:lang w:val="en-US"/>
        </w:rPr>
        <w:t>f information that can assist schools to understand their energy usage and thus their energy efficiency programs.</w:t>
      </w:r>
    </w:p>
    <w:p w14:paraId="11F7BEE7" w14:textId="05DF3782" w:rsidR="0017050F" w:rsidRPr="0017050F" w:rsidRDefault="002E066E" w:rsidP="0017050F">
      <w:pPr>
        <w:pStyle w:val="CE-BulletPoint3"/>
        <w:numPr>
          <w:ilvl w:val="0"/>
          <w:numId w:val="0"/>
        </w:numPr>
        <w:ind w:left="644"/>
        <w:jc w:val="both"/>
        <w:rPr>
          <w:rStyle w:val="Collegamentoipertestuale"/>
          <w:rFonts w:cs="Ubuntu"/>
          <w:iCs/>
          <w:color w:val="7B7B7D"/>
          <w:spacing w:val="-10"/>
          <w:sz w:val="22"/>
          <w:szCs w:val="22"/>
          <w:u w:val="none"/>
          <w:lang w:val="en-US"/>
        </w:rPr>
      </w:pPr>
      <w:r>
        <w:rPr>
          <w:rStyle w:val="Collegamentoipertestuale"/>
          <w:rFonts w:cs="Ubuntu"/>
          <w:iCs/>
          <w:color w:val="7B7B7D"/>
          <w:spacing w:val="-10"/>
          <w:sz w:val="22"/>
          <w:szCs w:val="22"/>
          <w:u w:val="none"/>
          <w:lang w:val="en-US"/>
        </w:rPr>
        <w:t>To implement</w:t>
      </w:r>
      <w:r w:rsidR="0017050F" w:rsidRPr="0017050F">
        <w:rPr>
          <w:rStyle w:val="Collegamentoipertestuale"/>
          <w:rFonts w:cs="Ubuntu"/>
          <w:iCs/>
          <w:color w:val="7B7B7D"/>
          <w:spacing w:val="-10"/>
          <w:sz w:val="22"/>
          <w:szCs w:val="22"/>
          <w:u w:val="none"/>
          <w:lang w:val="en-US"/>
        </w:rPr>
        <w:t xml:space="preserve"> an action plan of the school is necessary to develop a tracking system and use it to continuously track and monitor energy use data, which is critical for evaluating program progress.</w:t>
      </w:r>
    </w:p>
    <w:p w14:paraId="686359F0" w14:textId="77777777"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Maintaining an effective centralized tracking system involves the following actions:</w:t>
      </w:r>
    </w:p>
    <w:p w14:paraId="467E4AF7" w14:textId="77777777" w:rsidR="0017050F" w:rsidRPr="0017050F" w:rsidRDefault="0017050F" w:rsidP="00477DFB">
      <w:pPr>
        <w:pStyle w:val="CE-BulletPoint3"/>
        <w:numPr>
          <w:ilvl w:val="0"/>
          <w:numId w:val="44"/>
        </w:numPr>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Perform regular up-dates – data can be collected and incorporated into tracking system at regular intervals.</w:t>
      </w:r>
    </w:p>
    <w:p w14:paraId="760ECC74" w14:textId="77777777" w:rsidR="0017050F" w:rsidRPr="0017050F" w:rsidRDefault="0017050F" w:rsidP="00477DFB">
      <w:pPr>
        <w:pStyle w:val="CE-BulletPoint3"/>
        <w:numPr>
          <w:ilvl w:val="0"/>
          <w:numId w:val="44"/>
        </w:numPr>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Conduct periodic reviews – periodic reviews of progress made toward meeting interim goals and milestones can help ensure an energy program will meet its ultimate performance goals based on the energy action plans by Senior and Junior Energy Guardians.</w:t>
      </w:r>
    </w:p>
    <w:p w14:paraId="4A14E5DA" w14:textId="60A122DF" w:rsidR="0017050F" w:rsidRPr="0017050F" w:rsidRDefault="0017050F" w:rsidP="00477DFB">
      <w:pPr>
        <w:pStyle w:val="CE-BulletPoint3"/>
        <w:numPr>
          <w:ilvl w:val="0"/>
          <w:numId w:val="44"/>
        </w:numPr>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 xml:space="preserve">Identify necessary corrective actions – Periodic reviews can also identify corrective actions the Energy Guardians can take before the formal evaluation of the action plans. </w:t>
      </w:r>
    </w:p>
    <w:p w14:paraId="1EC2AC12" w14:textId="372AE235" w:rsidR="0017050F" w:rsidRPr="0017050F" w:rsidRDefault="00477DFB" w:rsidP="0017050F">
      <w:pPr>
        <w:pStyle w:val="CE-BulletPoint3"/>
        <w:numPr>
          <w:ilvl w:val="0"/>
          <w:numId w:val="0"/>
        </w:numPr>
        <w:ind w:left="644"/>
        <w:jc w:val="both"/>
        <w:rPr>
          <w:rStyle w:val="Collegamentoipertestuale"/>
          <w:rFonts w:cs="Ubuntu"/>
          <w:iCs/>
          <w:color w:val="7B7B7D"/>
          <w:spacing w:val="-10"/>
          <w:sz w:val="22"/>
          <w:szCs w:val="22"/>
          <w:u w:val="none"/>
          <w:lang w:val="en-US"/>
        </w:rPr>
      </w:pPr>
      <w:r>
        <w:rPr>
          <w:rStyle w:val="Collegamentoipertestuale"/>
          <w:rFonts w:cs="Ubuntu"/>
          <w:iCs/>
          <w:color w:val="7B7B7D"/>
          <w:spacing w:val="-10"/>
          <w:sz w:val="22"/>
          <w:szCs w:val="22"/>
          <w:u w:val="none"/>
          <w:lang w:val="en-US"/>
        </w:rPr>
        <w:t>To compare</w:t>
      </w:r>
      <w:r w:rsidR="0017050F" w:rsidRPr="0017050F">
        <w:rPr>
          <w:rStyle w:val="Collegamentoipertestuale"/>
          <w:rFonts w:cs="Ubuntu"/>
          <w:iCs/>
          <w:color w:val="7B7B7D"/>
          <w:spacing w:val="-10"/>
          <w:sz w:val="22"/>
          <w:szCs w:val="22"/>
          <w:u w:val="none"/>
          <w:lang w:val="en-US"/>
        </w:rPr>
        <w:t xml:space="preserve"> the performance of the portfolio of the different</w:t>
      </w:r>
      <w:r w:rsidR="0017050F">
        <w:rPr>
          <w:rStyle w:val="Collegamentoipertestuale"/>
          <w:rFonts w:cs="Ubuntu"/>
          <w:iCs/>
          <w:color w:val="7B7B7D"/>
          <w:spacing w:val="-10"/>
          <w:sz w:val="22"/>
          <w:szCs w:val="22"/>
          <w:u w:val="none"/>
          <w:lang w:val="en-US"/>
        </w:rPr>
        <w:t xml:space="preserve"> schools, involved in the </w:t>
      </w:r>
      <w:proofErr w:type="spellStart"/>
      <w:r>
        <w:rPr>
          <w:rStyle w:val="Collegamentoipertestuale"/>
          <w:rFonts w:cs="Ubuntu"/>
          <w:iCs/>
          <w:color w:val="7B7B7D"/>
          <w:spacing w:val="-10"/>
          <w:sz w:val="22"/>
          <w:szCs w:val="22"/>
          <w:u w:val="none"/>
          <w:lang w:val="en-US"/>
        </w:rPr>
        <w:t>Energy@</w:t>
      </w:r>
      <w:r w:rsidR="0017050F" w:rsidRPr="0017050F">
        <w:rPr>
          <w:rStyle w:val="Collegamentoipertestuale"/>
          <w:rFonts w:cs="Ubuntu"/>
          <w:iCs/>
          <w:color w:val="7B7B7D"/>
          <w:spacing w:val="-10"/>
          <w:sz w:val="22"/>
          <w:szCs w:val="22"/>
          <w:u w:val="none"/>
          <w:lang w:val="en-US"/>
        </w:rPr>
        <w:t>S</w:t>
      </w:r>
      <w:r>
        <w:rPr>
          <w:rStyle w:val="Collegamentoipertestuale"/>
          <w:rFonts w:cs="Ubuntu"/>
          <w:iCs/>
          <w:color w:val="7B7B7D"/>
          <w:spacing w:val="-10"/>
          <w:sz w:val="22"/>
          <w:szCs w:val="22"/>
          <w:u w:val="none"/>
          <w:lang w:val="en-US"/>
        </w:rPr>
        <w:t>chool</w:t>
      </w:r>
      <w:proofErr w:type="spellEnd"/>
      <w:r w:rsidR="0017050F" w:rsidRPr="0017050F">
        <w:rPr>
          <w:rStyle w:val="Collegamentoipertestuale"/>
          <w:rFonts w:cs="Ubuntu"/>
          <w:iCs/>
          <w:color w:val="7B7B7D"/>
          <w:spacing w:val="-10"/>
          <w:sz w:val="22"/>
          <w:szCs w:val="22"/>
          <w:u w:val="none"/>
          <w:lang w:val="en-US"/>
        </w:rPr>
        <w:t xml:space="preserve"> project, at the time of energy audit to determine whether they have met their wide energy goals previewed in the different action plans, it is necessary to ensure third-party verification of savings data so that intended energy performance is actually achieved. The pilots of the </w:t>
      </w:r>
      <w:proofErr w:type="spellStart"/>
      <w:r w:rsidR="00AB6C10">
        <w:rPr>
          <w:rStyle w:val="Collegamentoipertestuale"/>
          <w:rFonts w:cs="Ubuntu"/>
          <w:iCs/>
          <w:color w:val="7B7B7D"/>
          <w:spacing w:val="-10"/>
          <w:sz w:val="22"/>
          <w:szCs w:val="22"/>
          <w:u w:val="none"/>
          <w:lang w:val="en-US"/>
        </w:rPr>
        <w:t>Energy@</w:t>
      </w:r>
      <w:r w:rsidR="00AB6C10" w:rsidRPr="0017050F">
        <w:rPr>
          <w:rStyle w:val="Collegamentoipertestuale"/>
          <w:rFonts w:cs="Ubuntu"/>
          <w:iCs/>
          <w:color w:val="7B7B7D"/>
          <w:spacing w:val="-10"/>
          <w:sz w:val="22"/>
          <w:szCs w:val="22"/>
          <w:u w:val="none"/>
          <w:lang w:val="en-US"/>
        </w:rPr>
        <w:t>S</w:t>
      </w:r>
      <w:r w:rsidR="00AB6C10">
        <w:rPr>
          <w:rStyle w:val="Collegamentoipertestuale"/>
          <w:rFonts w:cs="Ubuntu"/>
          <w:iCs/>
          <w:color w:val="7B7B7D"/>
          <w:spacing w:val="-10"/>
          <w:sz w:val="22"/>
          <w:szCs w:val="22"/>
          <w:u w:val="none"/>
          <w:lang w:val="en-US"/>
        </w:rPr>
        <w:t>chool</w:t>
      </w:r>
      <w:proofErr w:type="spellEnd"/>
      <w:r w:rsidR="00AB6C10" w:rsidRPr="0017050F">
        <w:rPr>
          <w:rStyle w:val="Collegamentoipertestuale"/>
          <w:rFonts w:cs="Ubuntu"/>
          <w:iCs/>
          <w:color w:val="7B7B7D"/>
          <w:spacing w:val="-10"/>
          <w:sz w:val="22"/>
          <w:szCs w:val="22"/>
          <w:u w:val="none"/>
          <w:lang w:val="en-US"/>
        </w:rPr>
        <w:t xml:space="preserve"> </w:t>
      </w:r>
      <w:r w:rsidR="0017050F" w:rsidRPr="0017050F">
        <w:rPr>
          <w:rStyle w:val="Collegamentoipertestuale"/>
          <w:rFonts w:cs="Ubuntu"/>
          <w:iCs/>
          <w:color w:val="7B7B7D"/>
          <w:spacing w:val="-10"/>
          <w:sz w:val="22"/>
          <w:szCs w:val="22"/>
          <w:u w:val="none"/>
          <w:lang w:val="en-US"/>
        </w:rPr>
        <w:t xml:space="preserve">project will obtain a third-party verification from the Joint NOC by the activities of the E @ S game. </w:t>
      </w:r>
    </w:p>
    <w:p w14:paraId="2D4FFA25" w14:textId="64C88688" w:rsidR="0017050F" w:rsidRPr="0017050F" w:rsidRDefault="000931AB" w:rsidP="0017050F">
      <w:pPr>
        <w:pStyle w:val="CE-BulletPoint3"/>
        <w:numPr>
          <w:ilvl w:val="0"/>
          <w:numId w:val="0"/>
        </w:numPr>
        <w:ind w:left="644"/>
        <w:jc w:val="both"/>
        <w:rPr>
          <w:rStyle w:val="Collegamentoipertestuale"/>
          <w:rFonts w:cs="Ubuntu"/>
          <w:iCs/>
          <w:color w:val="7B7B7D"/>
          <w:spacing w:val="-10"/>
          <w:sz w:val="22"/>
          <w:szCs w:val="22"/>
          <w:u w:val="none"/>
          <w:lang w:val="en-US"/>
        </w:rPr>
      </w:pPr>
      <w:proofErr w:type="spellStart"/>
      <w:r>
        <w:rPr>
          <w:rStyle w:val="Collegamentoipertestuale"/>
          <w:rFonts w:cs="Ubuntu"/>
          <w:iCs/>
          <w:color w:val="7B7B7D"/>
          <w:spacing w:val="-10"/>
          <w:sz w:val="22"/>
          <w:szCs w:val="22"/>
          <w:u w:val="none"/>
          <w:lang w:val="en-US"/>
        </w:rPr>
        <w:lastRenderedPageBreak/>
        <w:t>Energy@</w:t>
      </w:r>
      <w:r w:rsidRPr="0017050F">
        <w:rPr>
          <w:rStyle w:val="Collegamentoipertestuale"/>
          <w:rFonts w:cs="Ubuntu"/>
          <w:iCs/>
          <w:color w:val="7B7B7D"/>
          <w:spacing w:val="-10"/>
          <w:sz w:val="22"/>
          <w:szCs w:val="22"/>
          <w:u w:val="none"/>
          <w:lang w:val="en-US"/>
        </w:rPr>
        <w:t>S</w:t>
      </w:r>
      <w:r>
        <w:rPr>
          <w:rStyle w:val="Collegamentoipertestuale"/>
          <w:rFonts w:cs="Ubuntu"/>
          <w:iCs/>
          <w:color w:val="7B7B7D"/>
          <w:spacing w:val="-10"/>
          <w:sz w:val="22"/>
          <w:szCs w:val="22"/>
          <w:u w:val="none"/>
          <w:lang w:val="en-US"/>
        </w:rPr>
        <w:t>chool</w:t>
      </w:r>
      <w:proofErr w:type="spellEnd"/>
      <w:r w:rsidRPr="0017050F">
        <w:rPr>
          <w:rStyle w:val="Collegamentoipertestuale"/>
          <w:rFonts w:cs="Ubuntu"/>
          <w:iCs/>
          <w:color w:val="7B7B7D"/>
          <w:spacing w:val="-10"/>
          <w:sz w:val="22"/>
          <w:szCs w:val="22"/>
          <w:u w:val="none"/>
          <w:lang w:val="en-US"/>
        </w:rPr>
        <w:t xml:space="preserve"> </w:t>
      </w:r>
      <w:r w:rsidR="0017050F" w:rsidRPr="0017050F">
        <w:rPr>
          <w:rStyle w:val="Collegamentoipertestuale"/>
          <w:rFonts w:cs="Ubuntu"/>
          <w:iCs/>
          <w:color w:val="7B7B7D"/>
          <w:spacing w:val="-10"/>
          <w:sz w:val="22"/>
          <w:szCs w:val="22"/>
          <w:u w:val="none"/>
          <w:lang w:val="en-US"/>
        </w:rPr>
        <w:t xml:space="preserve">game is a tool to compare a performance score of energy efficiency to the baseline performance score. Once the Energy Guardians have determined the results, they can use this information to evaluate the effectiveness of the action plans both of the Senior and Junior. On the bases, if the results indicate the school does not reach its goal, the Energy Guardians can </w:t>
      </w:r>
      <w:r w:rsidR="001E55D1">
        <w:rPr>
          <w:rStyle w:val="Collegamentoipertestuale"/>
          <w:rFonts w:cs="Ubuntu"/>
          <w:iCs/>
          <w:color w:val="7B7B7D"/>
          <w:spacing w:val="-10"/>
          <w:sz w:val="22"/>
          <w:szCs w:val="22"/>
          <w:u w:val="none"/>
          <w:lang w:val="en-US"/>
        </w:rPr>
        <w:t>use this information to revise</w:t>
      </w:r>
      <w:r w:rsidR="0017050F" w:rsidRPr="0017050F">
        <w:rPr>
          <w:rStyle w:val="Collegamentoipertestuale"/>
          <w:rFonts w:cs="Ubuntu"/>
          <w:iCs/>
          <w:color w:val="7B7B7D"/>
          <w:spacing w:val="-10"/>
          <w:sz w:val="22"/>
          <w:szCs w:val="22"/>
          <w:u w:val="none"/>
          <w:lang w:val="en-US"/>
        </w:rPr>
        <w:t xml:space="preserve"> the action plan and then to gain performance score in the </w:t>
      </w:r>
      <w:proofErr w:type="spellStart"/>
      <w:r w:rsidR="001E55D1">
        <w:rPr>
          <w:rStyle w:val="Collegamentoipertestuale"/>
          <w:rFonts w:cs="Ubuntu"/>
          <w:iCs/>
          <w:color w:val="7B7B7D"/>
          <w:spacing w:val="-10"/>
          <w:sz w:val="22"/>
          <w:szCs w:val="22"/>
          <w:u w:val="none"/>
          <w:lang w:val="en-US"/>
        </w:rPr>
        <w:t>Energy@</w:t>
      </w:r>
      <w:r w:rsidR="001E55D1" w:rsidRPr="0017050F">
        <w:rPr>
          <w:rStyle w:val="Collegamentoipertestuale"/>
          <w:rFonts w:cs="Ubuntu"/>
          <w:iCs/>
          <w:color w:val="7B7B7D"/>
          <w:spacing w:val="-10"/>
          <w:sz w:val="22"/>
          <w:szCs w:val="22"/>
          <w:u w:val="none"/>
          <w:lang w:val="en-US"/>
        </w:rPr>
        <w:t>S</w:t>
      </w:r>
      <w:r w:rsidR="001E55D1">
        <w:rPr>
          <w:rStyle w:val="Collegamentoipertestuale"/>
          <w:rFonts w:cs="Ubuntu"/>
          <w:iCs/>
          <w:color w:val="7B7B7D"/>
          <w:spacing w:val="-10"/>
          <w:sz w:val="22"/>
          <w:szCs w:val="22"/>
          <w:u w:val="none"/>
          <w:lang w:val="en-US"/>
        </w:rPr>
        <w:t>chool</w:t>
      </w:r>
      <w:proofErr w:type="spellEnd"/>
      <w:r w:rsidR="001E55D1" w:rsidRPr="0017050F">
        <w:rPr>
          <w:rStyle w:val="Collegamentoipertestuale"/>
          <w:rFonts w:cs="Ubuntu"/>
          <w:iCs/>
          <w:color w:val="7B7B7D"/>
          <w:spacing w:val="-10"/>
          <w:sz w:val="22"/>
          <w:szCs w:val="22"/>
          <w:u w:val="none"/>
          <w:lang w:val="en-US"/>
        </w:rPr>
        <w:t xml:space="preserve"> </w:t>
      </w:r>
      <w:r w:rsidR="0017050F" w:rsidRPr="0017050F">
        <w:rPr>
          <w:rStyle w:val="Collegamentoipertestuale"/>
          <w:rFonts w:cs="Ubuntu"/>
          <w:iCs/>
          <w:color w:val="7B7B7D"/>
          <w:spacing w:val="-10"/>
          <w:sz w:val="22"/>
          <w:szCs w:val="22"/>
          <w:u w:val="none"/>
          <w:lang w:val="en-US"/>
        </w:rPr>
        <w:t>game.</w:t>
      </w:r>
    </w:p>
    <w:p w14:paraId="703C1B7B" w14:textId="1635816B" w:rsidR="0017050F" w:rsidRPr="0017050F" w:rsidRDefault="001E55D1" w:rsidP="0017050F">
      <w:pPr>
        <w:pStyle w:val="CE-BulletPoint3"/>
        <w:numPr>
          <w:ilvl w:val="0"/>
          <w:numId w:val="0"/>
        </w:numPr>
        <w:ind w:left="644"/>
        <w:jc w:val="both"/>
        <w:rPr>
          <w:rStyle w:val="Collegamentoipertestuale"/>
          <w:rFonts w:cs="Ubuntu"/>
          <w:iCs/>
          <w:color w:val="7B7B7D"/>
          <w:spacing w:val="-10"/>
          <w:sz w:val="22"/>
          <w:szCs w:val="22"/>
          <w:u w:val="none"/>
          <w:lang w:val="en-US"/>
        </w:rPr>
      </w:pPr>
      <w:r>
        <w:rPr>
          <w:rStyle w:val="Collegamentoipertestuale"/>
          <w:rFonts w:cs="Ubuntu"/>
          <w:iCs/>
          <w:color w:val="7B7B7D"/>
          <w:spacing w:val="-10"/>
          <w:sz w:val="22"/>
          <w:szCs w:val="22"/>
          <w:u w:val="none"/>
          <w:lang w:val="en-US"/>
        </w:rPr>
        <w:t>On the other side</w:t>
      </w:r>
      <w:r w:rsidR="0017050F" w:rsidRPr="0017050F">
        <w:rPr>
          <w:rStyle w:val="Collegamentoipertestuale"/>
          <w:rFonts w:cs="Ubuntu"/>
          <w:iCs/>
          <w:color w:val="7B7B7D"/>
          <w:spacing w:val="-10"/>
          <w:sz w:val="22"/>
          <w:szCs w:val="22"/>
          <w:u w:val="none"/>
          <w:lang w:val="en-US"/>
        </w:rPr>
        <w:t xml:space="preserve">, if the results indicate the school reaches its goal, the Energy Guardians can consider setting higher goals revising both the Senior and Junior action plans for achieving positive performance score in the </w:t>
      </w:r>
      <w:proofErr w:type="spellStart"/>
      <w:r w:rsidR="00B9389A">
        <w:rPr>
          <w:rStyle w:val="Collegamentoipertestuale"/>
          <w:rFonts w:cs="Ubuntu"/>
          <w:iCs/>
          <w:color w:val="7B7B7D"/>
          <w:spacing w:val="-10"/>
          <w:sz w:val="22"/>
          <w:szCs w:val="22"/>
          <w:u w:val="none"/>
          <w:lang w:val="en-US"/>
        </w:rPr>
        <w:t>Energy@</w:t>
      </w:r>
      <w:r w:rsidR="00B9389A" w:rsidRPr="0017050F">
        <w:rPr>
          <w:rStyle w:val="Collegamentoipertestuale"/>
          <w:rFonts w:cs="Ubuntu"/>
          <w:iCs/>
          <w:color w:val="7B7B7D"/>
          <w:spacing w:val="-10"/>
          <w:sz w:val="22"/>
          <w:szCs w:val="22"/>
          <w:u w:val="none"/>
          <w:lang w:val="en-US"/>
        </w:rPr>
        <w:t>S</w:t>
      </w:r>
      <w:r w:rsidR="00B9389A">
        <w:rPr>
          <w:rStyle w:val="Collegamentoipertestuale"/>
          <w:rFonts w:cs="Ubuntu"/>
          <w:iCs/>
          <w:color w:val="7B7B7D"/>
          <w:spacing w:val="-10"/>
          <w:sz w:val="22"/>
          <w:szCs w:val="22"/>
          <w:u w:val="none"/>
          <w:lang w:val="en-US"/>
        </w:rPr>
        <w:t>chool</w:t>
      </w:r>
      <w:proofErr w:type="spellEnd"/>
      <w:r w:rsidR="00B9389A" w:rsidRPr="0017050F">
        <w:rPr>
          <w:rStyle w:val="Collegamentoipertestuale"/>
          <w:rFonts w:cs="Ubuntu"/>
          <w:iCs/>
          <w:color w:val="7B7B7D"/>
          <w:spacing w:val="-10"/>
          <w:sz w:val="22"/>
          <w:szCs w:val="22"/>
          <w:u w:val="none"/>
          <w:lang w:val="en-US"/>
        </w:rPr>
        <w:t xml:space="preserve"> </w:t>
      </w:r>
      <w:r w:rsidR="0017050F" w:rsidRPr="0017050F">
        <w:rPr>
          <w:rStyle w:val="Collegamentoipertestuale"/>
          <w:rFonts w:cs="Ubuntu"/>
          <w:iCs/>
          <w:color w:val="7B7B7D"/>
          <w:spacing w:val="-10"/>
          <w:sz w:val="22"/>
          <w:szCs w:val="22"/>
          <w:u w:val="none"/>
          <w:lang w:val="en-US"/>
        </w:rPr>
        <w:t>game.</w:t>
      </w:r>
    </w:p>
    <w:p w14:paraId="4CF726CF" w14:textId="77777777" w:rsidR="0017050F" w:rsidRDefault="0017050F" w:rsidP="0017050F"/>
    <w:p w14:paraId="4098A70B" w14:textId="77777777" w:rsidR="0017050F" w:rsidRPr="0017050F" w:rsidRDefault="0017050F" w:rsidP="0017050F">
      <w:pPr>
        <w:pStyle w:val="CE-Headline1"/>
        <w:numPr>
          <w:ilvl w:val="0"/>
          <w:numId w:val="0"/>
        </w:numPr>
      </w:pPr>
      <w:r w:rsidRPr="0017050F">
        <w:t>3. DATA COLLECTION SPECIFICATIONS</w:t>
      </w:r>
    </w:p>
    <w:p w14:paraId="3B4D34A7" w14:textId="77777777" w:rsidR="0017050F" w:rsidRPr="0017050F" w:rsidRDefault="0017050F" w:rsidP="0017050F">
      <w:pPr>
        <w:pStyle w:val="Testopreformattato"/>
        <w:rPr>
          <w:lang w:val="en"/>
        </w:rPr>
      </w:pPr>
    </w:p>
    <w:p w14:paraId="1BE9B47A" w14:textId="77777777"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Electricity and gas consumptions provide a variety of information if they are periodically collected that can assist schools to understand their energy usage during the working days.</w:t>
      </w:r>
    </w:p>
    <w:p w14:paraId="6FBD5C92" w14:textId="595D7AC5"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 xml:space="preserve">In order to collect the data of the energy usage, the schools, involved in the </w:t>
      </w:r>
      <w:proofErr w:type="spellStart"/>
      <w:r w:rsidR="00ED3F81">
        <w:rPr>
          <w:rStyle w:val="Collegamentoipertestuale"/>
          <w:rFonts w:cs="Ubuntu"/>
          <w:iCs/>
          <w:color w:val="7B7B7D"/>
          <w:spacing w:val="-10"/>
          <w:sz w:val="22"/>
          <w:szCs w:val="22"/>
          <w:u w:val="none"/>
          <w:lang w:val="en-US"/>
        </w:rPr>
        <w:t>Energy@</w:t>
      </w:r>
      <w:r w:rsidR="00ED3F81" w:rsidRPr="0017050F">
        <w:rPr>
          <w:rStyle w:val="Collegamentoipertestuale"/>
          <w:rFonts w:cs="Ubuntu"/>
          <w:iCs/>
          <w:color w:val="7B7B7D"/>
          <w:spacing w:val="-10"/>
          <w:sz w:val="22"/>
          <w:szCs w:val="22"/>
          <w:u w:val="none"/>
          <w:lang w:val="en-US"/>
        </w:rPr>
        <w:t>S</w:t>
      </w:r>
      <w:r w:rsidR="00ED3F81">
        <w:rPr>
          <w:rStyle w:val="Collegamentoipertestuale"/>
          <w:rFonts w:cs="Ubuntu"/>
          <w:iCs/>
          <w:color w:val="7B7B7D"/>
          <w:spacing w:val="-10"/>
          <w:sz w:val="22"/>
          <w:szCs w:val="22"/>
          <w:u w:val="none"/>
          <w:lang w:val="en-US"/>
        </w:rPr>
        <w:t>chool</w:t>
      </w:r>
      <w:proofErr w:type="spellEnd"/>
      <w:r w:rsidR="00ED3F81" w:rsidRPr="0017050F">
        <w:rPr>
          <w:rStyle w:val="Collegamentoipertestuale"/>
          <w:rFonts w:cs="Ubuntu"/>
          <w:iCs/>
          <w:color w:val="7B7B7D"/>
          <w:spacing w:val="-10"/>
          <w:sz w:val="22"/>
          <w:szCs w:val="22"/>
          <w:u w:val="none"/>
          <w:lang w:val="en-US"/>
        </w:rPr>
        <w:t xml:space="preserve"> </w:t>
      </w:r>
      <w:r w:rsidRPr="0017050F">
        <w:rPr>
          <w:rStyle w:val="Collegamentoipertestuale"/>
          <w:rFonts w:cs="Ubuntu"/>
          <w:iCs/>
          <w:color w:val="7B7B7D"/>
          <w:spacing w:val="-10"/>
          <w:sz w:val="22"/>
          <w:szCs w:val="22"/>
          <w:u w:val="none"/>
          <w:lang w:val="en-US"/>
        </w:rPr>
        <w:t>project, have installed online systems or devices to monitor daily electricity and thermal consumptions.</w:t>
      </w:r>
    </w:p>
    <w:p w14:paraId="4E954C57" w14:textId="77777777"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 xml:space="preserve">In order to evaluate the waste energy, it is necessary to introduce two more indicators such as the presence of persons into the school and the indoor temperature; in fact, the energy consumption is directly connected to the presence of student or staff school into the building while the temperature is a simple well-being indicator. </w:t>
      </w:r>
    </w:p>
    <w:p w14:paraId="6F0CE1BC" w14:textId="77777777"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 xml:space="preserve">On the basis, the Joint NOC can evaluate the energy performance of each school developing a performance score, if the following types of measurements will be periodically sent at the joint unit: </w:t>
      </w:r>
    </w:p>
    <w:p w14:paraId="24CE882B" w14:textId="77777777" w:rsidR="0017050F" w:rsidRPr="0017050F" w:rsidRDefault="0017050F" w:rsidP="008757C7">
      <w:pPr>
        <w:pStyle w:val="CE-BulletPoint3"/>
        <w:ind w:firstLine="65"/>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electrical consumption (kWh);</w:t>
      </w:r>
    </w:p>
    <w:p w14:paraId="224A93C5" w14:textId="77777777" w:rsidR="0017050F" w:rsidRPr="0017050F" w:rsidRDefault="0017050F" w:rsidP="008757C7">
      <w:pPr>
        <w:pStyle w:val="CE-BulletPoint3"/>
        <w:ind w:firstLine="65"/>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thermal consumption (kWh)</w:t>
      </w:r>
    </w:p>
    <w:p w14:paraId="22139E3F" w14:textId="77777777" w:rsidR="0017050F" w:rsidRPr="0017050F" w:rsidRDefault="0017050F" w:rsidP="008757C7">
      <w:pPr>
        <w:pStyle w:val="CE-BulletPoint3"/>
        <w:ind w:firstLine="65"/>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presence of persons (0 = no, 1 = yes)</w:t>
      </w:r>
    </w:p>
    <w:p w14:paraId="65AA9AC5" w14:textId="7148844F" w:rsidR="0017050F" w:rsidRPr="0017050F" w:rsidRDefault="0017050F" w:rsidP="008757C7">
      <w:pPr>
        <w:pStyle w:val="CE-BulletPoint3"/>
        <w:ind w:firstLine="65"/>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Temperature (° C)</w:t>
      </w:r>
    </w:p>
    <w:p w14:paraId="73816EF2" w14:textId="77777777"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The installed smart meter in each school takes electricity and gas data at regular intervals or switchboard and displays the data via online portal or display device.</w:t>
      </w:r>
    </w:p>
    <w:p w14:paraId="478A33D2" w14:textId="79726E18"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Daily monitoring allows schools to immediately measure the results of energy efficiency programs</w:t>
      </w:r>
      <w:r w:rsidR="00FD5491">
        <w:rPr>
          <w:rStyle w:val="Collegamentoipertestuale"/>
          <w:rFonts w:cs="Ubuntu"/>
          <w:iCs/>
          <w:color w:val="7B7B7D"/>
          <w:spacing w:val="-10"/>
          <w:sz w:val="22"/>
          <w:szCs w:val="22"/>
          <w:u w:val="none"/>
          <w:lang w:val="en-US"/>
        </w:rPr>
        <w:t>,</w:t>
      </w:r>
      <w:r w:rsidRPr="0017050F">
        <w:rPr>
          <w:rStyle w:val="Collegamentoipertestuale"/>
          <w:rFonts w:cs="Ubuntu"/>
          <w:iCs/>
          <w:color w:val="7B7B7D"/>
          <w:spacing w:val="-10"/>
          <w:sz w:val="22"/>
          <w:szCs w:val="22"/>
          <w:u w:val="none"/>
          <w:lang w:val="en-US"/>
        </w:rPr>
        <w:t xml:space="preserve"> put</w:t>
      </w:r>
      <w:r w:rsidR="00FD5491">
        <w:rPr>
          <w:rStyle w:val="Collegamentoipertestuale"/>
          <w:rFonts w:cs="Ubuntu"/>
          <w:iCs/>
          <w:color w:val="7B7B7D"/>
          <w:spacing w:val="-10"/>
          <w:sz w:val="22"/>
          <w:szCs w:val="22"/>
          <w:u w:val="none"/>
          <w:lang w:val="en-US"/>
        </w:rPr>
        <w:t>ting</w:t>
      </w:r>
      <w:r w:rsidRPr="0017050F">
        <w:rPr>
          <w:rStyle w:val="Collegamentoipertestuale"/>
          <w:rFonts w:cs="Ubuntu"/>
          <w:iCs/>
          <w:color w:val="7B7B7D"/>
          <w:spacing w:val="-10"/>
          <w:sz w:val="22"/>
          <w:szCs w:val="22"/>
          <w:u w:val="none"/>
          <w:lang w:val="en-US"/>
        </w:rPr>
        <w:t xml:space="preserve"> in evidence any unexpected increases in electricity o gas use.</w:t>
      </w:r>
    </w:p>
    <w:p w14:paraId="1BF2ED83" w14:textId="77777777"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 xml:space="preserve">However, the data from the smart meter are not generally open data and thus it is difficult takes directly the data from each device to be sent via online portal to the control cabin at UNIBO. Furthermore, specific sensors to be interconnected online do not generally recover the indicators of the presence of people into the rooms as well as of the temperature into the working places and then they have to be collected by a manual procedure. </w:t>
      </w:r>
    </w:p>
    <w:p w14:paraId="465312D4" w14:textId="77777777" w:rsidR="001131F8"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bookmarkStart w:id="3" w:name="tw-target-text"/>
      <w:bookmarkEnd w:id="3"/>
      <w:r w:rsidRPr="0017050F">
        <w:rPr>
          <w:rStyle w:val="Collegamentoipertestuale"/>
          <w:rFonts w:cs="Ubuntu"/>
          <w:iCs/>
          <w:color w:val="7B7B7D"/>
          <w:spacing w:val="-10"/>
          <w:sz w:val="22"/>
          <w:szCs w:val="22"/>
          <w:u w:val="none"/>
          <w:lang w:val="en-US"/>
        </w:rPr>
        <w:lastRenderedPageBreak/>
        <w:t xml:space="preserve">All the smart meters installed will be easy to use both for the SEG 's and for the JEG' s, will allow an immediate reading of the consumption data, by detecting the numeric value on the sensor display. All smart meters, must provide </w:t>
      </w:r>
      <w:r w:rsidR="001C7134">
        <w:rPr>
          <w:rStyle w:val="Collegamentoipertestuale"/>
          <w:rFonts w:cs="Ubuntu"/>
          <w:iCs/>
          <w:color w:val="7B7B7D"/>
          <w:spacing w:val="-10"/>
          <w:sz w:val="22"/>
          <w:szCs w:val="22"/>
          <w:u w:val="none"/>
          <w:lang w:val="en-US"/>
        </w:rPr>
        <w:t>the consumption data in kWh and gas, in</w:t>
      </w:r>
      <w:r w:rsidRPr="0017050F">
        <w:rPr>
          <w:rStyle w:val="Collegamentoipertestuale"/>
          <w:rFonts w:cs="Ubuntu"/>
          <w:iCs/>
          <w:color w:val="7B7B7D"/>
          <w:spacing w:val="-10"/>
          <w:sz w:val="22"/>
          <w:szCs w:val="22"/>
          <w:u w:val="none"/>
          <w:lang w:val="en-US"/>
        </w:rPr>
        <w:t xml:space="preserve"> kWh</w:t>
      </w:r>
      <w:r w:rsidR="001C7134">
        <w:rPr>
          <w:rStyle w:val="Collegamentoipertestuale"/>
          <w:rFonts w:cs="Ubuntu"/>
          <w:iCs/>
          <w:color w:val="7B7B7D"/>
          <w:spacing w:val="-10"/>
          <w:sz w:val="22"/>
          <w:szCs w:val="22"/>
          <w:u w:val="none"/>
          <w:lang w:val="en-US"/>
        </w:rPr>
        <w:t xml:space="preserve"> or m3</w:t>
      </w:r>
      <w:r w:rsidRPr="0017050F">
        <w:rPr>
          <w:rStyle w:val="Collegamentoipertestuale"/>
          <w:rFonts w:cs="Ubuntu"/>
          <w:iCs/>
          <w:color w:val="7B7B7D"/>
          <w:spacing w:val="-10"/>
          <w:sz w:val="22"/>
          <w:szCs w:val="22"/>
          <w:u w:val="none"/>
          <w:lang w:val="en-US"/>
        </w:rPr>
        <w:t xml:space="preserve">. For the detection of the required data, relating to the presence and temperature in a given classroom at a certain time, the JEG 's will have to provide a manual relief, by filling the paper tables, following an inspection and equipped with a classic </w:t>
      </w:r>
      <w:r w:rsidR="001C7134" w:rsidRPr="0017050F">
        <w:rPr>
          <w:rStyle w:val="Collegamentoipertestuale"/>
          <w:rFonts w:cs="Ubuntu"/>
          <w:iCs/>
          <w:color w:val="7B7B7D"/>
          <w:spacing w:val="-10"/>
          <w:sz w:val="22"/>
          <w:szCs w:val="22"/>
          <w:u w:val="none"/>
          <w:lang w:val="en-US"/>
        </w:rPr>
        <w:t xml:space="preserve">thermometer. </w:t>
      </w:r>
    </w:p>
    <w:p w14:paraId="518E757C" w14:textId="7C0623FB"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The surveys must be carried out every day, during three different time slots: 1- beginning of the school day; 2- half day school; 3- on the way out of the school. Since a real time connection of the devices is not possible, every school weekend, the JEG 's, will have to provide for sending the completed templates of all the required consumption data. The precious attention paid to this exercise, both by the Senior and the Junior, will allow the team of the University of Bologna to reprocess all the collected data sets obtaining simplified elaborations able to represent consumption trends with respect to the historical series of consumption.</w:t>
      </w:r>
    </w:p>
    <w:p w14:paraId="613DE70B" w14:textId="2C1B8166"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 xml:space="preserve">On the basis, the smart meters and sensors </w:t>
      </w:r>
      <w:r w:rsidR="001131F8">
        <w:rPr>
          <w:rStyle w:val="Collegamentoipertestuale"/>
          <w:rFonts w:cs="Ubuntu"/>
          <w:iCs/>
          <w:color w:val="7B7B7D"/>
          <w:spacing w:val="-10"/>
          <w:sz w:val="22"/>
          <w:szCs w:val="22"/>
          <w:u w:val="none"/>
          <w:lang w:val="en-US"/>
        </w:rPr>
        <w:t>must</w:t>
      </w:r>
      <w:r w:rsidRPr="0017050F">
        <w:rPr>
          <w:rStyle w:val="Collegamentoipertestuale"/>
          <w:rFonts w:cs="Ubuntu"/>
          <w:iCs/>
          <w:color w:val="7B7B7D"/>
          <w:spacing w:val="-10"/>
          <w:sz w:val="22"/>
          <w:szCs w:val="22"/>
          <w:u w:val="none"/>
          <w:lang w:val="en-US"/>
        </w:rPr>
        <w:t xml:space="preserve"> have this principle characteristics in order to permit the activity for the manual collection of the data from the four different measurements will be collected by the Junior Energy Guardians who have to be encouraged to collect and store data and track changes over time. This manual activity will be described in the document D.T4.3.2 Training exercise to develop JEGs skills of reducing energy </w:t>
      </w:r>
      <w:r w:rsidR="001131F8" w:rsidRPr="0017050F">
        <w:rPr>
          <w:rStyle w:val="Collegamentoipertestuale"/>
          <w:rFonts w:cs="Ubuntu"/>
          <w:iCs/>
          <w:color w:val="7B7B7D"/>
          <w:spacing w:val="-10"/>
          <w:sz w:val="22"/>
          <w:szCs w:val="22"/>
          <w:u w:val="none"/>
          <w:lang w:val="en-US"/>
        </w:rPr>
        <w:t>consumption in</w:t>
      </w:r>
      <w:r w:rsidRPr="0017050F">
        <w:rPr>
          <w:rStyle w:val="Collegamentoipertestuale"/>
          <w:rFonts w:cs="Ubuntu"/>
          <w:iCs/>
          <w:color w:val="7B7B7D"/>
          <w:spacing w:val="-10"/>
          <w:sz w:val="22"/>
          <w:szCs w:val="22"/>
          <w:u w:val="none"/>
          <w:lang w:val="en-US"/>
        </w:rPr>
        <w:t xml:space="preserve"> every day life style.</w:t>
      </w:r>
    </w:p>
    <w:p w14:paraId="1ED57866" w14:textId="77777777"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 xml:space="preserve">Smart meter for the collection of electrical and gas and/or thermal energy data – the smart meter should make an up-date each one hour and the data should be reported on a digital display to be easily checked-out by the Junior Energy Guardians. The data to be collected and transformed in kWh when reported with different unit of measurement in a specific template. </w:t>
      </w:r>
    </w:p>
    <w:p w14:paraId="7E78AE01" w14:textId="2DB63213"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 xml:space="preserve">Presence of people in rooms – this data collection should be organized with a manual reporting using presence or not presence of persons during the working time into the school. The presence of people will be periodically checked by the Junior Energy Guardians and reported in a specific template. Energy Guardians have </w:t>
      </w:r>
      <w:r w:rsidR="00B833E0" w:rsidRPr="0017050F">
        <w:rPr>
          <w:rStyle w:val="Collegamentoipertestuale"/>
          <w:rFonts w:cs="Ubuntu"/>
          <w:iCs/>
          <w:color w:val="7B7B7D"/>
          <w:spacing w:val="-10"/>
          <w:sz w:val="22"/>
          <w:szCs w:val="22"/>
          <w:u w:val="none"/>
          <w:lang w:val="en-US"/>
        </w:rPr>
        <w:t>to choose</w:t>
      </w:r>
      <w:r w:rsidRPr="0017050F">
        <w:rPr>
          <w:rStyle w:val="Collegamentoipertestuale"/>
          <w:rFonts w:cs="Ubuntu"/>
          <w:iCs/>
          <w:color w:val="7B7B7D"/>
          <w:spacing w:val="-10"/>
          <w:sz w:val="22"/>
          <w:szCs w:val="22"/>
          <w:u w:val="none"/>
          <w:lang w:val="en-US"/>
        </w:rPr>
        <w:t xml:space="preserve"> the classrooms to be checked on the basis of the results obtained by the training exercise from January 2018 to April 2018.</w:t>
      </w:r>
    </w:p>
    <w:p w14:paraId="76B84B1B" w14:textId="6A15944A"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 xml:space="preserve">Temperature in the working classroom - this data collection should be organized with a manual reporting using digital thermometer or a fixed one during the working time into the school. Temperature will be periodically checked by the Junior Energy Guardians and reported in a specific template. Energy Guardians have </w:t>
      </w:r>
      <w:r w:rsidR="00667CC7" w:rsidRPr="0017050F">
        <w:rPr>
          <w:rStyle w:val="Collegamentoipertestuale"/>
          <w:rFonts w:cs="Ubuntu"/>
          <w:iCs/>
          <w:color w:val="7B7B7D"/>
          <w:spacing w:val="-10"/>
          <w:sz w:val="22"/>
          <w:szCs w:val="22"/>
          <w:u w:val="none"/>
          <w:lang w:val="en-US"/>
        </w:rPr>
        <w:t>to choose</w:t>
      </w:r>
      <w:r w:rsidRPr="0017050F">
        <w:rPr>
          <w:rStyle w:val="Collegamentoipertestuale"/>
          <w:rFonts w:cs="Ubuntu"/>
          <w:iCs/>
          <w:color w:val="7B7B7D"/>
          <w:spacing w:val="-10"/>
          <w:sz w:val="22"/>
          <w:szCs w:val="22"/>
          <w:u w:val="none"/>
          <w:lang w:val="en-US"/>
        </w:rPr>
        <w:t xml:space="preserve"> the classrooms to be checked on the basis of the results obtained by the training exercise from January 2018 to April 2018.</w:t>
      </w:r>
    </w:p>
    <w:p w14:paraId="172636A2" w14:textId="77777777" w:rsidR="0017050F" w:rsidRPr="0017050F" w:rsidRDefault="0017050F" w:rsidP="0017050F">
      <w:pPr>
        <w:pStyle w:val="CE-BulletPoint3"/>
        <w:numPr>
          <w:ilvl w:val="0"/>
          <w:numId w:val="0"/>
        </w:numPr>
        <w:ind w:left="644"/>
        <w:jc w:val="both"/>
        <w:rPr>
          <w:rStyle w:val="Collegamentoipertestuale"/>
          <w:rFonts w:cs="Ubuntu"/>
          <w:iCs/>
          <w:color w:val="7B7B7D"/>
          <w:spacing w:val="-10"/>
          <w:sz w:val="22"/>
          <w:szCs w:val="22"/>
          <w:u w:val="none"/>
          <w:lang w:val="en-US"/>
        </w:rPr>
      </w:pPr>
      <w:r w:rsidRPr="0017050F">
        <w:rPr>
          <w:rStyle w:val="Collegamentoipertestuale"/>
          <w:rFonts w:cs="Ubuntu"/>
          <w:iCs/>
          <w:color w:val="7B7B7D"/>
          <w:spacing w:val="-10"/>
          <w:sz w:val="22"/>
          <w:szCs w:val="22"/>
          <w:u w:val="none"/>
          <w:lang w:val="en-US"/>
        </w:rPr>
        <w:t>The training exercise will permit to normalize a method to collect the data using different smart meter and in the absence of electronic sensors for the presence of people and for the temperature.</w:t>
      </w:r>
      <w:r w:rsidRPr="0017050F">
        <w:rPr>
          <w:rStyle w:val="Collegamentoipertestuale"/>
          <w:rFonts w:cs="Ubuntu"/>
          <w:iCs/>
          <w:color w:val="7B7B7D"/>
          <w:spacing w:val="-10"/>
          <w:sz w:val="22"/>
          <w:szCs w:val="22"/>
          <w:u w:val="none"/>
        </w:rPr>
        <w:t xml:space="preserve"> </w:t>
      </w:r>
    </w:p>
    <w:p w14:paraId="18B64815" w14:textId="77777777" w:rsidR="00E12761" w:rsidRDefault="00E12761" w:rsidP="00E12761">
      <w:pPr>
        <w:ind w:left="0"/>
        <w:rPr>
          <w:rFonts w:ascii="Ubuntu" w:hAnsi="Ubuntu" w:cs="Ubuntu"/>
          <w:b/>
          <w:bCs/>
          <w:color w:val="FF3333"/>
          <w:sz w:val="30"/>
          <w:szCs w:val="30"/>
        </w:rPr>
      </w:pPr>
    </w:p>
    <w:p w14:paraId="23F8103E" w14:textId="77777777" w:rsidR="00E12761" w:rsidRDefault="00E12761" w:rsidP="00E12761">
      <w:pPr>
        <w:ind w:left="0"/>
        <w:rPr>
          <w:rFonts w:ascii="Ubuntu" w:hAnsi="Ubuntu" w:cs="Ubuntu"/>
          <w:b/>
          <w:bCs/>
          <w:color w:val="FF3333"/>
          <w:sz w:val="30"/>
          <w:szCs w:val="30"/>
        </w:rPr>
      </w:pPr>
    </w:p>
    <w:p w14:paraId="55591055" w14:textId="77777777" w:rsidR="00CB5F91" w:rsidRPr="001F77A3" w:rsidRDefault="00CB5F91" w:rsidP="00DC6DCA">
      <w:pPr>
        <w:pStyle w:val="Testopreformattato"/>
        <w:ind w:left="709" w:firstLine="709"/>
        <w:jc w:val="left"/>
        <w:rPr>
          <w:rFonts w:ascii="Trebuchet MS" w:hAnsi="Trebuchet MS" w:cs="Arial"/>
          <w:iCs/>
          <w:color w:val="4D4D4E"/>
          <w:spacing w:val="-10"/>
          <w:sz w:val="16"/>
          <w:szCs w:val="16"/>
          <w:lang w:val="en" w:eastAsia="en-US"/>
        </w:rPr>
      </w:pPr>
    </w:p>
    <w:sectPr w:rsidR="00CB5F91" w:rsidRPr="001F77A3" w:rsidSect="00FD5491">
      <w:headerReference w:type="default" r:id="rId9"/>
      <w:footerReference w:type="default" r:id="rId10"/>
      <w:headerReference w:type="first" r:id="rId11"/>
      <w:footerReference w:type="first" r:id="rId12"/>
      <w:pgSz w:w="11906" w:h="16838" w:code="9"/>
      <w:pgMar w:top="2382" w:right="1134" w:bottom="1418" w:left="1134" w:header="0" w:footer="0"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4B42A" w14:textId="77777777" w:rsidR="008F6B4A" w:rsidRDefault="008F6B4A" w:rsidP="00877C37">
      <w:r>
        <w:separator/>
      </w:r>
    </w:p>
    <w:p w14:paraId="6600595E" w14:textId="77777777" w:rsidR="008F6B4A" w:rsidRDefault="008F6B4A"/>
    <w:p w14:paraId="367153A3" w14:textId="77777777" w:rsidR="008F6B4A" w:rsidRDefault="008F6B4A"/>
    <w:p w14:paraId="34A26656" w14:textId="77777777" w:rsidR="008F6B4A" w:rsidRDefault="008F6B4A"/>
  </w:endnote>
  <w:endnote w:type="continuationSeparator" w:id="0">
    <w:p w14:paraId="18BAB121" w14:textId="77777777" w:rsidR="008F6B4A" w:rsidRDefault="008F6B4A" w:rsidP="00877C37">
      <w:r>
        <w:continuationSeparator/>
      </w:r>
    </w:p>
    <w:p w14:paraId="4D2A0CFD" w14:textId="77777777" w:rsidR="008F6B4A" w:rsidRDefault="008F6B4A"/>
    <w:p w14:paraId="6141231F" w14:textId="77777777" w:rsidR="008F6B4A" w:rsidRDefault="008F6B4A"/>
    <w:p w14:paraId="1AED349B" w14:textId="77777777" w:rsidR="008F6B4A" w:rsidRDefault="008F6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01"/>
    <w:family w:val="auto"/>
    <w:pitch w:val="default"/>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charset w:val="00"/>
    <w:family w:val="auto"/>
    <w:pitch w:val="variable"/>
    <w:sig w:usb0="60000287" w:usb1="00000001" w:usb2="00000000" w:usb3="00000000" w:csb0="0000019F" w:csb1="00000000"/>
  </w:font>
  <w:font w:name="Ubuntu">
    <w:altName w:val="Times New Roman"/>
    <w:charset w:val="01"/>
    <w:family w:val="auto"/>
    <w:pitch w:val="variable"/>
  </w:font>
  <w:font w:name="Noto Sans CJK SC Regular">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AB62" w14:textId="77777777" w:rsidR="00006B36" w:rsidRPr="00E31FF3" w:rsidRDefault="00006B36"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5D5F77" w:rsidRPr="005D5F77">
      <w:rPr>
        <w:b w:val="0"/>
        <w:noProof/>
        <w:sz w:val="17"/>
        <w:szCs w:val="17"/>
        <w:lang w:val="de-DE"/>
      </w:rPr>
      <w:t>1</w:t>
    </w:r>
    <w:r w:rsidRPr="00E31FF3">
      <w:rPr>
        <w:b w:val="0"/>
        <w:sz w:val="17"/>
        <w:szCs w:val="17"/>
      </w:rPr>
      <w:fldChar w:fldCharType="end"/>
    </w:r>
  </w:p>
  <w:p w14:paraId="238CD074" w14:textId="77777777" w:rsidR="00006B36" w:rsidRDefault="00006B36" w:rsidP="00DA073A">
    <w:pPr>
      <w:pStyle w:val="Pidipagina"/>
      <w:tabs>
        <w:tab w:val="clear" w:pos="4536"/>
        <w:tab w:val="clear" w:pos="9072"/>
      </w:tabs>
      <w:ind w:left="0" w:right="-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D945" w14:textId="77777777" w:rsidR="00006B36" w:rsidRDefault="00006B36">
    <w:pPr>
      <w:pStyle w:val="Pidipagina"/>
    </w:pPr>
    <w:r>
      <w:rPr>
        <w:lang w:val="it-IT" w:eastAsia="it-IT"/>
      </w:rPr>
      <mc:AlternateContent>
        <mc:Choice Requires="wps">
          <w:drawing>
            <wp:anchor distT="0" distB="0" distL="114300" distR="114300" simplePos="0" relativeHeight="251659776" behindDoc="1" locked="0" layoutInCell="1" allowOverlap="1" wp14:anchorId="6A6C1706" wp14:editId="4FBC3DA3">
              <wp:simplePos x="0" y="0"/>
              <wp:positionH relativeFrom="column">
                <wp:posOffset>-720090</wp:posOffset>
              </wp:positionH>
              <wp:positionV relativeFrom="paragraph">
                <wp:posOffset>-2377440</wp:posOffset>
              </wp:positionV>
              <wp:extent cx="7562850" cy="2619375"/>
              <wp:effectExtent l="0" t="0" r="0" b="952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1599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B4DB6" id="Rechteck 7" o:spid="_x0000_s1026" style="position:absolute;margin-left:-56.7pt;margin-top:-187.2pt;width:595.5pt;height:20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" fillcolor="#159961" stroked="f" strokeweight="2p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D11B4" w14:textId="77777777" w:rsidR="008F6B4A" w:rsidRPr="007F69D3" w:rsidRDefault="008F6B4A" w:rsidP="007F69D3">
      <w:pPr>
        <w:spacing w:before="0" w:line="240" w:lineRule="auto"/>
        <w:ind w:left="0" w:right="340"/>
        <w:jc w:val="left"/>
      </w:pPr>
      <w:r>
        <w:separator/>
      </w:r>
    </w:p>
  </w:footnote>
  <w:footnote w:type="continuationSeparator" w:id="0">
    <w:p w14:paraId="3588A2E6" w14:textId="77777777" w:rsidR="008F6B4A" w:rsidRDefault="008F6B4A" w:rsidP="00924079">
      <w:pPr>
        <w:ind w:left="0"/>
      </w:pPr>
      <w:r>
        <w:continuationSeparator/>
      </w:r>
    </w:p>
    <w:p w14:paraId="55DE2519" w14:textId="77777777" w:rsidR="008F6B4A" w:rsidRDefault="008F6B4A" w:rsidP="00C12DFF">
      <w:pPr>
        <w:ind w:left="0"/>
      </w:pPr>
    </w:p>
  </w:footnote>
  <w:footnote w:type="continuationNotice" w:id="1">
    <w:p w14:paraId="718E715B" w14:textId="77777777" w:rsidR="008F6B4A" w:rsidRDefault="008F6B4A" w:rsidP="00C12DFF">
      <w:pPr>
        <w:ind w:left="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BB78C" w14:textId="77777777" w:rsidR="00006B36" w:rsidRPr="00C8321B" w:rsidRDefault="00006B36" w:rsidP="00C8321B">
    <w:pPr>
      <w:pStyle w:val="Intestazione"/>
      <w:jc w:val="center"/>
    </w:pPr>
    <w:r>
      <w:rPr>
        <w:noProof/>
        <w:lang w:val="it-IT" w:eastAsia="it-IT"/>
      </w:rPr>
      <w:drawing>
        <wp:anchor distT="0" distB="0" distL="114300" distR="114300" simplePos="0" relativeHeight="251655680" behindDoc="1" locked="0" layoutInCell="1" allowOverlap="1" wp14:anchorId="0F0E62B7" wp14:editId="35EDBBC1">
          <wp:simplePos x="0" y="0"/>
          <wp:positionH relativeFrom="column">
            <wp:posOffset>-386715</wp:posOffset>
          </wp:positionH>
          <wp:positionV relativeFrom="paragraph">
            <wp:posOffset>9525</wp:posOffset>
          </wp:positionV>
          <wp:extent cx="6917055" cy="1439545"/>
          <wp:effectExtent l="19050" t="0" r="0" b="0"/>
          <wp:wrapNone/>
          <wp:docPr id="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p>
  <w:p w14:paraId="7F1D70BD" w14:textId="77777777" w:rsidR="00006B36" w:rsidRDefault="00006B36">
    <w:r>
      <w:rPr>
        <w:noProof/>
        <w:lang w:val="it-IT" w:eastAsia="it-IT"/>
      </w:rPr>
      <w:drawing>
        <wp:anchor distT="0" distB="0" distL="114300" distR="114300" simplePos="0" relativeHeight="251658752" behindDoc="1" locked="0" layoutInCell="1" allowOverlap="1" wp14:anchorId="7C48BA92" wp14:editId="0D2A5C9E">
          <wp:simplePos x="0" y="0"/>
          <wp:positionH relativeFrom="column">
            <wp:posOffset>-76835</wp:posOffset>
          </wp:positionH>
          <wp:positionV relativeFrom="paragraph">
            <wp:posOffset>71120</wp:posOffset>
          </wp:positionV>
          <wp:extent cx="2010410" cy="747395"/>
          <wp:effectExtent l="19050" t="0" r="8890" b="0"/>
          <wp:wrapTight wrapText="bothSides">
            <wp:wrapPolygon edited="0">
              <wp:start x="-205" y="0"/>
              <wp:lineTo x="-205" y="20921"/>
              <wp:lineTo x="21696" y="20921"/>
              <wp:lineTo x="21696" y="0"/>
              <wp:lineTo x="-205" y="0"/>
            </wp:wrapPolygon>
          </wp:wrapTight>
          <wp:docPr id="9"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6704" behindDoc="0" locked="0" layoutInCell="1" allowOverlap="1" wp14:anchorId="2D2FCA54" wp14:editId="1D71C372">
          <wp:simplePos x="0" y="0"/>
          <wp:positionH relativeFrom="column">
            <wp:posOffset>5669280</wp:posOffset>
          </wp:positionH>
          <wp:positionV relativeFrom="paragraph">
            <wp:posOffset>127000</wp:posOffset>
          </wp:positionV>
          <wp:extent cx="638175" cy="638175"/>
          <wp:effectExtent l="19050" t="0" r="9525" b="0"/>
          <wp:wrapNone/>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277AFEAB" w14:textId="77777777" w:rsidR="00006B36" w:rsidRDefault="00006B36" w:rsidP="00DE692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2FC14" w14:textId="77777777" w:rsidR="00006B36" w:rsidRDefault="00006B36" w:rsidP="00D41EE5">
    <w:pPr>
      <w:pStyle w:val="Intestazione"/>
      <w:ind w:left="-1559"/>
    </w:pPr>
    <w:r>
      <w:rPr>
        <w:noProof/>
        <w:lang w:val="it-IT" w:eastAsia="it-IT"/>
      </w:rPr>
      <w:drawing>
        <wp:anchor distT="0" distB="0" distL="114300" distR="114300" simplePos="0" relativeHeight="251657728" behindDoc="1" locked="0" layoutInCell="1" allowOverlap="1" wp14:anchorId="3063B878" wp14:editId="7CA89514">
          <wp:simplePos x="0" y="0"/>
          <wp:positionH relativeFrom="column">
            <wp:posOffset>-66040</wp:posOffset>
          </wp:positionH>
          <wp:positionV relativeFrom="paragraph">
            <wp:posOffset>423545</wp:posOffset>
          </wp:positionV>
          <wp:extent cx="2397125" cy="891540"/>
          <wp:effectExtent l="19050" t="0" r="3175" b="0"/>
          <wp:wrapTight wrapText="bothSides">
            <wp:wrapPolygon edited="0">
              <wp:start x="-172" y="0"/>
              <wp:lineTo x="-172" y="21231"/>
              <wp:lineTo x="21629" y="21231"/>
              <wp:lineTo x="21629" y="0"/>
              <wp:lineTo x="-172" y="0"/>
            </wp:wrapPolygon>
          </wp:wrapTight>
          <wp:docPr id="11"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643"/>
        </w:tabs>
        <w:ind w:left="643" w:hanging="360"/>
      </w:pPr>
      <w:rPr>
        <w:rFonts w:ascii="Symbol" w:hAnsi="Symbol" w:cs="Symbol"/>
      </w:rPr>
    </w:lvl>
    <w:lvl w:ilvl="1">
      <w:start w:val="1"/>
      <w:numFmt w:val="bullet"/>
      <w:lvlText w:val="◦"/>
      <w:lvlJc w:val="left"/>
      <w:pPr>
        <w:tabs>
          <w:tab w:val="num" w:pos="1003"/>
        </w:tabs>
        <w:ind w:left="1003" w:hanging="360"/>
      </w:pPr>
      <w:rPr>
        <w:rFonts w:ascii="OpenSymbol" w:hAnsi="OpenSymbol" w:cs="OpenSymbol"/>
      </w:rPr>
    </w:lvl>
    <w:lvl w:ilvl="2">
      <w:start w:val="1"/>
      <w:numFmt w:val="bullet"/>
      <w:lvlText w:val="▪"/>
      <w:lvlJc w:val="left"/>
      <w:pPr>
        <w:tabs>
          <w:tab w:val="num" w:pos="1363"/>
        </w:tabs>
        <w:ind w:left="1363" w:hanging="360"/>
      </w:pPr>
      <w:rPr>
        <w:rFonts w:ascii="OpenSymbol" w:hAnsi="OpenSymbol" w:cs="OpenSymbol"/>
      </w:rPr>
    </w:lvl>
    <w:lvl w:ilvl="3">
      <w:start w:val="1"/>
      <w:numFmt w:val="bullet"/>
      <w:lvlText w:val=""/>
      <w:lvlJc w:val="left"/>
      <w:pPr>
        <w:tabs>
          <w:tab w:val="num" w:pos="1723"/>
        </w:tabs>
        <w:ind w:left="1723" w:hanging="360"/>
      </w:pPr>
      <w:rPr>
        <w:rFonts w:ascii="Symbol" w:hAnsi="Symbol" w:cs="Symbol"/>
      </w:rPr>
    </w:lvl>
    <w:lvl w:ilvl="4">
      <w:start w:val="1"/>
      <w:numFmt w:val="bullet"/>
      <w:lvlText w:val="◦"/>
      <w:lvlJc w:val="left"/>
      <w:pPr>
        <w:tabs>
          <w:tab w:val="num" w:pos="2083"/>
        </w:tabs>
        <w:ind w:left="2083" w:hanging="360"/>
      </w:pPr>
      <w:rPr>
        <w:rFonts w:ascii="OpenSymbol" w:hAnsi="OpenSymbol" w:cs="OpenSymbol"/>
      </w:rPr>
    </w:lvl>
    <w:lvl w:ilvl="5">
      <w:start w:val="1"/>
      <w:numFmt w:val="bullet"/>
      <w:lvlText w:val="▪"/>
      <w:lvlJc w:val="left"/>
      <w:pPr>
        <w:tabs>
          <w:tab w:val="num" w:pos="2443"/>
        </w:tabs>
        <w:ind w:left="2443" w:hanging="360"/>
      </w:pPr>
      <w:rPr>
        <w:rFonts w:ascii="OpenSymbol" w:hAnsi="OpenSymbol" w:cs="OpenSymbol"/>
      </w:rPr>
    </w:lvl>
    <w:lvl w:ilvl="6">
      <w:start w:val="1"/>
      <w:numFmt w:val="bullet"/>
      <w:lvlText w:val=""/>
      <w:lvlJc w:val="left"/>
      <w:pPr>
        <w:tabs>
          <w:tab w:val="num" w:pos="2803"/>
        </w:tabs>
        <w:ind w:left="2803" w:hanging="360"/>
      </w:pPr>
      <w:rPr>
        <w:rFonts w:ascii="Symbol" w:hAnsi="Symbol" w:cs="Symbol"/>
      </w:rPr>
    </w:lvl>
    <w:lvl w:ilvl="7">
      <w:start w:val="1"/>
      <w:numFmt w:val="bullet"/>
      <w:lvlText w:val="◦"/>
      <w:lvlJc w:val="left"/>
      <w:pPr>
        <w:tabs>
          <w:tab w:val="num" w:pos="3163"/>
        </w:tabs>
        <w:ind w:left="3163" w:hanging="360"/>
      </w:pPr>
      <w:rPr>
        <w:rFonts w:ascii="OpenSymbol" w:hAnsi="OpenSymbol" w:cs="OpenSymbol"/>
      </w:rPr>
    </w:lvl>
    <w:lvl w:ilvl="8">
      <w:start w:val="1"/>
      <w:numFmt w:val="bullet"/>
      <w:lvlText w:val="▪"/>
      <w:lvlJc w:val="left"/>
      <w:pPr>
        <w:tabs>
          <w:tab w:val="num" w:pos="3523"/>
        </w:tabs>
        <w:ind w:left="3523" w:hanging="360"/>
      </w:pPr>
      <w:rPr>
        <w:rFonts w:ascii="OpenSymbol" w:hAnsi="Open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4">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7">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24C01312"/>
    <w:multiLevelType w:val="multilevel"/>
    <w:tmpl w:val="99223750"/>
    <w:numStyleLink w:val="CE-HeadNumbering"/>
  </w:abstractNum>
  <w:abstractNum w:abstractNumId="10">
    <w:nsid w:val="25A84ACE"/>
    <w:multiLevelType w:val="hybridMultilevel"/>
    <w:tmpl w:val="7F80D9A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3">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8">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52670963"/>
    <w:multiLevelType w:val="hybridMultilevel"/>
    <w:tmpl w:val="A5EA71D0"/>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5">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9">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1">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3">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29"/>
  </w:num>
  <w:num w:numId="2">
    <w:abstractNumId w:val="30"/>
  </w:num>
  <w:num w:numId="3">
    <w:abstractNumId w:val="4"/>
  </w:num>
  <w:num w:numId="4">
    <w:abstractNumId w:val="32"/>
  </w:num>
  <w:num w:numId="5">
    <w:abstractNumId w:val="26"/>
  </w:num>
  <w:num w:numId="6">
    <w:abstractNumId w:val="16"/>
  </w:num>
  <w:num w:numId="7">
    <w:abstractNumId w:val="20"/>
  </w:num>
  <w:num w:numId="8">
    <w:abstractNumId w:val="23"/>
  </w:num>
  <w:num w:numId="9">
    <w:abstractNumId w:val="5"/>
  </w:num>
  <w:num w:numId="10">
    <w:abstractNumId w:val="27"/>
  </w:num>
  <w:num w:numId="11">
    <w:abstractNumId w:val="21"/>
  </w:num>
  <w:num w:numId="12">
    <w:abstractNumId w:val="12"/>
  </w:num>
  <w:num w:numId="13">
    <w:abstractNumId w:val="15"/>
  </w:num>
  <w:num w:numId="14">
    <w:abstractNumId w:val="3"/>
  </w:num>
  <w:num w:numId="15">
    <w:abstractNumId w:val="18"/>
  </w:num>
  <w:num w:numId="16">
    <w:abstractNumId w:val="11"/>
  </w:num>
  <w:num w:numId="17">
    <w:abstractNumId w:val="14"/>
  </w:num>
  <w:num w:numId="18">
    <w:abstractNumId w:val="31"/>
  </w:num>
  <w:num w:numId="19">
    <w:abstractNumId w:val="6"/>
  </w:num>
  <w:num w:numId="20">
    <w:abstractNumId w:val="22"/>
  </w:num>
  <w:num w:numId="21">
    <w:abstractNumId w:val="7"/>
  </w:num>
  <w:num w:numId="22">
    <w:abstractNumId w:val="33"/>
  </w:num>
  <w:num w:numId="23">
    <w:abstractNumId w:val="28"/>
  </w:num>
  <w:num w:numId="24">
    <w:abstractNumId w:val="17"/>
  </w:num>
  <w:num w:numId="25">
    <w:abstractNumId w:val="8"/>
  </w:num>
  <w:num w:numId="26">
    <w:abstractNumId w:val="9"/>
  </w:num>
  <w:num w:numId="27">
    <w:abstractNumId w:val="13"/>
  </w:num>
  <w:num w:numId="28">
    <w:abstractNumId w:val="19"/>
  </w:num>
  <w:num w:numId="29">
    <w:abstractNumId w:val="25"/>
  </w:num>
  <w:num w:numId="30">
    <w:abstractNumId w:val="10"/>
  </w:num>
  <w:num w:numId="31">
    <w:abstractNumId w:val="0"/>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9"/>
  </w:num>
  <w:num w:numId="41">
    <w:abstractNumId w:val="9"/>
  </w:num>
  <w:num w:numId="42">
    <w:abstractNumId w:val="7"/>
  </w:num>
  <w:num w:numId="43">
    <w:abstractNumId w:val="7"/>
  </w:num>
  <w:num w:numId="44">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E1"/>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B36"/>
    <w:rsid w:val="00006FB6"/>
    <w:rsid w:val="00007DBB"/>
    <w:rsid w:val="00010938"/>
    <w:rsid w:val="00010DE5"/>
    <w:rsid w:val="00010E49"/>
    <w:rsid w:val="00010F10"/>
    <w:rsid w:val="0001340E"/>
    <w:rsid w:val="00013D79"/>
    <w:rsid w:val="0001457B"/>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DEF"/>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703"/>
    <w:rsid w:val="00047BB8"/>
    <w:rsid w:val="0005065E"/>
    <w:rsid w:val="00050E62"/>
    <w:rsid w:val="000511C2"/>
    <w:rsid w:val="00051533"/>
    <w:rsid w:val="00051D5A"/>
    <w:rsid w:val="0005245F"/>
    <w:rsid w:val="00052487"/>
    <w:rsid w:val="000526B3"/>
    <w:rsid w:val="000531EB"/>
    <w:rsid w:val="00053D6C"/>
    <w:rsid w:val="00053DAC"/>
    <w:rsid w:val="000549A8"/>
    <w:rsid w:val="00055229"/>
    <w:rsid w:val="0005651B"/>
    <w:rsid w:val="00056BAE"/>
    <w:rsid w:val="00056D27"/>
    <w:rsid w:val="0005729C"/>
    <w:rsid w:val="00060902"/>
    <w:rsid w:val="00060C01"/>
    <w:rsid w:val="00062D2C"/>
    <w:rsid w:val="00062EBF"/>
    <w:rsid w:val="00063313"/>
    <w:rsid w:val="00063D14"/>
    <w:rsid w:val="00064141"/>
    <w:rsid w:val="00064A8C"/>
    <w:rsid w:val="000651A7"/>
    <w:rsid w:val="00066267"/>
    <w:rsid w:val="0006634E"/>
    <w:rsid w:val="00066780"/>
    <w:rsid w:val="00066B79"/>
    <w:rsid w:val="000715FC"/>
    <w:rsid w:val="00071DCD"/>
    <w:rsid w:val="0007294D"/>
    <w:rsid w:val="00073061"/>
    <w:rsid w:val="00073140"/>
    <w:rsid w:val="0007513D"/>
    <w:rsid w:val="000751D0"/>
    <w:rsid w:val="000762A2"/>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1AB"/>
    <w:rsid w:val="000937E5"/>
    <w:rsid w:val="00093854"/>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3EAD"/>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1D9B"/>
    <w:rsid w:val="000D2038"/>
    <w:rsid w:val="000D2521"/>
    <w:rsid w:val="000D37DC"/>
    <w:rsid w:val="000D52D4"/>
    <w:rsid w:val="000D5BF6"/>
    <w:rsid w:val="000D77A4"/>
    <w:rsid w:val="000D7AB7"/>
    <w:rsid w:val="000E14C7"/>
    <w:rsid w:val="000E1925"/>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0165"/>
    <w:rsid w:val="00100FDE"/>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1F8"/>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2C71"/>
    <w:rsid w:val="00143532"/>
    <w:rsid w:val="00143CCB"/>
    <w:rsid w:val="001442F5"/>
    <w:rsid w:val="0014488E"/>
    <w:rsid w:val="001454AA"/>
    <w:rsid w:val="001454E7"/>
    <w:rsid w:val="001461FD"/>
    <w:rsid w:val="001479F7"/>
    <w:rsid w:val="0015157B"/>
    <w:rsid w:val="00151991"/>
    <w:rsid w:val="001525C2"/>
    <w:rsid w:val="001528DB"/>
    <w:rsid w:val="00152FF2"/>
    <w:rsid w:val="00154850"/>
    <w:rsid w:val="00155C1B"/>
    <w:rsid w:val="00155D38"/>
    <w:rsid w:val="00156F4D"/>
    <w:rsid w:val="00157504"/>
    <w:rsid w:val="00157617"/>
    <w:rsid w:val="0015793E"/>
    <w:rsid w:val="00157975"/>
    <w:rsid w:val="00157F46"/>
    <w:rsid w:val="00157FC0"/>
    <w:rsid w:val="001602C9"/>
    <w:rsid w:val="00161B8E"/>
    <w:rsid w:val="00162266"/>
    <w:rsid w:val="00162775"/>
    <w:rsid w:val="00162F9D"/>
    <w:rsid w:val="001630E8"/>
    <w:rsid w:val="001639DA"/>
    <w:rsid w:val="00164816"/>
    <w:rsid w:val="00164AEC"/>
    <w:rsid w:val="00165A11"/>
    <w:rsid w:val="00165B7C"/>
    <w:rsid w:val="001660E3"/>
    <w:rsid w:val="001670D1"/>
    <w:rsid w:val="00167331"/>
    <w:rsid w:val="001678A1"/>
    <w:rsid w:val="0017050F"/>
    <w:rsid w:val="00170874"/>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81"/>
    <w:rsid w:val="001A31CB"/>
    <w:rsid w:val="001A46B4"/>
    <w:rsid w:val="001A49D3"/>
    <w:rsid w:val="001A4AC1"/>
    <w:rsid w:val="001A521A"/>
    <w:rsid w:val="001A532F"/>
    <w:rsid w:val="001A566F"/>
    <w:rsid w:val="001A593E"/>
    <w:rsid w:val="001A6877"/>
    <w:rsid w:val="001A6A77"/>
    <w:rsid w:val="001A6B06"/>
    <w:rsid w:val="001A7091"/>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134"/>
    <w:rsid w:val="001C76D3"/>
    <w:rsid w:val="001C7CB1"/>
    <w:rsid w:val="001D08C3"/>
    <w:rsid w:val="001D0CD1"/>
    <w:rsid w:val="001D10D5"/>
    <w:rsid w:val="001D14FB"/>
    <w:rsid w:val="001D17B6"/>
    <w:rsid w:val="001D1F19"/>
    <w:rsid w:val="001D25CA"/>
    <w:rsid w:val="001D2F3D"/>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2CC7"/>
    <w:rsid w:val="001E3FE3"/>
    <w:rsid w:val="001E40DF"/>
    <w:rsid w:val="001E4CEA"/>
    <w:rsid w:val="001E503C"/>
    <w:rsid w:val="001E55D1"/>
    <w:rsid w:val="001E57A0"/>
    <w:rsid w:val="001E6106"/>
    <w:rsid w:val="001E6C18"/>
    <w:rsid w:val="001E738F"/>
    <w:rsid w:val="001E7A34"/>
    <w:rsid w:val="001F03AC"/>
    <w:rsid w:val="001F05A5"/>
    <w:rsid w:val="001F0707"/>
    <w:rsid w:val="001F0B6C"/>
    <w:rsid w:val="001F1659"/>
    <w:rsid w:val="001F1982"/>
    <w:rsid w:val="001F1A98"/>
    <w:rsid w:val="001F3029"/>
    <w:rsid w:val="001F31FB"/>
    <w:rsid w:val="001F32ED"/>
    <w:rsid w:val="001F3B98"/>
    <w:rsid w:val="001F449A"/>
    <w:rsid w:val="001F4FC2"/>
    <w:rsid w:val="001F57EC"/>
    <w:rsid w:val="001F662D"/>
    <w:rsid w:val="001F691B"/>
    <w:rsid w:val="001F6956"/>
    <w:rsid w:val="001F6DD6"/>
    <w:rsid w:val="001F77A3"/>
    <w:rsid w:val="001F7D1F"/>
    <w:rsid w:val="001F7F35"/>
    <w:rsid w:val="002007E2"/>
    <w:rsid w:val="0020106F"/>
    <w:rsid w:val="00201565"/>
    <w:rsid w:val="00202EF3"/>
    <w:rsid w:val="00202F84"/>
    <w:rsid w:val="00203E92"/>
    <w:rsid w:val="002041B7"/>
    <w:rsid w:val="002043CD"/>
    <w:rsid w:val="00204633"/>
    <w:rsid w:val="002049C7"/>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7D2"/>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4EA"/>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0BC"/>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4667"/>
    <w:rsid w:val="002762C8"/>
    <w:rsid w:val="0027634F"/>
    <w:rsid w:val="002768BF"/>
    <w:rsid w:val="0027772C"/>
    <w:rsid w:val="002777AC"/>
    <w:rsid w:val="002814B9"/>
    <w:rsid w:val="002816E3"/>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3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03EF"/>
    <w:rsid w:val="002A2B59"/>
    <w:rsid w:val="002A30C1"/>
    <w:rsid w:val="002A321F"/>
    <w:rsid w:val="002A3493"/>
    <w:rsid w:val="002A35AC"/>
    <w:rsid w:val="002A3B18"/>
    <w:rsid w:val="002A3B32"/>
    <w:rsid w:val="002A416A"/>
    <w:rsid w:val="002A450B"/>
    <w:rsid w:val="002A4D78"/>
    <w:rsid w:val="002A5651"/>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260"/>
    <w:rsid w:val="002B5876"/>
    <w:rsid w:val="002B5D25"/>
    <w:rsid w:val="002B65B4"/>
    <w:rsid w:val="002B70F5"/>
    <w:rsid w:val="002B7638"/>
    <w:rsid w:val="002B7B73"/>
    <w:rsid w:val="002B7ECC"/>
    <w:rsid w:val="002C0236"/>
    <w:rsid w:val="002C02CF"/>
    <w:rsid w:val="002C08F6"/>
    <w:rsid w:val="002C0922"/>
    <w:rsid w:val="002C09D9"/>
    <w:rsid w:val="002C09DF"/>
    <w:rsid w:val="002C139F"/>
    <w:rsid w:val="002C1880"/>
    <w:rsid w:val="002C19D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20E2"/>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66E"/>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1A2"/>
    <w:rsid w:val="002F42AB"/>
    <w:rsid w:val="002F434F"/>
    <w:rsid w:val="002F500D"/>
    <w:rsid w:val="002F5462"/>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9BA"/>
    <w:rsid w:val="00307A80"/>
    <w:rsid w:val="00311673"/>
    <w:rsid w:val="003146F8"/>
    <w:rsid w:val="00314F59"/>
    <w:rsid w:val="0031586F"/>
    <w:rsid w:val="00315D8B"/>
    <w:rsid w:val="00315E86"/>
    <w:rsid w:val="00316EDF"/>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B2C"/>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2A7"/>
    <w:rsid w:val="003625AC"/>
    <w:rsid w:val="00363AA4"/>
    <w:rsid w:val="00363C80"/>
    <w:rsid w:val="00363F93"/>
    <w:rsid w:val="003641EF"/>
    <w:rsid w:val="003643A5"/>
    <w:rsid w:val="003644A2"/>
    <w:rsid w:val="00364AD9"/>
    <w:rsid w:val="00364D1A"/>
    <w:rsid w:val="00364EA9"/>
    <w:rsid w:val="00365D38"/>
    <w:rsid w:val="003661D0"/>
    <w:rsid w:val="003678CF"/>
    <w:rsid w:val="00367B71"/>
    <w:rsid w:val="00367D0B"/>
    <w:rsid w:val="00370600"/>
    <w:rsid w:val="0037093F"/>
    <w:rsid w:val="00370AC6"/>
    <w:rsid w:val="00371258"/>
    <w:rsid w:val="0037139F"/>
    <w:rsid w:val="0037162B"/>
    <w:rsid w:val="0037163F"/>
    <w:rsid w:val="00371785"/>
    <w:rsid w:val="003718A2"/>
    <w:rsid w:val="00371A48"/>
    <w:rsid w:val="00371FB9"/>
    <w:rsid w:val="003720ED"/>
    <w:rsid w:val="003727B9"/>
    <w:rsid w:val="00372C61"/>
    <w:rsid w:val="003733AF"/>
    <w:rsid w:val="003733C1"/>
    <w:rsid w:val="00374776"/>
    <w:rsid w:val="0037615E"/>
    <w:rsid w:val="00376A81"/>
    <w:rsid w:val="00376C4D"/>
    <w:rsid w:val="00377682"/>
    <w:rsid w:val="00377DA3"/>
    <w:rsid w:val="0038085C"/>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4FA"/>
    <w:rsid w:val="003A2BD5"/>
    <w:rsid w:val="003A342F"/>
    <w:rsid w:val="003A4402"/>
    <w:rsid w:val="003A507F"/>
    <w:rsid w:val="003A510D"/>
    <w:rsid w:val="003A5D51"/>
    <w:rsid w:val="003A661C"/>
    <w:rsid w:val="003A6DBE"/>
    <w:rsid w:val="003A734F"/>
    <w:rsid w:val="003B059D"/>
    <w:rsid w:val="003B1252"/>
    <w:rsid w:val="003B1414"/>
    <w:rsid w:val="003B1987"/>
    <w:rsid w:val="003B1F57"/>
    <w:rsid w:val="003B2B2A"/>
    <w:rsid w:val="003B3B9E"/>
    <w:rsid w:val="003B3E67"/>
    <w:rsid w:val="003B3EE8"/>
    <w:rsid w:val="003B407C"/>
    <w:rsid w:val="003B408E"/>
    <w:rsid w:val="003B4396"/>
    <w:rsid w:val="003B5B5C"/>
    <w:rsid w:val="003B5C64"/>
    <w:rsid w:val="003B63D6"/>
    <w:rsid w:val="003B68CC"/>
    <w:rsid w:val="003B6AD8"/>
    <w:rsid w:val="003B6B5C"/>
    <w:rsid w:val="003B7254"/>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372"/>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71D"/>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6AD"/>
    <w:rsid w:val="003F77D1"/>
    <w:rsid w:val="003F7C59"/>
    <w:rsid w:val="004000D6"/>
    <w:rsid w:val="00400B0B"/>
    <w:rsid w:val="00401567"/>
    <w:rsid w:val="004016B9"/>
    <w:rsid w:val="0040177F"/>
    <w:rsid w:val="00401F53"/>
    <w:rsid w:val="00402584"/>
    <w:rsid w:val="004035B3"/>
    <w:rsid w:val="00403A66"/>
    <w:rsid w:val="00403D0F"/>
    <w:rsid w:val="00403FCD"/>
    <w:rsid w:val="00404A8D"/>
    <w:rsid w:val="00405C0D"/>
    <w:rsid w:val="00405C35"/>
    <w:rsid w:val="00405E79"/>
    <w:rsid w:val="004064EE"/>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22FD"/>
    <w:rsid w:val="0044350E"/>
    <w:rsid w:val="004439B5"/>
    <w:rsid w:val="00443A6B"/>
    <w:rsid w:val="00443DCF"/>
    <w:rsid w:val="00443F9D"/>
    <w:rsid w:val="00443FBE"/>
    <w:rsid w:val="004441F8"/>
    <w:rsid w:val="004443CB"/>
    <w:rsid w:val="0044499E"/>
    <w:rsid w:val="00444F21"/>
    <w:rsid w:val="00445199"/>
    <w:rsid w:val="004455D1"/>
    <w:rsid w:val="004458C7"/>
    <w:rsid w:val="00450358"/>
    <w:rsid w:val="0045095E"/>
    <w:rsid w:val="00450E57"/>
    <w:rsid w:val="00451029"/>
    <w:rsid w:val="00451E4C"/>
    <w:rsid w:val="004520F3"/>
    <w:rsid w:val="004527C4"/>
    <w:rsid w:val="00452A53"/>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4DF"/>
    <w:rsid w:val="004677B9"/>
    <w:rsid w:val="00470FD7"/>
    <w:rsid w:val="0047135C"/>
    <w:rsid w:val="00471679"/>
    <w:rsid w:val="00471A99"/>
    <w:rsid w:val="00471AF9"/>
    <w:rsid w:val="00472A75"/>
    <w:rsid w:val="004743CC"/>
    <w:rsid w:val="00475AA5"/>
    <w:rsid w:val="00476E6C"/>
    <w:rsid w:val="0047724A"/>
    <w:rsid w:val="004776BA"/>
    <w:rsid w:val="00477752"/>
    <w:rsid w:val="00477DFB"/>
    <w:rsid w:val="004800D4"/>
    <w:rsid w:val="0048086C"/>
    <w:rsid w:val="00480E77"/>
    <w:rsid w:val="00481AD3"/>
    <w:rsid w:val="00482394"/>
    <w:rsid w:val="00482395"/>
    <w:rsid w:val="00482AD7"/>
    <w:rsid w:val="00482DEC"/>
    <w:rsid w:val="00483871"/>
    <w:rsid w:val="00484E3F"/>
    <w:rsid w:val="004854AA"/>
    <w:rsid w:val="004857C1"/>
    <w:rsid w:val="0048587F"/>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51A"/>
    <w:rsid w:val="004946F0"/>
    <w:rsid w:val="0049493E"/>
    <w:rsid w:val="00494FA5"/>
    <w:rsid w:val="004953DE"/>
    <w:rsid w:val="00496236"/>
    <w:rsid w:val="004965BD"/>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1E10"/>
    <w:rsid w:val="004C2635"/>
    <w:rsid w:val="004C2E68"/>
    <w:rsid w:val="004C5506"/>
    <w:rsid w:val="004C5AE3"/>
    <w:rsid w:val="004C6923"/>
    <w:rsid w:val="004C6A63"/>
    <w:rsid w:val="004C6D93"/>
    <w:rsid w:val="004C73ED"/>
    <w:rsid w:val="004D04BC"/>
    <w:rsid w:val="004D1203"/>
    <w:rsid w:val="004D2750"/>
    <w:rsid w:val="004D5BC9"/>
    <w:rsid w:val="004D5D63"/>
    <w:rsid w:val="004D67BA"/>
    <w:rsid w:val="004D69CB"/>
    <w:rsid w:val="004E020E"/>
    <w:rsid w:val="004E0652"/>
    <w:rsid w:val="004E0A6F"/>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6D0F"/>
    <w:rsid w:val="004E724E"/>
    <w:rsid w:val="004E7DAF"/>
    <w:rsid w:val="004E7F13"/>
    <w:rsid w:val="004E7FC2"/>
    <w:rsid w:val="004E7FC9"/>
    <w:rsid w:val="004F0458"/>
    <w:rsid w:val="004F0514"/>
    <w:rsid w:val="004F1CA6"/>
    <w:rsid w:val="004F2A96"/>
    <w:rsid w:val="004F321C"/>
    <w:rsid w:val="004F3475"/>
    <w:rsid w:val="004F4009"/>
    <w:rsid w:val="004F411A"/>
    <w:rsid w:val="004F47C7"/>
    <w:rsid w:val="004F4FD3"/>
    <w:rsid w:val="004F5B1C"/>
    <w:rsid w:val="004F5CE3"/>
    <w:rsid w:val="004F5F7D"/>
    <w:rsid w:val="004F6923"/>
    <w:rsid w:val="005008BD"/>
    <w:rsid w:val="00500B61"/>
    <w:rsid w:val="005016E6"/>
    <w:rsid w:val="0050399A"/>
    <w:rsid w:val="00504C63"/>
    <w:rsid w:val="005053F6"/>
    <w:rsid w:val="00506784"/>
    <w:rsid w:val="00507510"/>
    <w:rsid w:val="0050757F"/>
    <w:rsid w:val="00507E72"/>
    <w:rsid w:val="00507F36"/>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16"/>
    <w:rsid w:val="005442B7"/>
    <w:rsid w:val="00544819"/>
    <w:rsid w:val="00544A37"/>
    <w:rsid w:val="00544DD2"/>
    <w:rsid w:val="00545975"/>
    <w:rsid w:val="00545E94"/>
    <w:rsid w:val="0054663E"/>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5CF"/>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6836"/>
    <w:rsid w:val="00577E8B"/>
    <w:rsid w:val="0058063B"/>
    <w:rsid w:val="00580C52"/>
    <w:rsid w:val="00581150"/>
    <w:rsid w:val="00581BE4"/>
    <w:rsid w:val="00581E7D"/>
    <w:rsid w:val="0058203D"/>
    <w:rsid w:val="0058260A"/>
    <w:rsid w:val="00582D1E"/>
    <w:rsid w:val="005845EA"/>
    <w:rsid w:val="00584810"/>
    <w:rsid w:val="00584B72"/>
    <w:rsid w:val="00585A95"/>
    <w:rsid w:val="00585F0A"/>
    <w:rsid w:val="00586634"/>
    <w:rsid w:val="005875A2"/>
    <w:rsid w:val="00587750"/>
    <w:rsid w:val="00587A63"/>
    <w:rsid w:val="00590970"/>
    <w:rsid w:val="0059201A"/>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256"/>
    <w:rsid w:val="005A25F4"/>
    <w:rsid w:val="005A2931"/>
    <w:rsid w:val="005A2BDE"/>
    <w:rsid w:val="005A3C6A"/>
    <w:rsid w:val="005A4AA6"/>
    <w:rsid w:val="005A6550"/>
    <w:rsid w:val="005A68F2"/>
    <w:rsid w:val="005A6EB7"/>
    <w:rsid w:val="005A7608"/>
    <w:rsid w:val="005A76B4"/>
    <w:rsid w:val="005A78AB"/>
    <w:rsid w:val="005A79CD"/>
    <w:rsid w:val="005B0EAA"/>
    <w:rsid w:val="005B167A"/>
    <w:rsid w:val="005B1803"/>
    <w:rsid w:val="005B18C3"/>
    <w:rsid w:val="005B2019"/>
    <w:rsid w:val="005B33DC"/>
    <w:rsid w:val="005B3D10"/>
    <w:rsid w:val="005B40E8"/>
    <w:rsid w:val="005B46FD"/>
    <w:rsid w:val="005B47BF"/>
    <w:rsid w:val="005B5F64"/>
    <w:rsid w:val="005B64AA"/>
    <w:rsid w:val="005B6E7C"/>
    <w:rsid w:val="005B7129"/>
    <w:rsid w:val="005B75FD"/>
    <w:rsid w:val="005B77A1"/>
    <w:rsid w:val="005B7DFA"/>
    <w:rsid w:val="005C0C02"/>
    <w:rsid w:val="005C1E55"/>
    <w:rsid w:val="005C332A"/>
    <w:rsid w:val="005C38E9"/>
    <w:rsid w:val="005C48C1"/>
    <w:rsid w:val="005C49B1"/>
    <w:rsid w:val="005C5047"/>
    <w:rsid w:val="005C51F5"/>
    <w:rsid w:val="005C6A18"/>
    <w:rsid w:val="005C6FF6"/>
    <w:rsid w:val="005C7E88"/>
    <w:rsid w:val="005D0561"/>
    <w:rsid w:val="005D137B"/>
    <w:rsid w:val="005D203C"/>
    <w:rsid w:val="005D2350"/>
    <w:rsid w:val="005D2B24"/>
    <w:rsid w:val="005D2B2C"/>
    <w:rsid w:val="005D351D"/>
    <w:rsid w:val="005D394A"/>
    <w:rsid w:val="005D394D"/>
    <w:rsid w:val="005D3BF4"/>
    <w:rsid w:val="005D3EA5"/>
    <w:rsid w:val="005D3EF7"/>
    <w:rsid w:val="005D40BC"/>
    <w:rsid w:val="005D5B5A"/>
    <w:rsid w:val="005D5F77"/>
    <w:rsid w:val="005D643A"/>
    <w:rsid w:val="005D65B5"/>
    <w:rsid w:val="005D6AF0"/>
    <w:rsid w:val="005D70AE"/>
    <w:rsid w:val="005D7625"/>
    <w:rsid w:val="005E03A4"/>
    <w:rsid w:val="005E0634"/>
    <w:rsid w:val="005E06BF"/>
    <w:rsid w:val="005E1B5E"/>
    <w:rsid w:val="005E1C22"/>
    <w:rsid w:val="005E28B1"/>
    <w:rsid w:val="005E2F77"/>
    <w:rsid w:val="005E328C"/>
    <w:rsid w:val="005E3627"/>
    <w:rsid w:val="005E3A7C"/>
    <w:rsid w:val="005E3ADD"/>
    <w:rsid w:val="005E438B"/>
    <w:rsid w:val="005E466C"/>
    <w:rsid w:val="005E56E4"/>
    <w:rsid w:val="005E5707"/>
    <w:rsid w:val="005E640C"/>
    <w:rsid w:val="005E6E26"/>
    <w:rsid w:val="005E72E4"/>
    <w:rsid w:val="005F1A56"/>
    <w:rsid w:val="005F2148"/>
    <w:rsid w:val="005F24D4"/>
    <w:rsid w:val="005F2D96"/>
    <w:rsid w:val="005F2DB8"/>
    <w:rsid w:val="005F3501"/>
    <w:rsid w:val="005F4AA6"/>
    <w:rsid w:val="005F4FCC"/>
    <w:rsid w:val="005F65CF"/>
    <w:rsid w:val="005F6CC2"/>
    <w:rsid w:val="005F6CDB"/>
    <w:rsid w:val="005F720F"/>
    <w:rsid w:val="0060064B"/>
    <w:rsid w:val="00601D01"/>
    <w:rsid w:val="00602306"/>
    <w:rsid w:val="00602918"/>
    <w:rsid w:val="00603239"/>
    <w:rsid w:val="0060331D"/>
    <w:rsid w:val="00603635"/>
    <w:rsid w:val="00603FAC"/>
    <w:rsid w:val="006053E2"/>
    <w:rsid w:val="00605728"/>
    <w:rsid w:val="00605E69"/>
    <w:rsid w:val="00605FB6"/>
    <w:rsid w:val="00606A48"/>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2D2"/>
    <w:rsid w:val="0064344A"/>
    <w:rsid w:val="00644F95"/>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428D"/>
    <w:rsid w:val="00655691"/>
    <w:rsid w:val="006556A7"/>
    <w:rsid w:val="006566CE"/>
    <w:rsid w:val="00656E18"/>
    <w:rsid w:val="00657735"/>
    <w:rsid w:val="00660B53"/>
    <w:rsid w:val="00660E77"/>
    <w:rsid w:val="0066101F"/>
    <w:rsid w:val="00662FBD"/>
    <w:rsid w:val="0066348C"/>
    <w:rsid w:val="006635E7"/>
    <w:rsid w:val="006643EF"/>
    <w:rsid w:val="00664F27"/>
    <w:rsid w:val="006653FE"/>
    <w:rsid w:val="00667CC7"/>
    <w:rsid w:val="00667EDD"/>
    <w:rsid w:val="00670849"/>
    <w:rsid w:val="00670A1E"/>
    <w:rsid w:val="00670CFC"/>
    <w:rsid w:val="00671816"/>
    <w:rsid w:val="006729E2"/>
    <w:rsid w:val="00673229"/>
    <w:rsid w:val="00673291"/>
    <w:rsid w:val="0067343D"/>
    <w:rsid w:val="006740D8"/>
    <w:rsid w:val="0067410F"/>
    <w:rsid w:val="00674646"/>
    <w:rsid w:val="00674953"/>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2B6D"/>
    <w:rsid w:val="006930A7"/>
    <w:rsid w:val="006934E5"/>
    <w:rsid w:val="006942C5"/>
    <w:rsid w:val="00694449"/>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6C6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BE1"/>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23C"/>
    <w:rsid w:val="006E5E1B"/>
    <w:rsid w:val="006E5F9D"/>
    <w:rsid w:val="006E622F"/>
    <w:rsid w:val="006E6B46"/>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0F5"/>
    <w:rsid w:val="006F5266"/>
    <w:rsid w:val="006F5C6B"/>
    <w:rsid w:val="006F6413"/>
    <w:rsid w:val="006F6F0C"/>
    <w:rsid w:val="006F765F"/>
    <w:rsid w:val="007006C2"/>
    <w:rsid w:val="007008AC"/>
    <w:rsid w:val="00700C0A"/>
    <w:rsid w:val="00702683"/>
    <w:rsid w:val="00703607"/>
    <w:rsid w:val="00703CE1"/>
    <w:rsid w:val="00703EE7"/>
    <w:rsid w:val="00704010"/>
    <w:rsid w:val="00705A02"/>
    <w:rsid w:val="00705E30"/>
    <w:rsid w:val="00706308"/>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2EB"/>
    <w:rsid w:val="00716306"/>
    <w:rsid w:val="0071630B"/>
    <w:rsid w:val="007163ED"/>
    <w:rsid w:val="007173F2"/>
    <w:rsid w:val="00717659"/>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6C4E"/>
    <w:rsid w:val="007377EF"/>
    <w:rsid w:val="00737D28"/>
    <w:rsid w:val="00740612"/>
    <w:rsid w:val="00740CFE"/>
    <w:rsid w:val="007412DF"/>
    <w:rsid w:val="0074191F"/>
    <w:rsid w:val="00742673"/>
    <w:rsid w:val="007426A7"/>
    <w:rsid w:val="00744D0E"/>
    <w:rsid w:val="00744EFA"/>
    <w:rsid w:val="00744F55"/>
    <w:rsid w:val="007450E5"/>
    <w:rsid w:val="007461FD"/>
    <w:rsid w:val="007463D4"/>
    <w:rsid w:val="00746957"/>
    <w:rsid w:val="00746AB3"/>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2E66"/>
    <w:rsid w:val="00763510"/>
    <w:rsid w:val="00763831"/>
    <w:rsid w:val="00763E0D"/>
    <w:rsid w:val="00764292"/>
    <w:rsid w:val="00764BB7"/>
    <w:rsid w:val="00765201"/>
    <w:rsid w:val="00766CD5"/>
    <w:rsid w:val="00766FF2"/>
    <w:rsid w:val="00767728"/>
    <w:rsid w:val="007677C4"/>
    <w:rsid w:val="00767B6A"/>
    <w:rsid w:val="00770865"/>
    <w:rsid w:val="00770C85"/>
    <w:rsid w:val="00772E84"/>
    <w:rsid w:val="00773077"/>
    <w:rsid w:val="00773856"/>
    <w:rsid w:val="00773941"/>
    <w:rsid w:val="00774153"/>
    <w:rsid w:val="007750FC"/>
    <w:rsid w:val="007759DB"/>
    <w:rsid w:val="00776667"/>
    <w:rsid w:val="00776AC8"/>
    <w:rsid w:val="00776B86"/>
    <w:rsid w:val="00777276"/>
    <w:rsid w:val="00777E6B"/>
    <w:rsid w:val="00780617"/>
    <w:rsid w:val="007806D5"/>
    <w:rsid w:val="00780736"/>
    <w:rsid w:val="00780837"/>
    <w:rsid w:val="007815A4"/>
    <w:rsid w:val="007818C6"/>
    <w:rsid w:val="00782411"/>
    <w:rsid w:val="007824E0"/>
    <w:rsid w:val="0078389E"/>
    <w:rsid w:val="00783BE6"/>
    <w:rsid w:val="00783E26"/>
    <w:rsid w:val="00784A60"/>
    <w:rsid w:val="00785210"/>
    <w:rsid w:val="00786763"/>
    <w:rsid w:val="007869D1"/>
    <w:rsid w:val="00790604"/>
    <w:rsid w:val="007907D5"/>
    <w:rsid w:val="00790830"/>
    <w:rsid w:val="00790CE6"/>
    <w:rsid w:val="00790CEA"/>
    <w:rsid w:val="00791229"/>
    <w:rsid w:val="007924C6"/>
    <w:rsid w:val="00793E04"/>
    <w:rsid w:val="00794652"/>
    <w:rsid w:val="00794CD5"/>
    <w:rsid w:val="00794E63"/>
    <w:rsid w:val="00795C72"/>
    <w:rsid w:val="00795DE7"/>
    <w:rsid w:val="00795FED"/>
    <w:rsid w:val="007961EF"/>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B7256"/>
    <w:rsid w:val="007C1959"/>
    <w:rsid w:val="007C26CE"/>
    <w:rsid w:val="007C2A40"/>
    <w:rsid w:val="007C3C67"/>
    <w:rsid w:val="007C3DBC"/>
    <w:rsid w:val="007C49B2"/>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828"/>
    <w:rsid w:val="007F1C6E"/>
    <w:rsid w:val="007F1DE1"/>
    <w:rsid w:val="007F1E0C"/>
    <w:rsid w:val="007F224A"/>
    <w:rsid w:val="007F354E"/>
    <w:rsid w:val="007F37CA"/>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94D"/>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6D"/>
    <w:rsid w:val="008159CC"/>
    <w:rsid w:val="00815B18"/>
    <w:rsid w:val="00816B1E"/>
    <w:rsid w:val="00816C57"/>
    <w:rsid w:val="00817263"/>
    <w:rsid w:val="00817E89"/>
    <w:rsid w:val="008203C9"/>
    <w:rsid w:val="00822259"/>
    <w:rsid w:val="008223A0"/>
    <w:rsid w:val="00822483"/>
    <w:rsid w:val="0082393D"/>
    <w:rsid w:val="00823C05"/>
    <w:rsid w:val="008247AC"/>
    <w:rsid w:val="008251AF"/>
    <w:rsid w:val="00825450"/>
    <w:rsid w:val="008256D3"/>
    <w:rsid w:val="00825CE7"/>
    <w:rsid w:val="00826A72"/>
    <w:rsid w:val="00826BE9"/>
    <w:rsid w:val="00830AAE"/>
    <w:rsid w:val="00830B36"/>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6F4B"/>
    <w:rsid w:val="0084707B"/>
    <w:rsid w:val="00847AD9"/>
    <w:rsid w:val="00850222"/>
    <w:rsid w:val="00850673"/>
    <w:rsid w:val="00850A4C"/>
    <w:rsid w:val="008510AB"/>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57C7"/>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9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6B84"/>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57D"/>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B4A"/>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A24"/>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09F7"/>
    <w:rsid w:val="0095154D"/>
    <w:rsid w:val="0095287D"/>
    <w:rsid w:val="00953407"/>
    <w:rsid w:val="00953A3C"/>
    <w:rsid w:val="00954256"/>
    <w:rsid w:val="00954497"/>
    <w:rsid w:val="00954BA8"/>
    <w:rsid w:val="00954E5C"/>
    <w:rsid w:val="009551C8"/>
    <w:rsid w:val="0095621F"/>
    <w:rsid w:val="0095651D"/>
    <w:rsid w:val="0095684E"/>
    <w:rsid w:val="00957971"/>
    <w:rsid w:val="00957D3E"/>
    <w:rsid w:val="00957EE1"/>
    <w:rsid w:val="009600E9"/>
    <w:rsid w:val="009605EC"/>
    <w:rsid w:val="00960CE3"/>
    <w:rsid w:val="009610D8"/>
    <w:rsid w:val="00962735"/>
    <w:rsid w:val="0096284B"/>
    <w:rsid w:val="00963705"/>
    <w:rsid w:val="009640E9"/>
    <w:rsid w:val="00964691"/>
    <w:rsid w:val="00965EEC"/>
    <w:rsid w:val="00966CC9"/>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983"/>
    <w:rsid w:val="009B2D2E"/>
    <w:rsid w:val="009B2F54"/>
    <w:rsid w:val="009B31D3"/>
    <w:rsid w:val="009B4DD2"/>
    <w:rsid w:val="009B5873"/>
    <w:rsid w:val="009B6609"/>
    <w:rsid w:val="009B685F"/>
    <w:rsid w:val="009B7254"/>
    <w:rsid w:val="009B747A"/>
    <w:rsid w:val="009B7D33"/>
    <w:rsid w:val="009C0353"/>
    <w:rsid w:val="009C0531"/>
    <w:rsid w:val="009C0E99"/>
    <w:rsid w:val="009C144E"/>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2EAF"/>
    <w:rsid w:val="009E35F5"/>
    <w:rsid w:val="009E4872"/>
    <w:rsid w:val="009E4952"/>
    <w:rsid w:val="009E4E0E"/>
    <w:rsid w:val="009E5506"/>
    <w:rsid w:val="009E566F"/>
    <w:rsid w:val="009E69C0"/>
    <w:rsid w:val="009E6ECE"/>
    <w:rsid w:val="009E6FE9"/>
    <w:rsid w:val="009E7108"/>
    <w:rsid w:val="009E7794"/>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97A"/>
    <w:rsid w:val="00A07D18"/>
    <w:rsid w:val="00A100D7"/>
    <w:rsid w:val="00A104A9"/>
    <w:rsid w:val="00A10A73"/>
    <w:rsid w:val="00A10D24"/>
    <w:rsid w:val="00A11A14"/>
    <w:rsid w:val="00A11DF0"/>
    <w:rsid w:val="00A12108"/>
    <w:rsid w:val="00A1312A"/>
    <w:rsid w:val="00A133C8"/>
    <w:rsid w:val="00A13543"/>
    <w:rsid w:val="00A13B71"/>
    <w:rsid w:val="00A13B9D"/>
    <w:rsid w:val="00A14847"/>
    <w:rsid w:val="00A14FF0"/>
    <w:rsid w:val="00A15323"/>
    <w:rsid w:val="00A16694"/>
    <w:rsid w:val="00A17351"/>
    <w:rsid w:val="00A176BE"/>
    <w:rsid w:val="00A17B9D"/>
    <w:rsid w:val="00A17F4E"/>
    <w:rsid w:val="00A20754"/>
    <w:rsid w:val="00A21063"/>
    <w:rsid w:val="00A21A9F"/>
    <w:rsid w:val="00A21EFE"/>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1B18"/>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5D74"/>
    <w:rsid w:val="00A5629A"/>
    <w:rsid w:val="00A56BE4"/>
    <w:rsid w:val="00A5739B"/>
    <w:rsid w:val="00A57F0F"/>
    <w:rsid w:val="00A6057D"/>
    <w:rsid w:val="00A60D9B"/>
    <w:rsid w:val="00A61094"/>
    <w:rsid w:val="00A61DAF"/>
    <w:rsid w:val="00A61ED0"/>
    <w:rsid w:val="00A61F1C"/>
    <w:rsid w:val="00A6213F"/>
    <w:rsid w:val="00A62EF0"/>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298"/>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71F"/>
    <w:rsid w:val="00A97C4C"/>
    <w:rsid w:val="00AA03E2"/>
    <w:rsid w:val="00AA0D1F"/>
    <w:rsid w:val="00AA0E14"/>
    <w:rsid w:val="00AA0EE2"/>
    <w:rsid w:val="00AA1367"/>
    <w:rsid w:val="00AA2D9E"/>
    <w:rsid w:val="00AA2F2E"/>
    <w:rsid w:val="00AA2F3A"/>
    <w:rsid w:val="00AA3562"/>
    <w:rsid w:val="00AA3AF4"/>
    <w:rsid w:val="00AA3E72"/>
    <w:rsid w:val="00AA4032"/>
    <w:rsid w:val="00AA4440"/>
    <w:rsid w:val="00AA491B"/>
    <w:rsid w:val="00AA4A10"/>
    <w:rsid w:val="00AA58DD"/>
    <w:rsid w:val="00AA5E4F"/>
    <w:rsid w:val="00AA6158"/>
    <w:rsid w:val="00AA7E13"/>
    <w:rsid w:val="00AA7FA7"/>
    <w:rsid w:val="00AB0A9F"/>
    <w:rsid w:val="00AB2B1B"/>
    <w:rsid w:val="00AB35AF"/>
    <w:rsid w:val="00AB39F9"/>
    <w:rsid w:val="00AB3DA5"/>
    <w:rsid w:val="00AB4E2C"/>
    <w:rsid w:val="00AB51A3"/>
    <w:rsid w:val="00AB55F7"/>
    <w:rsid w:val="00AB5761"/>
    <w:rsid w:val="00AB62CA"/>
    <w:rsid w:val="00AB64BD"/>
    <w:rsid w:val="00AB655E"/>
    <w:rsid w:val="00AB6C10"/>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2C7"/>
    <w:rsid w:val="00AC761A"/>
    <w:rsid w:val="00AC7781"/>
    <w:rsid w:val="00AC78BF"/>
    <w:rsid w:val="00AC7B98"/>
    <w:rsid w:val="00AC7F08"/>
    <w:rsid w:val="00AD007C"/>
    <w:rsid w:val="00AD056B"/>
    <w:rsid w:val="00AD092F"/>
    <w:rsid w:val="00AD0AA5"/>
    <w:rsid w:val="00AD152B"/>
    <w:rsid w:val="00AD2855"/>
    <w:rsid w:val="00AD342A"/>
    <w:rsid w:val="00AD37C7"/>
    <w:rsid w:val="00AD3991"/>
    <w:rsid w:val="00AD3AFD"/>
    <w:rsid w:val="00AD40C3"/>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AA6"/>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B8F"/>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3B43"/>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CD8"/>
    <w:rsid w:val="00B56420"/>
    <w:rsid w:val="00B5667E"/>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393"/>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3E0"/>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389A"/>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491"/>
    <w:rsid w:val="00BE587D"/>
    <w:rsid w:val="00BE6BA9"/>
    <w:rsid w:val="00BE74C7"/>
    <w:rsid w:val="00BE75FF"/>
    <w:rsid w:val="00BE76B3"/>
    <w:rsid w:val="00BE7B5A"/>
    <w:rsid w:val="00BF04B6"/>
    <w:rsid w:val="00BF1465"/>
    <w:rsid w:val="00BF1B87"/>
    <w:rsid w:val="00BF24B4"/>
    <w:rsid w:val="00BF4526"/>
    <w:rsid w:val="00BF4950"/>
    <w:rsid w:val="00BF5708"/>
    <w:rsid w:val="00BF592A"/>
    <w:rsid w:val="00BF5A56"/>
    <w:rsid w:val="00BF6674"/>
    <w:rsid w:val="00BF67B4"/>
    <w:rsid w:val="00BF68F6"/>
    <w:rsid w:val="00BF75A4"/>
    <w:rsid w:val="00C00770"/>
    <w:rsid w:val="00C008CE"/>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7B4"/>
    <w:rsid w:val="00C22EC1"/>
    <w:rsid w:val="00C22ED3"/>
    <w:rsid w:val="00C237FE"/>
    <w:rsid w:val="00C23967"/>
    <w:rsid w:val="00C24621"/>
    <w:rsid w:val="00C248E9"/>
    <w:rsid w:val="00C24CB5"/>
    <w:rsid w:val="00C25513"/>
    <w:rsid w:val="00C26240"/>
    <w:rsid w:val="00C27A8D"/>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4A0"/>
    <w:rsid w:val="00C507EA"/>
    <w:rsid w:val="00C51DE7"/>
    <w:rsid w:val="00C520E8"/>
    <w:rsid w:val="00C569AC"/>
    <w:rsid w:val="00C56AD2"/>
    <w:rsid w:val="00C575A1"/>
    <w:rsid w:val="00C576E1"/>
    <w:rsid w:val="00C57D20"/>
    <w:rsid w:val="00C60EB5"/>
    <w:rsid w:val="00C6127F"/>
    <w:rsid w:val="00C623AF"/>
    <w:rsid w:val="00C625C9"/>
    <w:rsid w:val="00C62CDD"/>
    <w:rsid w:val="00C63209"/>
    <w:rsid w:val="00C6428E"/>
    <w:rsid w:val="00C643FE"/>
    <w:rsid w:val="00C6453C"/>
    <w:rsid w:val="00C64CA3"/>
    <w:rsid w:val="00C658A0"/>
    <w:rsid w:val="00C65B34"/>
    <w:rsid w:val="00C662A6"/>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4411"/>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49E0"/>
    <w:rsid w:val="00CA5515"/>
    <w:rsid w:val="00CA5C17"/>
    <w:rsid w:val="00CA6D23"/>
    <w:rsid w:val="00CA74D5"/>
    <w:rsid w:val="00CA7CA1"/>
    <w:rsid w:val="00CB00A5"/>
    <w:rsid w:val="00CB071E"/>
    <w:rsid w:val="00CB0AB8"/>
    <w:rsid w:val="00CB1124"/>
    <w:rsid w:val="00CB1381"/>
    <w:rsid w:val="00CB244C"/>
    <w:rsid w:val="00CB2C91"/>
    <w:rsid w:val="00CB2F7F"/>
    <w:rsid w:val="00CB3036"/>
    <w:rsid w:val="00CB3474"/>
    <w:rsid w:val="00CB3E4D"/>
    <w:rsid w:val="00CB3F9D"/>
    <w:rsid w:val="00CB4184"/>
    <w:rsid w:val="00CB42E6"/>
    <w:rsid w:val="00CB527D"/>
    <w:rsid w:val="00CB58A5"/>
    <w:rsid w:val="00CB5F91"/>
    <w:rsid w:val="00CB6409"/>
    <w:rsid w:val="00CC06E7"/>
    <w:rsid w:val="00CC0D28"/>
    <w:rsid w:val="00CC1117"/>
    <w:rsid w:val="00CC1509"/>
    <w:rsid w:val="00CC1A0B"/>
    <w:rsid w:val="00CC26D5"/>
    <w:rsid w:val="00CC30E3"/>
    <w:rsid w:val="00CC3254"/>
    <w:rsid w:val="00CC32E6"/>
    <w:rsid w:val="00CC3419"/>
    <w:rsid w:val="00CC4C2C"/>
    <w:rsid w:val="00CC5B40"/>
    <w:rsid w:val="00CC6824"/>
    <w:rsid w:val="00CC749F"/>
    <w:rsid w:val="00CC77D2"/>
    <w:rsid w:val="00CC79EF"/>
    <w:rsid w:val="00CC7E09"/>
    <w:rsid w:val="00CD0C80"/>
    <w:rsid w:val="00CD15BA"/>
    <w:rsid w:val="00CD188B"/>
    <w:rsid w:val="00CD1FA5"/>
    <w:rsid w:val="00CD200F"/>
    <w:rsid w:val="00CD275E"/>
    <w:rsid w:val="00CD28C4"/>
    <w:rsid w:val="00CD3562"/>
    <w:rsid w:val="00CD3720"/>
    <w:rsid w:val="00CD4163"/>
    <w:rsid w:val="00CD471E"/>
    <w:rsid w:val="00CD4853"/>
    <w:rsid w:val="00CD50D7"/>
    <w:rsid w:val="00CD5551"/>
    <w:rsid w:val="00CD576D"/>
    <w:rsid w:val="00CD71D7"/>
    <w:rsid w:val="00CE06D8"/>
    <w:rsid w:val="00CE0D53"/>
    <w:rsid w:val="00CE136A"/>
    <w:rsid w:val="00CE3A62"/>
    <w:rsid w:val="00CE4078"/>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5D20"/>
    <w:rsid w:val="00CF66D9"/>
    <w:rsid w:val="00D00051"/>
    <w:rsid w:val="00D018A2"/>
    <w:rsid w:val="00D01D68"/>
    <w:rsid w:val="00D02D3A"/>
    <w:rsid w:val="00D03235"/>
    <w:rsid w:val="00D04F38"/>
    <w:rsid w:val="00D057F3"/>
    <w:rsid w:val="00D06241"/>
    <w:rsid w:val="00D06504"/>
    <w:rsid w:val="00D06616"/>
    <w:rsid w:val="00D06DAC"/>
    <w:rsid w:val="00D10EBD"/>
    <w:rsid w:val="00D11329"/>
    <w:rsid w:val="00D118F5"/>
    <w:rsid w:val="00D1230F"/>
    <w:rsid w:val="00D123E8"/>
    <w:rsid w:val="00D128FD"/>
    <w:rsid w:val="00D13C98"/>
    <w:rsid w:val="00D13D4E"/>
    <w:rsid w:val="00D13DEB"/>
    <w:rsid w:val="00D141EC"/>
    <w:rsid w:val="00D14539"/>
    <w:rsid w:val="00D1484D"/>
    <w:rsid w:val="00D14A57"/>
    <w:rsid w:val="00D15B07"/>
    <w:rsid w:val="00D15EE6"/>
    <w:rsid w:val="00D164F6"/>
    <w:rsid w:val="00D16564"/>
    <w:rsid w:val="00D16B7D"/>
    <w:rsid w:val="00D16C24"/>
    <w:rsid w:val="00D16DBA"/>
    <w:rsid w:val="00D170B4"/>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2AF"/>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1C"/>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6D91"/>
    <w:rsid w:val="00DA7637"/>
    <w:rsid w:val="00DA7A98"/>
    <w:rsid w:val="00DA7C8A"/>
    <w:rsid w:val="00DA7F1F"/>
    <w:rsid w:val="00DB04C0"/>
    <w:rsid w:val="00DB0A66"/>
    <w:rsid w:val="00DB0C83"/>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7AE"/>
    <w:rsid w:val="00DB6C64"/>
    <w:rsid w:val="00DB73BA"/>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6DCA"/>
    <w:rsid w:val="00DC7440"/>
    <w:rsid w:val="00DC79A6"/>
    <w:rsid w:val="00DC7B67"/>
    <w:rsid w:val="00DD0150"/>
    <w:rsid w:val="00DD03FC"/>
    <w:rsid w:val="00DD04DF"/>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8B3"/>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001"/>
    <w:rsid w:val="00DF586B"/>
    <w:rsid w:val="00DF5B86"/>
    <w:rsid w:val="00DF5FFA"/>
    <w:rsid w:val="00DF614E"/>
    <w:rsid w:val="00DF65AF"/>
    <w:rsid w:val="00DF6BD4"/>
    <w:rsid w:val="00DF7484"/>
    <w:rsid w:val="00DF74C8"/>
    <w:rsid w:val="00DF7B72"/>
    <w:rsid w:val="00E0032C"/>
    <w:rsid w:val="00E007AD"/>
    <w:rsid w:val="00E00C39"/>
    <w:rsid w:val="00E01185"/>
    <w:rsid w:val="00E01F19"/>
    <w:rsid w:val="00E02497"/>
    <w:rsid w:val="00E03189"/>
    <w:rsid w:val="00E038F2"/>
    <w:rsid w:val="00E03989"/>
    <w:rsid w:val="00E04BEF"/>
    <w:rsid w:val="00E05562"/>
    <w:rsid w:val="00E057CD"/>
    <w:rsid w:val="00E05949"/>
    <w:rsid w:val="00E07109"/>
    <w:rsid w:val="00E07DF8"/>
    <w:rsid w:val="00E103E1"/>
    <w:rsid w:val="00E10CDF"/>
    <w:rsid w:val="00E11C92"/>
    <w:rsid w:val="00E121C4"/>
    <w:rsid w:val="00E12761"/>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47DA"/>
    <w:rsid w:val="00E2516F"/>
    <w:rsid w:val="00E25E75"/>
    <w:rsid w:val="00E26A38"/>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430"/>
    <w:rsid w:val="00E37481"/>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4BCB"/>
    <w:rsid w:val="00E55285"/>
    <w:rsid w:val="00E552CC"/>
    <w:rsid w:val="00E5550C"/>
    <w:rsid w:val="00E55EC4"/>
    <w:rsid w:val="00E55F48"/>
    <w:rsid w:val="00E56132"/>
    <w:rsid w:val="00E56746"/>
    <w:rsid w:val="00E569FC"/>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0C6"/>
    <w:rsid w:val="00E73857"/>
    <w:rsid w:val="00E73948"/>
    <w:rsid w:val="00E74456"/>
    <w:rsid w:val="00E74839"/>
    <w:rsid w:val="00E74FC7"/>
    <w:rsid w:val="00E75511"/>
    <w:rsid w:val="00E75B64"/>
    <w:rsid w:val="00E75FF2"/>
    <w:rsid w:val="00E76067"/>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A36"/>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0FC4"/>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5B8D"/>
    <w:rsid w:val="00EB6914"/>
    <w:rsid w:val="00EB6B35"/>
    <w:rsid w:val="00EB7370"/>
    <w:rsid w:val="00EB7625"/>
    <w:rsid w:val="00EB7AB1"/>
    <w:rsid w:val="00EC1611"/>
    <w:rsid w:val="00EC3BFE"/>
    <w:rsid w:val="00EC3E8B"/>
    <w:rsid w:val="00EC4D6D"/>
    <w:rsid w:val="00EC5A71"/>
    <w:rsid w:val="00EC660C"/>
    <w:rsid w:val="00EC6EF9"/>
    <w:rsid w:val="00EC77FC"/>
    <w:rsid w:val="00EC7A62"/>
    <w:rsid w:val="00EC7DDA"/>
    <w:rsid w:val="00ED042D"/>
    <w:rsid w:val="00ED050A"/>
    <w:rsid w:val="00ED08F7"/>
    <w:rsid w:val="00ED09AA"/>
    <w:rsid w:val="00ED0AE0"/>
    <w:rsid w:val="00ED0E00"/>
    <w:rsid w:val="00ED0FF9"/>
    <w:rsid w:val="00ED1ECE"/>
    <w:rsid w:val="00ED2E83"/>
    <w:rsid w:val="00ED3C2B"/>
    <w:rsid w:val="00ED3F81"/>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E6EA3"/>
    <w:rsid w:val="00EF052F"/>
    <w:rsid w:val="00EF151B"/>
    <w:rsid w:val="00EF1874"/>
    <w:rsid w:val="00EF1D0C"/>
    <w:rsid w:val="00EF1EFB"/>
    <w:rsid w:val="00EF3217"/>
    <w:rsid w:val="00EF37AF"/>
    <w:rsid w:val="00EF4DD7"/>
    <w:rsid w:val="00EF4DE8"/>
    <w:rsid w:val="00EF648C"/>
    <w:rsid w:val="00EF786D"/>
    <w:rsid w:val="00EF7BC7"/>
    <w:rsid w:val="00EF7D61"/>
    <w:rsid w:val="00EF7DF8"/>
    <w:rsid w:val="00F01782"/>
    <w:rsid w:val="00F01B08"/>
    <w:rsid w:val="00F01D94"/>
    <w:rsid w:val="00F02560"/>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646B"/>
    <w:rsid w:val="00F16B0C"/>
    <w:rsid w:val="00F17677"/>
    <w:rsid w:val="00F179C9"/>
    <w:rsid w:val="00F20812"/>
    <w:rsid w:val="00F20A20"/>
    <w:rsid w:val="00F20CB5"/>
    <w:rsid w:val="00F20F03"/>
    <w:rsid w:val="00F2161E"/>
    <w:rsid w:val="00F228FF"/>
    <w:rsid w:val="00F22963"/>
    <w:rsid w:val="00F23012"/>
    <w:rsid w:val="00F23A02"/>
    <w:rsid w:val="00F24379"/>
    <w:rsid w:val="00F24DC0"/>
    <w:rsid w:val="00F25548"/>
    <w:rsid w:val="00F26DB9"/>
    <w:rsid w:val="00F27688"/>
    <w:rsid w:val="00F27888"/>
    <w:rsid w:val="00F27F42"/>
    <w:rsid w:val="00F3054E"/>
    <w:rsid w:val="00F3086A"/>
    <w:rsid w:val="00F3320E"/>
    <w:rsid w:val="00F341F5"/>
    <w:rsid w:val="00F34A9B"/>
    <w:rsid w:val="00F356C1"/>
    <w:rsid w:val="00F369AE"/>
    <w:rsid w:val="00F3716F"/>
    <w:rsid w:val="00F406DF"/>
    <w:rsid w:val="00F40BB1"/>
    <w:rsid w:val="00F427F0"/>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60A"/>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0227"/>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8B"/>
    <w:rsid w:val="00FB4ADB"/>
    <w:rsid w:val="00FB4F48"/>
    <w:rsid w:val="00FB5E79"/>
    <w:rsid w:val="00FB696E"/>
    <w:rsid w:val="00FB6C7F"/>
    <w:rsid w:val="00FB722C"/>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5491"/>
    <w:rsid w:val="00FD6216"/>
    <w:rsid w:val="00FD644C"/>
    <w:rsid w:val="00FD7C57"/>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165"/>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A41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sid w:val="0047724A"/>
    <w:pPr>
      <w:spacing w:before="120" w:line="276" w:lineRule="auto"/>
      <w:ind w:left="1418" w:right="339"/>
      <w:jc w:val="both"/>
    </w:pPr>
    <w:rPr>
      <w:lang w:val="de-AT" w:eastAsia="en-US"/>
    </w:r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Titolo4">
    <w:name w:val="heading 4"/>
    <w:basedOn w:val="Normale"/>
    <w:next w:val="Normale"/>
    <w:rsid w:val="00507F36"/>
    <w:pPr>
      <w:keepNext/>
      <w:outlineLvl w:val="3"/>
    </w:pPr>
    <w:rPr>
      <w:rFonts w:ascii="Verdana" w:hAnsi="Verdana"/>
      <w:b/>
      <w:bCs/>
    </w:rPr>
  </w:style>
  <w:style w:type="paragraph" w:styleId="Titolo5">
    <w:name w:val="heading 5"/>
    <w:basedOn w:val="Normale"/>
    <w:next w:val="Normale"/>
    <w:rsid w:val="00507F36"/>
    <w:pPr>
      <w:numPr>
        <w:ilvl w:val="4"/>
        <w:numId w:val="2"/>
      </w:numPr>
      <w:spacing w:before="240" w:after="60"/>
      <w:outlineLvl w:val="4"/>
    </w:pPr>
    <w:rPr>
      <w:rFonts w:ascii="Verdana" w:hAnsi="Verdana"/>
      <w:b/>
      <w:bCs/>
      <w:i/>
      <w:iCs/>
      <w:szCs w:val="26"/>
    </w:rPr>
  </w:style>
  <w:style w:type="paragraph" w:styleId="Titolo6">
    <w:name w:val="heading 6"/>
    <w:basedOn w:val="Normale"/>
    <w:next w:val="Normale"/>
    <w:rsid w:val="00507F36"/>
    <w:pPr>
      <w:numPr>
        <w:ilvl w:val="5"/>
        <w:numId w:val="2"/>
      </w:numPr>
      <w:spacing w:before="240" w:after="60"/>
      <w:outlineLvl w:val="5"/>
    </w:pPr>
    <w:rPr>
      <w:rFonts w:ascii="Verdana" w:hAnsi="Verdana"/>
      <w:b/>
      <w:bCs/>
    </w:rPr>
  </w:style>
  <w:style w:type="paragraph" w:styleId="Titolo7">
    <w:name w:val="heading 7"/>
    <w:basedOn w:val="Normale"/>
    <w:next w:val="Normale"/>
    <w:rsid w:val="00507F36"/>
    <w:pPr>
      <w:numPr>
        <w:ilvl w:val="6"/>
        <w:numId w:val="2"/>
      </w:numPr>
      <w:spacing w:before="240" w:after="60"/>
      <w:outlineLvl w:val="6"/>
    </w:pPr>
    <w:rPr>
      <w:rFonts w:ascii="Verdana" w:hAnsi="Verdana"/>
    </w:rPr>
  </w:style>
  <w:style w:type="paragraph" w:styleId="Titolo8">
    <w:name w:val="heading 8"/>
    <w:basedOn w:val="Normale"/>
    <w:next w:val="Normale"/>
    <w:rsid w:val="00507F36"/>
    <w:pPr>
      <w:numPr>
        <w:ilvl w:val="7"/>
        <w:numId w:val="2"/>
      </w:numPr>
      <w:spacing w:before="240" w:after="60"/>
      <w:outlineLvl w:val="7"/>
    </w:pPr>
    <w:rPr>
      <w:rFonts w:ascii="Verdana" w:hAnsi="Verdana"/>
      <w:i/>
      <w:iCs/>
    </w:rPr>
  </w:style>
  <w:style w:type="paragraph" w:styleId="Titolo9">
    <w:name w:val="heading 9"/>
    <w:basedOn w:val="Normale"/>
    <w:next w:val="Normale"/>
    <w:rsid w:val="00507F36"/>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07F36"/>
    <w:pPr>
      <w:tabs>
        <w:tab w:val="center" w:pos="4536"/>
        <w:tab w:val="right" w:pos="9072"/>
      </w:tabs>
    </w:pPr>
    <w:rPr>
      <w:rFonts w:ascii="Verdana" w:hAnsi="Verdana"/>
      <w:sz w:val="16"/>
    </w:rPr>
  </w:style>
  <w:style w:type="paragraph" w:styleId="Pidipagina">
    <w:name w:val="footer"/>
    <w:basedOn w:val="Normale"/>
    <w:link w:val="PidipaginaCarattere"/>
    <w:rsid w:val="00507F36"/>
    <w:pPr>
      <w:tabs>
        <w:tab w:val="center" w:pos="4536"/>
        <w:tab w:val="right" w:pos="9072"/>
      </w:tabs>
    </w:pPr>
    <w:rPr>
      <w:rFonts w:ascii="Verdana" w:hAnsi="Verdana"/>
      <w:noProof/>
      <w:sz w:val="16"/>
    </w:rPr>
  </w:style>
  <w:style w:type="character" w:styleId="Numeropagina">
    <w:name w:val="page number"/>
    <w:basedOn w:val="Carpredefinitoparagrafo"/>
    <w:semiHidden/>
    <w:rsid w:val="00507F36"/>
    <w:rPr>
      <w:rFonts w:ascii="Verdana" w:hAnsi="Verdana"/>
      <w:sz w:val="20"/>
    </w:rPr>
  </w:style>
  <w:style w:type="paragraph" w:styleId="Rientrocorpodeltesto">
    <w:name w:val="Body Text Indent"/>
    <w:basedOn w:val="Normale"/>
    <w:semiHidden/>
    <w:rsid w:val="00507F36"/>
    <w:pPr>
      <w:spacing w:before="60" w:after="60"/>
      <w:ind w:left="720"/>
    </w:pPr>
    <w:rPr>
      <w:rFonts w:ascii="Verdana" w:hAnsi="Verdana"/>
    </w:rPr>
  </w:style>
  <w:style w:type="paragraph" w:styleId="Corpotesto">
    <w:name w:val="Body Text"/>
    <w:basedOn w:val="Normale"/>
    <w:link w:val="CorpotestoCarattere"/>
    <w:semiHidden/>
    <w:rsid w:val="00507F36"/>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rsid w:val="00507F36"/>
    <w:pPr>
      <w:numPr>
        <w:numId w:val="1"/>
      </w:numPr>
      <w:spacing w:after="120"/>
    </w:pPr>
    <w:rPr>
      <w:rFonts w:ascii="Verdana" w:hAnsi="Verdana"/>
    </w:rPr>
  </w:style>
  <w:style w:type="paragraph" w:customStyle="1" w:styleId="Bullet2">
    <w:name w:val="Bullet2"/>
    <w:basedOn w:val="Bullet1"/>
    <w:rsid w:val="00507F36"/>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qFormat/>
    <w:rsid w:val="00063D14"/>
    <w:pPr>
      <w:ind w:left="720"/>
      <w:contextualSpacing/>
    </w:pPr>
    <w:rPr>
      <w:rFonts w:ascii="Calibri" w:eastAsia="Calibri" w:hAnsi="Calibri"/>
      <w:sz w:val="22"/>
      <w:szCs w:val="22"/>
    </w:r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ormaleWeb">
    <w:name w:val="Normal (Web)"/>
    <w:basedOn w:val="Normale"/>
    <w:uiPriority w:val="99"/>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Carpredefinitoparagrafo"/>
    <w:rsid w:val="0037093F"/>
  </w:style>
  <w:style w:type="table" w:customStyle="1" w:styleId="Elencochiaro-Colore11">
    <w:name w:val="Elenco chiaro - Colore 11"/>
    <w:basedOn w:val="Tabellanormale"/>
    <w:uiPriority w:val="61"/>
    <w:rsid w:val="00A350E1"/>
    <w:rPr>
      <w:rFonts w:ascii="Trebuchet MS" w:eastAsia="Trebuchet MS" w:hAnsi="Trebuchet MS"/>
      <w:sz w:val="22"/>
      <w:szCs w:val="22"/>
    </w:rPr>
    <w:tblPr>
      <w:tblStyleRowBandSize w:val="1"/>
      <w:tblStyleColBandSize w:val="1"/>
      <w:tblInd w:w="0" w:type="dxa"/>
      <w:tblBorders>
        <w:top w:val="single" w:sz="8" w:space="0" w:color="7D8B8A"/>
        <w:left w:val="single" w:sz="8" w:space="0" w:color="7D8B8A"/>
        <w:bottom w:val="single" w:sz="8" w:space="0" w:color="7D8B8A"/>
        <w:right w:val="single" w:sz="8" w:space="0" w:color="7D8B8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u w:val="single"/>
    </w:rPr>
  </w:style>
  <w:style w:type="paragraph" w:styleId="Revisione">
    <w:name w:val="Revision"/>
    <w:hidden/>
    <w:uiPriority w:val="99"/>
    <w:semiHidden/>
    <w:rsid w:val="00F842CD"/>
    <w:rPr>
      <w:rFonts w:ascii="Calibri" w:eastAsia="Calibri" w:hAnsi="Calibri"/>
      <w:sz w:val="22"/>
      <w:szCs w:val="22"/>
      <w:lang w:val="de-AT" w:eastAsia="en-US"/>
    </w:rPr>
  </w:style>
  <w:style w:type="table" w:styleId="Grigliatabella">
    <w:name w:val="Table Grid"/>
    <w:basedOn w:val="Tabellanormale"/>
    <w:uiPriority w:val="59"/>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Colore5">
    <w:name w:val="Light List Accent 5"/>
    <w:basedOn w:val="Tabellanormale"/>
    <w:uiPriority w:val="61"/>
    <w:rsid w:val="00F5177F"/>
    <w:tblPr>
      <w:tblStyleRowBandSize w:val="1"/>
      <w:tblStyleColBandSize w:val="1"/>
      <w:tblInd w:w="0" w:type="dxa"/>
      <w:tblBorders>
        <w:top w:val="single" w:sz="8" w:space="0" w:color="A6A7A9"/>
        <w:left w:val="single" w:sz="8" w:space="0" w:color="A6A7A9"/>
        <w:bottom w:val="single" w:sz="8" w:space="0" w:color="A6A7A9"/>
        <w:right w:val="single" w:sz="8" w:space="0" w:color="A6A7A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Elencochiaro-Colore4">
    <w:name w:val="Light List Accent 4"/>
    <w:basedOn w:val="Tabellanormale"/>
    <w:uiPriority w:val="61"/>
    <w:rsid w:val="00F5177F"/>
    <w:tblPr>
      <w:tblStyleRowBandSize w:val="1"/>
      <w:tblStyleColBandSize w:val="1"/>
      <w:tblInd w:w="0" w:type="dxa"/>
      <w:tblBorders>
        <w:top w:val="single" w:sz="8" w:space="0" w:color="7B7B7D"/>
        <w:left w:val="single" w:sz="8" w:space="0" w:color="7B7B7D"/>
        <w:bottom w:val="single" w:sz="8" w:space="0" w:color="7B7B7D"/>
        <w:right w:val="single" w:sz="8" w:space="0" w:color="7B7B7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Sfondochiaro-Colore5">
    <w:name w:val="Light Shading Accent 5"/>
    <w:basedOn w:val="Tabellanormale"/>
    <w:uiPriority w:val="60"/>
    <w:rsid w:val="00F5177F"/>
    <w:rPr>
      <w:color w:val="7B7C7F"/>
    </w:rPr>
    <w:tblPr>
      <w:tblStyleRowBandSize w:val="1"/>
      <w:tblStyleColBandSize w:val="1"/>
      <w:tblInd w:w="0" w:type="dxa"/>
      <w:tblBorders>
        <w:top w:val="single" w:sz="8" w:space="0" w:color="A6A7A9"/>
        <w:bottom w:val="single" w:sz="8" w:space="0" w:color="A6A7A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Grigliamedia3-Colore1">
    <w:name w:val="Medium Grid 3 Accent 1"/>
    <w:basedOn w:val="Tabellanormale"/>
    <w:uiPriority w:val="69"/>
    <w:rsid w:val="00F517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qFormat/>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TitoloCarattere">
    <w:name w:val="Titolo Carattere"/>
    <w:basedOn w:val="Carpredefinitoparagrafo"/>
    <w:link w:val="Titolo"/>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rPr>
  </w:style>
  <w:style w:type="character" w:customStyle="1" w:styleId="Titolo1Carattere">
    <w:name w:val="Titolo 1 Carattere"/>
    <w:basedOn w:val="Carpredefinitoparagrafo"/>
    <w:link w:val="Titolo1"/>
    <w:rsid w:val="00877C37"/>
    <w:rPr>
      <w:rFonts w:ascii="Arial Rounded MT Bold" w:hAnsi="Arial Rounded MT Bold"/>
      <w:b/>
      <w:bCs/>
      <w:color w:val="7D8B8A"/>
      <w:sz w:val="28"/>
      <w:lang w:val="de-AT" w:eastAsia="en-US"/>
    </w:rPr>
  </w:style>
  <w:style w:type="character" w:customStyle="1" w:styleId="CommsHeading1Char">
    <w:name w:val="Comms Heading 1 Char"/>
    <w:basedOn w:val="Titolo1Carattere"/>
    <w:link w:val="CommsHeading1"/>
    <w:rsid w:val="007E62DC"/>
    <w:rPr>
      <w:rFonts w:ascii="Trebuchet MS" w:hAnsi="Trebuchet MS"/>
      <w:b/>
      <w:bCs/>
      <w:color w:val="5D6867"/>
      <w:sz w:val="28"/>
      <w:lang w:val="de-AT" w:eastAsia="en-US"/>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rPr>
  </w:style>
  <w:style w:type="character" w:customStyle="1" w:styleId="Titolo2Carattere">
    <w:name w:val="Titolo 2 Carattere"/>
    <w:basedOn w:val="Carpredefinitoparagrafo"/>
    <w:link w:val="Titolo2"/>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sz w:val="24"/>
      <w:szCs w:val="22"/>
      <w:lang w:val="de-AT" w:eastAsia="en-US"/>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lang w:val="de-AT" w:eastAsia="en-US"/>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lang w:val="de-AT" w:eastAsia="en-US"/>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rebuchet MS" w:hAnsi="Trebuchet MS"/>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lang w:val="de-AT" w:eastAsia="en-US"/>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rebuchet MS" w:hAnsi="Trebuchet MS"/>
    </w:rPr>
  </w:style>
  <w:style w:type="paragraph" w:styleId="Sommario5">
    <w:name w:val="toc 5"/>
    <w:basedOn w:val="Normale"/>
    <w:next w:val="Normale"/>
    <w:autoRedefine/>
    <w:uiPriority w:val="39"/>
    <w:unhideWhenUsed/>
    <w:rsid w:val="006A676A"/>
    <w:pPr>
      <w:ind w:left="660"/>
    </w:pPr>
    <w:rPr>
      <w:rFonts w:ascii="Trebuchet MS" w:hAnsi="Trebuchet MS"/>
    </w:rPr>
  </w:style>
  <w:style w:type="paragraph" w:styleId="Sommario6">
    <w:name w:val="toc 6"/>
    <w:basedOn w:val="Normale"/>
    <w:next w:val="Normale"/>
    <w:autoRedefine/>
    <w:uiPriority w:val="39"/>
    <w:unhideWhenUsed/>
    <w:rsid w:val="006A676A"/>
    <w:pPr>
      <w:ind w:left="880"/>
    </w:pPr>
    <w:rPr>
      <w:rFonts w:ascii="Trebuchet MS" w:hAnsi="Trebuchet MS"/>
    </w:rPr>
  </w:style>
  <w:style w:type="paragraph" w:styleId="Sommario7">
    <w:name w:val="toc 7"/>
    <w:basedOn w:val="Normale"/>
    <w:next w:val="Normale"/>
    <w:autoRedefine/>
    <w:uiPriority w:val="39"/>
    <w:unhideWhenUsed/>
    <w:rsid w:val="006A676A"/>
    <w:pPr>
      <w:ind w:left="1100"/>
    </w:pPr>
    <w:rPr>
      <w:rFonts w:ascii="Trebuchet MS" w:hAnsi="Trebuchet MS"/>
    </w:rPr>
  </w:style>
  <w:style w:type="paragraph" w:styleId="Sommario8">
    <w:name w:val="toc 8"/>
    <w:basedOn w:val="Normale"/>
    <w:next w:val="Normale"/>
    <w:autoRedefine/>
    <w:uiPriority w:val="39"/>
    <w:unhideWhenUsed/>
    <w:rsid w:val="006A676A"/>
    <w:pPr>
      <w:ind w:left="1320"/>
    </w:pPr>
    <w:rPr>
      <w:rFonts w:ascii="Trebuchet MS" w:hAnsi="Trebuchet MS"/>
    </w:rPr>
  </w:style>
  <w:style w:type="paragraph" w:styleId="Sommario9">
    <w:name w:val="toc 9"/>
    <w:basedOn w:val="Normale"/>
    <w:next w:val="Normale"/>
    <w:autoRedefine/>
    <w:uiPriority w:val="39"/>
    <w:unhideWhenUsed/>
    <w:rsid w:val="006A676A"/>
    <w:pPr>
      <w:ind w:left="1540"/>
    </w:pPr>
    <w:rPr>
      <w:rFonts w:ascii="Trebuchet MS" w:hAnsi="Trebuchet MS"/>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Tabellanormale"/>
    <w:uiPriority w:val="63"/>
    <w:rsid w:val="001722CD"/>
    <w:rPr>
      <w:rFonts w:ascii="Trebuchet MS" w:eastAsia="Trebuchet MS" w:hAnsi="Trebuchet MS"/>
      <w:sz w:val="22"/>
      <w:szCs w:val="22"/>
    </w:rPr>
    <w:tblPr>
      <w:tblStyleRowBandSize w:val="1"/>
      <w:tblStyleColBandSize w:val="1"/>
      <w:tblInd w:w="0" w:type="dxa"/>
      <w:tblBorders>
        <w:top w:val="single" w:sz="8" w:space="0" w:color="9DA8A7"/>
        <w:left w:val="single" w:sz="8" w:space="0" w:color="9DA8A7"/>
        <w:bottom w:val="single" w:sz="8" w:space="0" w:color="9DA8A7"/>
        <w:right w:val="single" w:sz="8" w:space="0" w:color="9DA8A7"/>
        <w:insideH w:val="single" w:sz="8" w:space="0" w:color="9DA8A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rPr>
    <w:tblPr>
      <w:tblStyleRowBandSize w:val="1"/>
      <w:tblStyleColBandSize w:val="1"/>
      <w:tblInd w:w="0" w:type="dxa"/>
      <w:tblCellMar>
        <w:top w:w="0" w:type="dxa"/>
        <w:left w:w="108" w:type="dxa"/>
        <w:bottom w:w="0" w:type="dxa"/>
        <w:right w:w="108" w:type="dxa"/>
      </w:tblCellMar>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eastAsia="en-US"/>
    </w:rPr>
  </w:style>
  <w:style w:type="table" w:styleId="Grigliamedia3-Colore6">
    <w:name w:val="Medium Grid 3 Accent 6"/>
    <w:basedOn w:val="Tabellanormale"/>
    <w:uiPriority w:val="69"/>
    <w:rsid w:val="0092550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Tabellanormale"/>
    <w:uiPriority w:val="99"/>
    <w:rsid w:val="003C5F24"/>
    <w:pPr>
      <w:spacing w:line="276" w:lineRule="auto"/>
    </w:pPr>
    <w:rPr>
      <w:rFonts w:ascii="Trebuchet MS" w:hAnsi="Trebuchet MS"/>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Titolo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rsid w:val="001172B4"/>
    <w:rPr>
      <w:rFonts w:ascii="Trebuchet MS" w:eastAsia="Calibri" w:hAnsi="Trebuchet MS"/>
      <w:b w:val="0"/>
      <w:bCs/>
      <w:i/>
      <w:iCs/>
      <w:color w:val="7D8B8A"/>
      <w:sz w:val="18"/>
      <w:szCs w:val="18"/>
      <w:lang w:val="en-US" w:eastAsia="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sz w:val="32"/>
      <w:szCs w:val="32"/>
      <w:lang w:val="de-AT" w:eastAsia="en-US"/>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Ind w:w="0" w:type="dxa"/>
      <w:tblBorders>
        <w:insideV w:val="single" w:sz="24" w:space="0" w:color="FFFFFF"/>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Verdana" w:hAnsi="Verdana"/>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Verdana" w:hAnsi="Verdana"/>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eastAsia="en-US" w:bidi="ar-SA"/>
    </w:rPr>
  </w:style>
  <w:style w:type="paragraph" w:styleId="Corpodeltesto2">
    <w:name w:val="Body Text 2"/>
    <w:basedOn w:val="Normale"/>
    <w:link w:val="Corpodeltesto2Carattere"/>
    <w:uiPriority w:val="99"/>
    <w:unhideWhenUsed/>
    <w:rsid w:val="00995597"/>
    <w:pPr>
      <w:ind w:left="0" w:right="28"/>
      <w:jc w:val="left"/>
    </w:pPr>
    <w:rPr>
      <w:color w:val="FFFFFF"/>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Id w:val="0"/>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szCs w:val="18"/>
      <w:lang w:val="en-GB" w:eastAsia="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basedOn w:val="CE-Headline2Zchn"/>
    <w:link w:val="CE-TableHead"/>
    <w:rsid w:val="00C33CB3"/>
    <w:rPr>
      <w:rFonts w:ascii="Trebuchet MS" w:eastAsia="Trebuchet MS" w:hAnsi="Trebuchet MS"/>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bidi="ar-SA"/>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bidi="ar-SA"/>
    </w:rPr>
  </w:style>
  <w:style w:type="character" w:customStyle="1" w:styleId="CE-SidebarZchn">
    <w:name w:val="CE-Sidebar Zchn"/>
    <w:basedOn w:val="ChapterZchn"/>
    <w:link w:val="CE-Sidebar"/>
    <w:rsid w:val="004563B8"/>
    <w:rPr>
      <w:rFonts w:ascii="Trebuchet MS" w:hAnsi="Trebuchet MS"/>
      <w:color w:val="4D4933"/>
      <w:kern w:val="28"/>
      <w:sz w:val="16"/>
      <w:szCs w:val="18"/>
      <w:lang w:val="en-US" w:eastAsia="de-DE" w:bidi="ar-SA"/>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jc w:val="left"/>
    </w:pPr>
  </w:style>
  <w:style w:type="character" w:customStyle="1" w:styleId="CE-BulletPoint1Zchn">
    <w:name w:val="CE-BulletPoint1 Zchn"/>
    <w:basedOn w:val="CE-StandardText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pPr>
  </w:style>
  <w:style w:type="character" w:customStyle="1" w:styleId="CE-BulletPoint2Zchn">
    <w:name w:val="CE-BulletPoint2 Zchn"/>
    <w:basedOn w:val="CE-BulletPoint1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Ind w:w="0" w:type="dxa"/>
      <w:tblBorders>
        <w:top w:val="single" w:sz="24" w:space="0" w:color="7E93A5"/>
        <w:bottom w:val="single" w:sz="24" w:space="0" w:color="7E93A5"/>
      </w:tblBorders>
      <w:tblCellMar>
        <w:top w:w="108" w:type="dxa"/>
        <w:left w:w="108" w:type="dxa"/>
        <w:bottom w:w="108" w:type="dxa"/>
        <w:right w:w="108" w:type="dxa"/>
      </w:tblCellMar>
    </w:tblPr>
    <w:tcPr>
      <w:vAlign w:val="center"/>
    </w:tcPr>
    <w:tblStylePr w:type="firstCol">
      <w:rPr>
        <w:rFonts w:ascii="Verdana" w:hAnsi="Verdana"/>
        <w:b w:val="0"/>
        <w:i w:val="0"/>
        <w:caps/>
        <w:smallCaps w:val="0"/>
        <w:strike w:val="0"/>
        <w:dstrike w:val="0"/>
        <w:vanish w:val="0"/>
        <w:color w:val="7E93A5"/>
        <w:sz w:val="60"/>
        <w:vertAlign w:val="baseline"/>
      </w:rPr>
    </w:tblStylePr>
  </w:style>
  <w:style w:type="table" w:customStyle="1" w:styleId="Elencochiaro1">
    <w:name w:val="Elenco chiaro1"/>
    <w:basedOn w:val="Tabellanormale"/>
    <w:uiPriority w:val="61"/>
    <w:rsid w:val="00DC0E0B"/>
    <w:rPr>
      <w:rFonts w:ascii="Trebuchet MS" w:hAnsi="Trebuchet MS"/>
      <w:sz w:val="22"/>
      <w:szCs w:val="22"/>
      <w:lang w:eastAsia="de-AT"/>
    </w:rPr>
    <w:tblPr>
      <w:tblStyleRowBandSize w:val="1"/>
      <w:tblStyleColBandSize w:val="1"/>
      <w:tblInd w:w="0" w:type="dxa"/>
      <w:tblBorders>
        <w:top w:val="single" w:sz="8" w:space="0" w:color="0C0C0C"/>
        <w:left w:val="single" w:sz="8" w:space="0" w:color="0C0C0C"/>
        <w:bottom w:val="single" w:sz="8" w:space="0" w:color="0C0C0C"/>
        <w:right w:val="single" w:sz="8" w:space="0" w:color="0C0C0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spacing w:val="-10"/>
      <w:sz w:val="32"/>
      <w:szCs w:val="32"/>
      <w:lang w:val="en-GB" w:eastAsia="de-AT"/>
    </w:rPr>
  </w:style>
  <w:style w:type="character" w:customStyle="1" w:styleId="shorttext">
    <w:name w:val="short_text"/>
    <w:basedOn w:val="Carpredefinitoparagrafo"/>
    <w:rsid w:val="00B5667E"/>
  </w:style>
  <w:style w:type="paragraph" w:customStyle="1" w:styleId="Testopreformattato">
    <w:name w:val="Testo preformattato"/>
    <w:basedOn w:val="Normale"/>
    <w:rsid w:val="002D20E2"/>
    <w:pPr>
      <w:suppressAutoHyphens/>
    </w:pPr>
    <w:rPr>
      <w:lang w:val="it-IT" w:eastAsia="it-IT"/>
    </w:rPr>
  </w:style>
  <w:style w:type="paragraph" w:customStyle="1" w:styleId="Testonotaapidipagina1">
    <w:name w:val="Testo nota a piè di pagina1"/>
    <w:rsid w:val="000A3EAD"/>
    <w:pPr>
      <w:suppressAutoHyphens/>
      <w:spacing w:before="60"/>
    </w:pPr>
  </w:style>
  <w:style w:type="paragraph" w:customStyle="1" w:styleId="Contenutotabella">
    <w:name w:val="Contenuto tabella"/>
    <w:basedOn w:val="Normale"/>
    <w:rsid w:val="005A2256"/>
    <w:pPr>
      <w:suppressAutoHyphens/>
    </w:pPr>
    <w:rPr>
      <w:lang w:val="it-IT" w:eastAsia="it-IT"/>
    </w:rPr>
  </w:style>
  <w:style w:type="character" w:customStyle="1" w:styleId="WW8Num2z6">
    <w:name w:val="WW8Num2z6"/>
    <w:rsid w:val="002A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1870">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6324835">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2419075">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3631239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692960">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4111540">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26242664">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96699640">
      <w:bodyDiv w:val="1"/>
      <w:marLeft w:val="0"/>
      <w:marRight w:val="0"/>
      <w:marTop w:val="0"/>
      <w:marBottom w:val="0"/>
      <w:divBdr>
        <w:top w:val="none" w:sz="0" w:space="0" w:color="auto"/>
        <w:left w:val="none" w:sz="0" w:space="0" w:color="auto"/>
        <w:bottom w:val="none" w:sz="0" w:space="0" w:color="auto"/>
        <w:right w:val="none" w:sz="0" w:space="0" w:color="auto"/>
      </w:divBdr>
      <w:divsChild>
        <w:div w:id="1856112341">
          <w:marLeft w:val="562"/>
          <w:marRight w:val="0"/>
          <w:marTop w:val="106"/>
          <w:marBottom w:val="0"/>
          <w:divBdr>
            <w:top w:val="none" w:sz="0" w:space="0" w:color="auto"/>
            <w:left w:val="none" w:sz="0" w:space="0" w:color="auto"/>
            <w:bottom w:val="none" w:sz="0" w:space="0" w:color="auto"/>
            <w:right w:val="none" w:sz="0" w:space="0" w:color="auto"/>
          </w:divBdr>
        </w:div>
        <w:div w:id="1186096974">
          <w:marLeft w:val="562"/>
          <w:marRight w:val="0"/>
          <w:marTop w:val="106"/>
          <w:marBottom w:val="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0513097">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8691389">
      <w:bodyDiv w:val="1"/>
      <w:marLeft w:val="0"/>
      <w:marRight w:val="0"/>
      <w:marTop w:val="0"/>
      <w:marBottom w:val="0"/>
      <w:divBdr>
        <w:top w:val="none" w:sz="0" w:space="0" w:color="auto"/>
        <w:left w:val="none" w:sz="0" w:space="0" w:color="auto"/>
        <w:bottom w:val="none" w:sz="0" w:space="0" w:color="auto"/>
        <w:right w:val="none" w:sz="0" w:space="0" w:color="auto"/>
      </w:divBdr>
    </w:div>
    <w:div w:id="1876504702">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7968572">
      <w:bodyDiv w:val="1"/>
      <w:marLeft w:val="0"/>
      <w:marRight w:val="0"/>
      <w:marTop w:val="0"/>
      <w:marBottom w:val="0"/>
      <w:divBdr>
        <w:top w:val="none" w:sz="0" w:space="0" w:color="auto"/>
        <w:left w:val="none" w:sz="0" w:space="0" w:color="auto"/>
        <w:bottom w:val="none" w:sz="0" w:space="0" w:color="auto"/>
        <w:right w:val="none" w:sz="0" w:space="0" w:color="auto"/>
      </w:divBdr>
      <w:divsChild>
        <w:div w:id="874779515">
          <w:marLeft w:val="562"/>
          <w:marRight w:val="0"/>
          <w:marTop w:val="106"/>
          <w:marBottom w:val="0"/>
          <w:divBdr>
            <w:top w:val="none" w:sz="0" w:space="0" w:color="auto"/>
            <w:left w:val="none" w:sz="0" w:space="0" w:color="auto"/>
            <w:bottom w:val="none" w:sz="0" w:space="0" w:color="auto"/>
            <w:right w:val="none" w:sz="0" w:space="0" w:color="auto"/>
          </w:divBdr>
        </w:div>
        <w:div w:id="1493062969">
          <w:marLeft w:val="562"/>
          <w:marRight w:val="0"/>
          <w:marTop w:val="106"/>
          <w:marBottom w:val="0"/>
          <w:divBdr>
            <w:top w:val="none" w:sz="0" w:space="0" w:color="auto"/>
            <w:left w:val="none" w:sz="0" w:space="0" w:color="auto"/>
            <w:bottom w:val="none" w:sz="0" w:space="0" w:color="auto"/>
            <w:right w:val="none" w:sz="0" w:space="0" w:color="auto"/>
          </w:divBdr>
        </w:div>
        <w:div w:id="1212962684">
          <w:marLeft w:val="562"/>
          <w:marRight w:val="0"/>
          <w:marTop w:val="106"/>
          <w:marBottom w:val="0"/>
          <w:divBdr>
            <w:top w:val="none" w:sz="0" w:space="0" w:color="auto"/>
            <w:left w:val="none" w:sz="0" w:space="0" w:color="auto"/>
            <w:bottom w:val="none" w:sz="0" w:space="0" w:color="auto"/>
            <w:right w:val="none" w:sz="0" w:space="0" w:color="auto"/>
          </w:divBdr>
        </w:div>
        <w:div w:id="271476489">
          <w:marLeft w:val="562"/>
          <w:marRight w:val="0"/>
          <w:marTop w:val="106"/>
          <w:marBottom w:val="0"/>
          <w:divBdr>
            <w:top w:val="none" w:sz="0" w:space="0" w:color="auto"/>
            <w:left w:val="none" w:sz="0" w:space="0" w:color="auto"/>
            <w:bottom w:val="none" w:sz="0" w:space="0" w:color="auto"/>
            <w:right w:val="none" w:sz="0" w:space="0" w:color="auto"/>
          </w:divBdr>
        </w:div>
        <w:div w:id="1776949022">
          <w:marLeft w:val="562"/>
          <w:marRight w:val="0"/>
          <w:marTop w:val="106"/>
          <w:marBottom w:val="0"/>
          <w:divBdr>
            <w:top w:val="none" w:sz="0" w:space="0" w:color="auto"/>
            <w:left w:val="none" w:sz="0" w:space="0" w:color="auto"/>
            <w:bottom w:val="none" w:sz="0" w:space="0" w:color="auto"/>
            <w:right w:val="none" w:sz="0" w:space="0" w:color="auto"/>
          </w:divBdr>
        </w:div>
      </w:divsChild>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566D-576E-414A-9ADD-B7FF0875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1340</Words>
  <Characters>7644</Characters>
  <Application>Microsoft Macintosh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Implementation manual</vt:lpstr>
    </vt:vector>
  </TitlesOfParts>
  <Company>Magistrat der Stadt Wien, MA 14 - ADV</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Utente di Microsoft Office</cp:lastModifiedBy>
  <cp:revision>2</cp:revision>
  <cp:lastPrinted>2017-06-14T07:40:00Z</cp:lastPrinted>
  <dcterms:created xsi:type="dcterms:W3CDTF">2018-01-15T10:10:00Z</dcterms:created>
  <dcterms:modified xsi:type="dcterms:W3CDTF">2018-01-15T10:10:00Z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